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84D61E3" w14:textId="458AD299" w:rsidR="00DD5067" w:rsidRDefault="00DD5067" w:rsidP="000C4681">
      <w:pPr>
        <w:pStyle w:val="DCPHeading1"/>
        <w:rPr>
          <w:lang w:val="en-US"/>
        </w:rPr>
      </w:pPr>
    </w:p>
    <w:p w14:paraId="08A2E31F" w14:textId="66EF95AA" w:rsidR="00470E6A" w:rsidRPr="002623B1" w:rsidRDefault="00470E6A" w:rsidP="000C4681">
      <w:pPr>
        <w:pStyle w:val="DCPHeading1"/>
      </w:pPr>
      <w:bookmarkStart w:id="0" w:name="_Toc99453606"/>
      <w:r w:rsidRPr="00DB3F01">
        <w:t xml:space="preserve">DCP </w:t>
      </w:r>
      <w:r w:rsidR="007173C6">
        <w:t>CP-CTNET</w:t>
      </w:r>
      <w:r w:rsidRPr="00DB3F01">
        <w:t xml:space="preserve"> CHEMOPREVENTION PROTOCOL TEMPLATE</w:t>
      </w:r>
      <w:bookmarkEnd w:id="0"/>
    </w:p>
    <w:p w14:paraId="6BEFC878" w14:textId="77777777" w:rsidR="00470E6A" w:rsidRPr="002623B1" w:rsidRDefault="00470E6A" w:rsidP="00BD0B8F"/>
    <w:p w14:paraId="68EA83E0" w14:textId="77777777" w:rsidR="00470E6A" w:rsidRPr="002623B1" w:rsidRDefault="00470E6A" w:rsidP="00BD0B8F"/>
    <w:p w14:paraId="07D211F4" w14:textId="22B4D7EB" w:rsidR="00470E6A" w:rsidRPr="00986B16" w:rsidRDefault="00470E6A" w:rsidP="002623B1">
      <w:pPr>
        <w:pStyle w:val="DCPHeading2"/>
        <w:rPr>
          <w:lang w:val="en-US"/>
        </w:rPr>
      </w:pPr>
      <w:bookmarkStart w:id="1" w:name="_Toc99453607"/>
      <w:r w:rsidRPr="002623B1">
        <w:t>INSTRUCTIONS</w:t>
      </w:r>
      <w:bookmarkEnd w:id="1"/>
    </w:p>
    <w:p w14:paraId="21076E7F" w14:textId="77777777" w:rsidR="00470E6A" w:rsidRPr="002623B1" w:rsidRDefault="00470E6A" w:rsidP="00470E6A">
      <w:pPr>
        <w:tabs>
          <w:tab w:val="left" w:pos="2340"/>
        </w:tabs>
        <w:ind w:left="-360"/>
      </w:pPr>
    </w:p>
    <w:p w14:paraId="3526C219" w14:textId="77777777" w:rsidR="00470E6A" w:rsidRPr="002623B1" w:rsidRDefault="00470E6A" w:rsidP="00F94CC3">
      <w:pPr>
        <w:tabs>
          <w:tab w:val="left" w:pos="2340"/>
        </w:tabs>
        <w:ind w:left="-360"/>
      </w:pPr>
    </w:p>
    <w:p w14:paraId="2AF10942" w14:textId="72F90C6D" w:rsidR="00470E6A" w:rsidRDefault="00470E6A" w:rsidP="00B0432F">
      <w:pPr>
        <w:pStyle w:val="DCPNarrativeText"/>
      </w:pPr>
      <w:r w:rsidRPr="002623B1">
        <w:t xml:space="preserve">The protocol template is a tool to facilitate rapid protocol development. It is not intended to supersede the role of the Protocol Principal Investigator in the authoring and scientific development of the protocol. It contains the language required in protocols submitted to the NCI, Division of Cancer Prevention (DCP). Please modify all sections as necessary to meet the scientific aims of the study and development of the protocol. </w:t>
      </w:r>
    </w:p>
    <w:p w14:paraId="575EB5FF" w14:textId="6778CFFA" w:rsidR="00971815" w:rsidRDefault="00971815" w:rsidP="00404C32">
      <w:pPr>
        <w:pStyle w:val="DCPNarrativeText"/>
        <w:jc w:val="both"/>
      </w:pPr>
    </w:p>
    <w:p w14:paraId="20CF8995" w14:textId="0F458F5B" w:rsidR="00971815" w:rsidRDefault="00971815" w:rsidP="00404C32">
      <w:pPr>
        <w:pStyle w:val="DCPNarrativeText"/>
        <w:jc w:val="both"/>
      </w:pPr>
      <w:r>
        <w:t xml:space="preserve">Specific documents mentioned in this protocol template </w:t>
      </w:r>
      <w:r w:rsidR="009E723F">
        <w:t xml:space="preserve">are available at: </w:t>
      </w:r>
      <w:r>
        <w:t xml:space="preserve"> </w:t>
      </w:r>
    </w:p>
    <w:p w14:paraId="7A9954FF" w14:textId="675EAAA7" w:rsidR="001500AA" w:rsidRPr="002623B1" w:rsidRDefault="001500AA" w:rsidP="00404C32">
      <w:pPr>
        <w:pStyle w:val="DCPNarrativeText"/>
        <w:jc w:val="both"/>
      </w:pPr>
      <w:hyperlink r:id="rId8" w:history="1">
        <w:r w:rsidRPr="007C6CF1">
          <w:rPr>
            <w:rStyle w:val="Hyperlink"/>
          </w:rPr>
          <w:t>https://prevention.cancer.gov/clinical-trials/clinical-trials-management/protocol-information-office/pio-instructions-and-tools/cp-ctnet-instructions-forms</w:t>
        </w:r>
      </w:hyperlink>
    </w:p>
    <w:p w14:paraId="7BFCEA16" w14:textId="77777777" w:rsidR="00470E6A" w:rsidRPr="002623B1" w:rsidRDefault="00470E6A" w:rsidP="00470E6A">
      <w:pPr>
        <w:tabs>
          <w:tab w:val="left" w:pos="2340"/>
        </w:tabs>
      </w:pPr>
    </w:p>
    <w:p w14:paraId="30AD4847" w14:textId="77777777" w:rsidR="00470E6A" w:rsidRPr="002623B1" w:rsidRDefault="00470E6A" w:rsidP="000333FF">
      <w:pPr>
        <w:pStyle w:val="Quick1"/>
        <w:numPr>
          <w:ilvl w:val="0"/>
          <w:numId w:val="3"/>
        </w:numPr>
        <w:tabs>
          <w:tab w:val="clear" w:pos="720"/>
          <w:tab w:val="left" w:pos="360"/>
          <w:tab w:val="left" w:pos="2340"/>
        </w:tabs>
        <w:ind w:left="360" w:hanging="360"/>
        <w:rPr>
          <w:sz w:val="22"/>
          <w:szCs w:val="22"/>
        </w:rPr>
      </w:pPr>
      <w:r w:rsidRPr="002623B1">
        <w:rPr>
          <w:sz w:val="22"/>
          <w:szCs w:val="22"/>
        </w:rPr>
        <w:t xml:space="preserve">Each protocol submission consists of four parts: </w:t>
      </w:r>
    </w:p>
    <w:p w14:paraId="02BA900F" w14:textId="77777777" w:rsidR="00470E6A" w:rsidRPr="002623B1" w:rsidRDefault="00470E6A" w:rsidP="00470E6A">
      <w:pPr>
        <w:pStyle w:val="Quick1"/>
        <w:tabs>
          <w:tab w:val="left" w:pos="2340"/>
        </w:tabs>
        <w:ind w:left="0"/>
        <w:rPr>
          <w:sz w:val="22"/>
          <w:szCs w:val="22"/>
        </w:rPr>
      </w:pPr>
    </w:p>
    <w:p w14:paraId="7550128F" w14:textId="5872F533" w:rsidR="00470E6A" w:rsidRDefault="00470E6A" w:rsidP="000333FF">
      <w:pPr>
        <w:pStyle w:val="Quick1"/>
        <w:numPr>
          <w:ilvl w:val="1"/>
          <w:numId w:val="3"/>
        </w:numPr>
        <w:tabs>
          <w:tab w:val="left" w:pos="720"/>
          <w:tab w:val="left" w:pos="2340"/>
        </w:tabs>
        <w:ind w:left="720"/>
        <w:rPr>
          <w:sz w:val="22"/>
          <w:szCs w:val="22"/>
        </w:rPr>
      </w:pPr>
      <w:r w:rsidRPr="003240AE">
        <w:rPr>
          <w:sz w:val="22"/>
          <w:szCs w:val="22"/>
        </w:rPr>
        <w:t xml:space="preserve">DCP </w:t>
      </w:r>
      <w:r w:rsidR="007173C6" w:rsidRPr="003240AE">
        <w:rPr>
          <w:sz w:val="22"/>
          <w:szCs w:val="22"/>
        </w:rPr>
        <w:t>CP-CTNet</w:t>
      </w:r>
      <w:r w:rsidRPr="003240AE">
        <w:rPr>
          <w:sz w:val="22"/>
          <w:szCs w:val="22"/>
        </w:rPr>
        <w:t xml:space="preserve"> Protocol Submission Worksheet (PSW): This document contains prompts for required administrative information. The </w:t>
      </w:r>
      <w:r w:rsidR="00EC7C2E" w:rsidRPr="00EC7C2E">
        <w:rPr>
          <w:sz w:val="22"/>
          <w:szCs w:val="22"/>
        </w:rPr>
        <w:t>PSW</w:t>
      </w:r>
      <w:r w:rsidRPr="003240AE">
        <w:rPr>
          <w:sz w:val="22"/>
          <w:szCs w:val="22"/>
        </w:rPr>
        <w:t xml:space="preserve"> is required for all protocol submissions including the original protocol, revisions</w:t>
      </w:r>
      <w:r w:rsidR="00AF1034" w:rsidRPr="003240AE">
        <w:rPr>
          <w:sz w:val="22"/>
          <w:szCs w:val="22"/>
        </w:rPr>
        <w:t>,</w:t>
      </w:r>
      <w:r w:rsidRPr="003240AE">
        <w:rPr>
          <w:sz w:val="22"/>
          <w:szCs w:val="22"/>
        </w:rPr>
        <w:t xml:space="preserve"> and amendments. </w:t>
      </w:r>
    </w:p>
    <w:p w14:paraId="0CBADBFA" w14:textId="77777777" w:rsidR="00080A61" w:rsidRPr="003240AE" w:rsidRDefault="00080A61" w:rsidP="00080A61">
      <w:pPr>
        <w:pStyle w:val="Quick1"/>
        <w:tabs>
          <w:tab w:val="left" w:pos="2340"/>
        </w:tabs>
        <w:ind w:left="720"/>
        <w:rPr>
          <w:sz w:val="22"/>
          <w:szCs w:val="22"/>
        </w:rPr>
      </w:pPr>
    </w:p>
    <w:p w14:paraId="7011646B" w14:textId="58AF1ED2" w:rsidR="0062189F" w:rsidRDefault="00470E6A" w:rsidP="000333FF">
      <w:pPr>
        <w:pStyle w:val="Quick1"/>
        <w:numPr>
          <w:ilvl w:val="1"/>
          <w:numId w:val="3"/>
        </w:numPr>
        <w:tabs>
          <w:tab w:val="left" w:pos="720"/>
          <w:tab w:val="left" w:pos="2340"/>
        </w:tabs>
        <w:ind w:left="720"/>
        <w:rPr>
          <w:sz w:val="22"/>
          <w:szCs w:val="22"/>
        </w:rPr>
      </w:pPr>
      <w:r w:rsidRPr="002623B1">
        <w:rPr>
          <w:sz w:val="22"/>
          <w:szCs w:val="22"/>
        </w:rPr>
        <w:t xml:space="preserve">Main Body and Appendices of the protocol: This document provides standard language plus instructions and prompts for information required in each DCP protocol. </w:t>
      </w:r>
      <w:r w:rsidR="0085423A">
        <w:rPr>
          <w:sz w:val="22"/>
          <w:szCs w:val="22"/>
        </w:rPr>
        <w:t>P</w:t>
      </w:r>
      <w:r w:rsidRPr="0085423A">
        <w:rPr>
          <w:sz w:val="22"/>
          <w:szCs w:val="22"/>
        </w:rPr>
        <w:t>l</w:t>
      </w:r>
      <w:r w:rsidRPr="002623B1">
        <w:rPr>
          <w:sz w:val="22"/>
          <w:szCs w:val="22"/>
        </w:rPr>
        <w:t xml:space="preserve">ease ensure the current version of the template always is used for protocol development. </w:t>
      </w:r>
    </w:p>
    <w:p w14:paraId="52D16321" w14:textId="77777777" w:rsidR="00237EEA" w:rsidRDefault="00237EEA" w:rsidP="00237EEA">
      <w:pPr>
        <w:pStyle w:val="ListParagraph"/>
        <w:rPr>
          <w:sz w:val="22"/>
          <w:szCs w:val="22"/>
        </w:rPr>
      </w:pPr>
    </w:p>
    <w:p w14:paraId="331A9AE5" w14:textId="3261B8C4" w:rsidR="00080A61" w:rsidRPr="00E81527" w:rsidRDefault="00237EEA" w:rsidP="00AC465B">
      <w:pPr>
        <w:pStyle w:val="Quick1"/>
        <w:tabs>
          <w:tab w:val="left" w:pos="720"/>
          <w:tab w:val="left" w:pos="2340"/>
        </w:tabs>
        <w:ind w:left="720"/>
        <w:rPr>
          <w:sz w:val="22"/>
          <w:szCs w:val="22"/>
        </w:rPr>
      </w:pPr>
      <w:r w:rsidRPr="00E81527">
        <w:rPr>
          <w:sz w:val="22"/>
          <w:szCs w:val="22"/>
        </w:rPr>
        <w:t>Please note that the Informed Consent Template is provided as a separate document file</w:t>
      </w:r>
      <w:r w:rsidR="00AC465B" w:rsidRPr="00E81527">
        <w:rPr>
          <w:sz w:val="22"/>
          <w:szCs w:val="22"/>
        </w:rPr>
        <w:t>. Also</w:t>
      </w:r>
      <w:r w:rsidR="005D766C" w:rsidRPr="00E81527">
        <w:rPr>
          <w:sz w:val="22"/>
          <w:szCs w:val="22"/>
        </w:rPr>
        <w:t>,</w:t>
      </w:r>
      <w:r w:rsidR="00AC465B" w:rsidRPr="00E81527">
        <w:rPr>
          <w:sz w:val="22"/>
          <w:szCs w:val="22"/>
        </w:rPr>
        <w:t xml:space="preserve"> please note that the protocol and Informed Consent Document </w:t>
      </w:r>
      <w:r w:rsidR="00323E1E" w:rsidRPr="00E81527">
        <w:rPr>
          <w:sz w:val="22"/>
          <w:szCs w:val="22"/>
        </w:rPr>
        <w:t xml:space="preserve">Version </w:t>
      </w:r>
      <w:r w:rsidR="00AC465B" w:rsidRPr="00E81527">
        <w:rPr>
          <w:sz w:val="22"/>
          <w:szCs w:val="22"/>
        </w:rPr>
        <w:t>dates must match.</w:t>
      </w:r>
      <w:r w:rsidRPr="00E81527" w:rsidDel="00237EEA">
        <w:rPr>
          <w:sz w:val="22"/>
          <w:szCs w:val="22"/>
        </w:rPr>
        <w:t xml:space="preserve"> </w:t>
      </w:r>
    </w:p>
    <w:p w14:paraId="6E76B738" w14:textId="77777777" w:rsidR="00237EEA" w:rsidRPr="00080A61" w:rsidRDefault="00237EEA" w:rsidP="00080A61">
      <w:pPr>
        <w:pStyle w:val="Quick1"/>
        <w:tabs>
          <w:tab w:val="left" w:pos="720"/>
          <w:tab w:val="left" w:pos="2340"/>
        </w:tabs>
        <w:ind w:left="0"/>
        <w:rPr>
          <w:sz w:val="22"/>
          <w:szCs w:val="22"/>
        </w:rPr>
      </w:pPr>
    </w:p>
    <w:p w14:paraId="774EDB3A" w14:textId="08F5BC69" w:rsidR="0073410D" w:rsidRPr="00800789" w:rsidRDefault="00470E6A" w:rsidP="000333FF">
      <w:pPr>
        <w:widowControl/>
        <w:numPr>
          <w:ilvl w:val="1"/>
          <w:numId w:val="3"/>
        </w:numPr>
        <w:tabs>
          <w:tab w:val="left" w:pos="720"/>
          <w:tab w:val="left" w:pos="2340"/>
        </w:tabs>
        <w:autoSpaceDE/>
        <w:autoSpaceDN/>
        <w:adjustRightInd/>
        <w:ind w:left="720"/>
      </w:pPr>
      <w:r w:rsidRPr="002623B1">
        <w:t xml:space="preserve">Additional Study-Related Documents: These documents include the </w:t>
      </w:r>
      <w:r w:rsidR="00563B4C" w:rsidRPr="002623B1">
        <w:t>Recruitment</w:t>
      </w:r>
      <w:r w:rsidR="00563B4C">
        <w:t>,</w:t>
      </w:r>
      <w:r w:rsidR="00563B4C" w:rsidRPr="002623B1">
        <w:t xml:space="preserve"> Retention </w:t>
      </w:r>
      <w:r w:rsidR="00563B4C">
        <w:t xml:space="preserve">and Adherence Plan </w:t>
      </w:r>
      <w:r w:rsidRPr="002623B1">
        <w:t xml:space="preserve">, the Pharmacokinetic and Biomarker Methods Development Report, </w:t>
      </w:r>
      <w:r w:rsidRPr="00986B16">
        <w:t xml:space="preserve">the </w:t>
      </w:r>
      <w:r w:rsidR="00A0037A">
        <w:t xml:space="preserve">electronic </w:t>
      </w:r>
      <w:r w:rsidRPr="00986B16">
        <w:t>Case Report Forms</w:t>
      </w:r>
      <w:r w:rsidRPr="002623B1">
        <w:t xml:space="preserve"> (</w:t>
      </w:r>
      <w:r w:rsidR="00A0037A">
        <w:t>e</w:t>
      </w:r>
      <w:r w:rsidRPr="002623B1">
        <w:t>CRFs)</w:t>
      </w:r>
      <w:r w:rsidR="00A0037A">
        <w:t>*</w:t>
      </w:r>
      <w:r w:rsidR="00281F0E">
        <w:t xml:space="preserve"> </w:t>
      </w:r>
      <w:r w:rsidRPr="002623B1">
        <w:t>and the Data and Safety Monitoring Plan (DSMP</w:t>
      </w:r>
      <w:r w:rsidR="0074399A">
        <w:t>)</w:t>
      </w:r>
      <w:r w:rsidR="00A0037A" w:rsidRPr="00942AA7">
        <w:rPr>
          <w:b/>
          <w:bCs/>
        </w:rPr>
        <w:t>.</w:t>
      </w:r>
      <w:r w:rsidR="00787562">
        <w:rPr>
          <w:b/>
          <w:bCs/>
        </w:rPr>
        <w:t xml:space="preserve"> </w:t>
      </w:r>
      <w:r w:rsidR="003A472A">
        <w:rPr>
          <w:b/>
          <w:bCs/>
        </w:rPr>
        <w:t>*</w:t>
      </w:r>
      <w:r w:rsidR="00D4476D">
        <w:rPr>
          <w:b/>
          <w:bCs/>
        </w:rPr>
        <w:t>Note: The</w:t>
      </w:r>
      <w:r w:rsidR="00A64266">
        <w:rPr>
          <w:b/>
          <w:bCs/>
        </w:rPr>
        <w:t xml:space="preserve"> </w:t>
      </w:r>
      <w:r w:rsidR="00A64266" w:rsidRPr="00704210">
        <w:rPr>
          <w:b/>
          <w:bCs/>
        </w:rPr>
        <w:t>System Variable and Attribute Report</w:t>
      </w:r>
      <w:r w:rsidR="00D4476D">
        <w:rPr>
          <w:b/>
          <w:bCs/>
        </w:rPr>
        <w:t xml:space="preserve"> </w:t>
      </w:r>
      <w:r w:rsidR="00A64266">
        <w:rPr>
          <w:b/>
          <w:bCs/>
        </w:rPr>
        <w:t>(</w:t>
      </w:r>
      <w:r w:rsidR="00D4476D">
        <w:rPr>
          <w:b/>
          <w:bCs/>
        </w:rPr>
        <w:t>SVAR</w:t>
      </w:r>
      <w:r w:rsidR="00A64266">
        <w:rPr>
          <w:b/>
          <w:bCs/>
        </w:rPr>
        <w:t>)</w:t>
      </w:r>
      <w:r w:rsidR="00D4476D">
        <w:rPr>
          <w:b/>
          <w:bCs/>
        </w:rPr>
        <w:t xml:space="preserve"> template will be used to create the eCRFs.</w:t>
      </w:r>
      <w:r w:rsidR="00A64266">
        <w:rPr>
          <w:b/>
          <w:bCs/>
        </w:rPr>
        <w:t xml:space="preserve"> </w:t>
      </w:r>
      <w:r w:rsidR="0073410D" w:rsidRPr="002623B1">
        <w:t xml:space="preserve"> </w:t>
      </w:r>
      <w:r w:rsidR="008E398B">
        <w:t xml:space="preserve"> </w:t>
      </w:r>
    </w:p>
    <w:p w14:paraId="26712517" w14:textId="1B155ADC" w:rsidR="00C20144" w:rsidRDefault="00470E6A" w:rsidP="000333FF">
      <w:pPr>
        <w:pStyle w:val="ListParagraph"/>
        <w:numPr>
          <w:ilvl w:val="0"/>
          <w:numId w:val="27"/>
        </w:numPr>
        <w:tabs>
          <w:tab w:val="left" w:pos="2340"/>
        </w:tabs>
        <w:rPr>
          <w:sz w:val="22"/>
          <w:szCs w:val="22"/>
        </w:rPr>
      </w:pPr>
      <w:r w:rsidRPr="007C6CF1">
        <w:rPr>
          <w:sz w:val="22"/>
          <w:szCs w:val="22"/>
        </w:rPr>
        <w:t xml:space="preserve">The Pharmacokinetic and Biomarker Methods Development Report and protocol-specific addenda to the DSMP are submitted with the initial protocol. These documents are </w:t>
      </w:r>
      <w:r w:rsidRPr="007C6CF1">
        <w:rPr>
          <w:sz w:val="22"/>
          <w:szCs w:val="22"/>
          <w:u w:val="single"/>
        </w:rPr>
        <w:t>not</w:t>
      </w:r>
      <w:r w:rsidRPr="007C6CF1">
        <w:rPr>
          <w:sz w:val="22"/>
          <w:szCs w:val="22"/>
        </w:rPr>
        <w:t xml:space="preserve"> considered </w:t>
      </w:r>
      <w:r w:rsidR="0047371E">
        <w:rPr>
          <w:sz w:val="22"/>
          <w:szCs w:val="22"/>
        </w:rPr>
        <w:t>a</w:t>
      </w:r>
      <w:r w:rsidRPr="007C6CF1">
        <w:rPr>
          <w:sz w:val="22"/>
          <w:szCs w:val="22"/>
        </w:rPr>
        <w:t xml:space="preserve"> part of the protocol</w:t>
      </w:r>
      <w:r w:rsidR="0047371E">
        <w:rPr>
          <w:sz w:val="22"/>
          <w:szCs w:val="22"/>
        </w:rPr>
        <w:t xml:space="preserve"> document</w:t>
      </w:r>
      <w:r w:rsidRPr="007C6CF1">
        <w:rPr>
          <w:sz w:val="22"/>
          <w:szCs w:val="22"/>
        </w:rPr>
        <w:t>. Unless required by local practices, these documents do not need to be submitted to the local Institutional Review Board (IRB) and should not be referenced in the protocol.</w:t>
      </w:r>
    </w:p>
    <w:p w14:paraId="45E553B0" w14:textId="538B9947" w:rsidR="006953E3" w:rsidRDefault="00E1278D" w:rsidP="000333FF">
      <w:pPr>
        <w:pStyle w:val="ListParagraph"/>
        <w:numPr>
          <w:ilvl w:val="0"/>
          <w:numId w:val="27"/>
        </w:numPr>
        <w:tabs>
          <w:tab w:val="left" w:pos="2340"/>
        </w:tabs>
        <w:rPr>
          <w:sz w:val="22"/>
          <w:szCs w:val="22"/>
        </w:rPr>
      </w:pPr>
      <w:r w:rsidRPr="00D97109">
        <w:rPr>
          <w:sz w:val="22"/>
          <w:szCs w:val="22"/>
        </w:rPr>
        <w:t xml:space="preserve">The </w:t>
      </w:r>
      <w:r w:rsidR="00563B4C" w:rsidRPr="00563B4C">
        <w:rPr>
          <w:sz w:val="22"/>
          <w:szCs w:val="22"/>
        </w:rPr>
        <w:t>Recruitment</w:t>
      </w:r>
      <w:r w:rsidR="00563B4C">
        <w:rPr>
          <w:sz w:val="22"/>
          <w:szCs w:val="22"/>
        </w:rPr>
        <w:t>,</w:t>
      </w:r>
      <w:r w:rsidR="00563B4C" w:rsidRPr="00563B4C">
        <w:rPr>
          <w:sz w:val="22"/>
          <w:szCs w:val="22"/>
        </w:rPr>
        <w:t xml:space="preserve"> Retention and Adherence Plan </w:t>
      </w:r>
      <w:r w:rsidR="00741111">
        <w:rPr>
          <w:sz w:val="22"/>
          <w:szCs w:val="22"/>
        </w:rPr>
        <w:t xml:space="preserve">and the </w:t>
      </w:r>
      <w:r w:rsidR="00942AA7" w:rsidRPr="00D97109">
        <w:rPr>
          <w:sz w:val="22"/>
          <w:szCs w:val="22"/>
        </w:rPr>
        <w:t>SVAR workbook</w:t>
      </w:r>
      <w:r w:rsidR="00563B4C">
        <w:rPr>
          <w:sz w:val="22"/>
          <w:szCs w:val="22"/>
        </w:rPr>
        <w:t xml:space="preserve"> </w:t>
      </w:r>
      <w:r w:rsidR="00741111">
        <w:rPr>
          <w:sz w:val="22"/>
          <w:szCs w:val="22"/>
        </w:rPr>
        <w:t>are</w:t>
      </w:r>
      <w:r w:rsidRPr="00D97109">
        <w:rPr>
          <w:sz w:val="22"/>
          <w:szCs w:val="22"/>
        </w:rPr>
        <w:t xml:space="preserve"> </w:t>
      </w:r>
      <w:r w:rsidRPr="00D97109">
        <w:rPr>
          <w:sz w:val="22"/>
          <w:szCs w:val="22"/>
          <w:u w:val="single"/>
        </w:rPr>
        <w:t>not</w:t>
      </w:r>
      <w:r w:rsidRPr="00D97109">
        <w:rPr>
          <w:sz w:val="22"/>
          <w:szCs w:val="22"/>
        </w:rPr>
        <w:t xml:space="preserve"> submitted with the initial protocol. </w:t>
      </w:r>
      <w:r w:rsidR="00D4476D" w:rsidRPr="00D97109">
        <w:rPr>
          <w:sz w:val="22"/>
          <w:szCs w:val="22"/>
        </w:rPr>
        <w:t xml:space="preserve">The </w:t>
      </w:r>
      <w:r w:rsidR="00741111">
        <w:rPr>
          <w:sz w:val="22"/>
          <w:szCs w:val="22"/>
        </w:rPr>
        <w:t>Recruitment</w:t>
      </w:r>
      <w:r w:rsidR="00563B4C">
        <w:rPr>
          <w:sz w:val="22"/>
          <w:szCs w:val="22"/>
        </w:rPr>
        <w:t>,</w:t>
      </w:r>
      <w:r w:rsidR="00741111">
        <w:rPr>
          <w:sz w:val="22"/>
          <w:szCs w:val="22"/>
        </w:rPr>
        <w:t xml:space="preserve"> Retention </w:t>
      </w:r>
      <w:r w:rsidR="00563B4C">
        <w:rPr>
          <w:sz w:val="22"/>
          <w:szCs w:val="22"/>
        </w:rPr>
        <w:t xml:space="preserve">and Adherence </w:t>
      </w:r>
      <w:r w:rsidR="00741111">
        <w:rPr>
          <w:sz w:val="22"/>
          <w:szCs w:val="22"/>
        </w:rPr>
        <w:t>Plan</w:t>
      </w:r>
      <w:r w:rsidR="008E398B">
        <w:rPr>
          <w:sz w:val="22"/>
          <w:szCs w:val="22"/>
        </w:rPr>
        <w:t xml:space="preserve"> is </w:t>
      </w:r>
      <w:r w:rsidRPr="00D97109">
        <w:rPr>
          <w:sz w:val="22"/>
          <w:szCs w:val="22"/>
        </w:rPr>
        <w:t xml:space="preserve">to be submitted with </w:t>
      </w:r>
      <w:r w:rsidR="0030030A" w:rsidRPr="00D97109">
        <w:rPr>
          <w:sz w:val="22"/>
          <w:szCs w:val="22"/>
        </w:rPr>
        <w:t xml:space="preserve">the </w:t>
      </w:r>
      <w:r w:rsidRPr="00D97109">
        <w:rPr>
          <w:sz w:val="22"/>
          <w:szCs w:val="22"/>
        </w:rPr>
        <w:t xml:space="preserve">second </w:t>
      </w:r>
      <w:r w:rsidR="000114F9" w:rsidRPr="00D97109">
        <w:rPr>
          <w:sz w:val="22"/>
          <w:szCs w:val="22"/>
        </w:rPr>
        <w:t>iteration</w:t>
      </w:r>
      <w:r w:rsidRPr="00D97109">
        <w:rPr>
          <w:sz w:val="22"/>
          <w:szCs w:val="22"/>
        </w:rPr>
        <w:t xml:space="preserve"> of the protocol.</w:t>
      </w:r>
      <w:r w:rsidR="00A64266">
        <w:rPr>
          <w:sz w:val="22"/>
          <w:szCs w:val="22"/>
        </w:rPr>
        <w:t xml:space="preserve"> </w:t>
      </w:r>
    </w:p>
    <w:p w14:paraId="6FD80384" w14:textId="6C278BDB" w:rsidR="00704210" w:rsidRPr="00704210" w:rsidRDefault="001A08F8" w:rsidP="000333FF">
      <w:pPr>
        <w:pStyle w:val="ListParagraph"/>
        <w:numPr>
          <w:ilvl w:val="0"/>
          <w:numId w:val="27"/>
        </w:numPr>
        <w:tabs>
          <w:tab w:val="left" w:pos="2340"/>
        </w:tabs>
      </w:pPr>
      <w:r w:rsidRPr="00704210">
        <w:rPr>
          <w:sz w:val="22"/>
          <w:szCs w:val="22"/>
        </w:rPr>
        <w:t xml:space="preserve">DMACC will contact the </w:t>
      </w:r>
      <w:r w:rsidR="00E76DC2">
        <w:rPr>
          <w:sz w:val="22"/>
          <w:szCs w:val="22"/>
        </w:rPr>
        <w:t>Lead Academic Organization (</w:t>
      </w:r>
      <w:r w:rsidRPr="00704210">
        <w:rPr>
          <w:sz w:val="22"/>
          <w:szCs w:val="22"/>
        </w:rPr>
        <w:t>LAO</w:t>
      </w:r>
      <w:r w:rsidR="00E76DC2">
        <w:rPr>
          <w:sz w:val="22"/>
          <w:szCs w:val="22"/>
        </w:rPr>
        <w:t>)</w:t>
      </w:r>
      <w:r w:rsidRPr="00704210">
        <w:rPr>
          <w:sz w:val="22"/>
          <w:szCs w:val="22"/>
        </w:rPr>
        <w:t xml:space="preserve"> to determine if a meeting is needed to discuss the trial and eCRFs before the DMACC creates the draft SVAR</w:t>
      </w:r>
    </w:p>
    <w:p w14:paraId="35034E44" w14:textId="487AD72E" w:rsidR="00470E6A" w:rsidRPr="002623B1" w:rsidRDefault="00511669" w:rsidP="000333FF">
      <w:pPr>
        <w:pStyle w:val="ListParagraph"/>
        <w:numPr>
          <w:ilvl w:val="0"/>
          <w:numId w:val="27"/>
        </w:numPr>
        <w:tabs>
          <w:tab w:val="left" w:pos="2340"/>
        </w:tabs>
      </w:pPr>
      <w:r w:rsidRPr="00800789">
        <w:rPr>
          <w:sz w:val="22"/>
          <w:szCs w:val="22"/>
        </w:rPr>
        <w:t xml:space="preserve">A </w:t>
      </w:r>
      <w:r w:rsidR="00470E6A" w:rsidRPr="00800789">
        <w:rPr>
          <w:sz w:val="22"/>
          <w:szCs w:val="22"/>
        </w:rPr>
        <w:t xml:space="preserve">standardized </w:t>
      </w:r>
      <w:r w:rsidRPr="00800789">
        <w:rPr>
          <w:sz w:val="22"/>
          <w:szCs w:val="22"/>
        </w:rPr>
        <w:t xml:space="preserve">DSMP will be </w:t>
      </w:r>
      <w:r w:rsidR="00470E6A" w:rsidRPr="00800789">
        <w:rPr>
          <w:sz w:val="22"/>
          <w:szCs w:val="22"/>
        </w:rPr>
        <w:t xml:space="preserve">approved for each </w:t>
      </w:r>
      <w:r w:rsidR="009B644E">
        <w:rPr>
          <w:sz w:val="22"/>
          <w:szCs w:val="22"/>
        </w:rPr>
        <w:t>LAO</w:t>
      </w:r>
      <w:r w:rsidR="00E76DC2">
        <w:rPr>
          <w:sz w:val="22"/>
          <w:szCs w:val="22"/>
        </w:rPr>
        <w:t>’s</w:t>
      </w:r>
      <w:r w:rsidRPr="00800789">
        <w:rPr>
          <w:sz w:val="22"/>
          <w:szCs w:val="22"/>
        </w:rPr>
        <w:t xml:space="preserve"> network</w:t>
      </w:r>
      <w:r w:rsidR="00470E6A" w:rsidRPr="00800789">
        <w:rPr>
          <w:sz w:val="22"/>
          <w:szCs w:val="22"/>
        </w:rPr>
        <w:t xml:space="preserve">. </w:t>
      </w:r>
      <w:r w:rsidR="00243F16" w:rsidRPr="00800789">
        <w:rPr>
          <w:sz w:val="22"/>
          <w:szCs w:val="22"/>
        </w:rPr>
        <w:t>S</w:t>
      </w:r>
      <w:r w:rsidR="00470E6A" w:rsidRPr="00800789">
        <w:rPr>
          <w:sz w:val="22"/>
          <w:szCs w:val="22"/>
        </w:rPr>
        <w:t>ubmit supplemental information or addenda to these plans (</w:t>
      </w:r>
      <w:r w:rsidR="00470E6A" w:rsidRPr="00800789">
        <w:rPr>
          <w:i/>
          <w:sz w:val="22"/>
          <w:szCs w:val="22"/>
        </w:rPr>
        <w:t>e.g</w:t>
      </w:r>
      <w:r w:rsidR="00470E6A" w:rsidRPr="00800789">
        <w:rPr>
          <w:sz w:val="22"/>
          <w:szCs w:val="22"/>
        </w:rPr>
        <w:t>., a protocol-specific addendum to the D</w:t>
      </w:r>
      <w:r w:rsidRPr="00800789">
        <w:rPr>
          <w:sz w:val="22"/>
          <w:szCs w:val="22"/>
        </w:rPr>
        <w:t>S</w:t>
      </w:r>
      <w:r w:rsidR="00470E6A" w:rsidRPr="00800789">
        <w:rPr>
          <w:sz w:val="22"/>
          <w:szCs w:val="22"/>
        </w:rPr>
        <w:t xml:space="preserve">MP) </w:t>
      </w:r>
      <w:r w:rsidR="00470E6A" w:rsidRPr="00800789">
        <w:rPr>
          <w:sz w:val="22"/>
          <w:szCs w:val="22"/>
          <w:u w:val="single"/>
        </w:rPr>
        <w:t>only as required</w:t>
      </w:r>
      <w:r w:rsidR="00470E6A" w:rsidRPr="00800789">
        <w:rPr>
          <w:sz w:val="22"/>
          <w:szCs w:val="22"/>
        </w:rPr>
        <w:t>.</w:t>
      </w:r>
      <w:r w:rsidR="00E21997">
        <w:rPr>
          <w:sz w:val="22"/>
          <w:szCs w:val="22"/>
        </w:rPr>
        <w:t xml:space="preserve"> </w:t>
      </w:r>
    </w:p>
    <w:p w14:paraId="581A5CBC" w14:textId="41F03A2C" w:rsidR="00080A61" w:rsidRDefault="001008BE" w:rsidP="00BD06D9">
      <w:pPr>
        <w:widowControl/>
        <w:tabs>
          <w:tab w:val="left" w:pos="3465"/>
          <w:tab w:val="left" w:pos="5835"/>
        </w:tabs>
        <w:autoSpaceDE/>
        <w:autoSpaceDN/>
        <w:adjustRightInd/>
        <w:ind w:left="720"/>
      </w:pPr>
      <w:r>
        <w:tab/>
      </w:r>
      <w:r>
        <w:tab/>
      </w:r>
    </w:p>
    <w:p w14:paraId="26A31AE9" w14:textId="2DDB7B6A" w:rsidR="00080A61" w:rsidRPr="002623B1" w:rsidRDefault="00470E6A" w:rsidP="000333FF">
      <w:pPr>
        <w:widowControl/>
        <w:numPr>
          <w:ilvl w:val="1"/>
          <w:numId w:val="3"/>
        </w:numPr>
        <w:tabs>
          <w:tab w:val="left" w:pos="720"/>
          <w:tab w:val="left" w:pos="2340"/>
        </w:tabs>
        <w:autoSpaceDE/>
        <w:autoSpaceDN/>
        <w:adjustRightInd/>
        <w:ind w:left="720"/>
      </w:pPr>
      <w:r w:rsidRPr="002623B1">
        <w:t>Protocol budget</w:t>
      </w:r>
    </w:p>
    <w:p w14:paraId="1C47F2EB" w14:textId="4DB69BD4" w:rsidR="00470E6A" w:rsidRPr="002623B1" w:rsidRDefault="00470E6A" w:rsidP="00470E6A">
      <w:pPr>
        <w:tabs>
          <w:tab w:val="left" w:pos="2340"/>
        </w:tabs>
      </w:pPr>
    </w:p>
    <w:p w14:paraId="0F3EDAD8" w14:textId="77777777" w:rsidR="00470E6A" w:rsidRPr="002623B1" w:rsidRDefault="00470E6A" w:rsidP="000333FF">
      <w:pPr>
        <w:widowControl/>
        <w:numPr>
          <w:ilvl w:val="0"/>
          <w:numId w:val="3"/>
        </w:numPr>
        <w:tabs>
          <w:tab w:val="clear" w:pos="720"/>
          <w:tab w:val="num" w:pos="360"/>
          <w:tab w:val="left" w:pos="1440"/>
          <w:tab w:val="left" w:pos="2340"/>
        </w:tabs>
        <w:autoSpaceDE/>
        <w:autoSpaceDN/>
        <w:adjustRightInd/>
      </w:pPr>
      <w:r w:rsidRPr="002623B1">
        <w:t>An “administratively complete” protocol submission must include the following components:</w:t>
      </w:r>
    </w:p>
    <w:p w14:paraId="795E5028" w14:textId="77777777" w:rsidR="00470E6A" w:rsidRPr="002623B1" w:rsidRDefault="00470E6A" w:rsidP="00470E6A">
      <w:pPr>
        <w:tabs>
          <w:tab w:val="left" w:pos="1440"/>
          <w:tab w:val="left" w:pos="2340"/>
        </w:tabs>
      </w:pPr>
    </w:p>
    <w:p w14:paraId="3235F782" w14:textId="77777777" w:rsidR="00470E6A" w:rsidRPr="002623B1" w:rsidRDefault="00470E6A" w:rsidP="000333FF">
      <w:pPr>
        <w:widowControl/>
        <w:numPr>
          <w:ilvl w:val="1"/>
          <w:numId w:val="3"/>
        </w:numPr>
        <w:tabs>
          <w:tab w:val="left" w:pos="720"/>
          <w:tab w:val="left" w:pos="2340"/>
        </w:tabs>
        <w:autoSpaceDE/>
        <w:autoSpaceDN/>
        <w:adjustRightInd/>
      </w:pPr>
      <w:r w:rsidRPr="002623B1">
        <w:t>First submission</w:t>
      </w:r>
    </w:p>
    <w:p w14:paraId="5B64FC22" w14:textId="6768EB36" w:rsidR="00470E6A" w:rsidRPr="002623B1" w:rsidRDefault="00470E6A" w:rsidP="000333FF">
      <w:pPr>
        <w:widowControl/>
        <w:numPr>
          <w:ilvl w:val="2"/>
          <w:numId w:val="3"/>
        </w:numPr>
        <w:tabs>
          <w:tab w:val="left" w:pos="720"/>
          <w:tab w:val="num" w:pos="1620"/>
          <w:tab w:val="left" w:pos="2340"/>
        </w:tabs>
        <w:autoSpaceDE/>
        <w:autoSpaceDN/>
        <w:adjustRightInd/>
        <w:ind w:left="1800"/>
      </w:pPr>
      <w:r w:rsidRPr="002623B1">
        <w:t xml:space="preserve">DCP </w:t>
      </w:r>
      <w:r w:rsidR="007173C6">
        <w:t>CP-CTNet</w:t>
      </w:r>
      <w:r w:rsidRPr="002623B1">
        <w:t xml:space="preserve"> </w:t>
      </w:r>
      <w:r w:rsidR="00C20144">
        <w:t>PSW</w:t>
      </w:r>
    </w:p>
    <w:p w14:paraId="4C29903F" w14:textId="77777777" w:rsidR="00470E6A" w:rsidRPr="002623B1" w:rsidRDefault="00470E6A" w:rsidP="000333FF">
      <w:pPr>
        <w:widowControl/>
        <w:numPr>
          <w:ilvl w:val="2"/>
          <w:numId w:val="3"/>
        </w:numPr>
        <w:tabs>
          <w:tab w:val="left" w:pos="720"/>
          <w:tab w:val="num" w:pos="1620"/>
          <w:tab w:val="left" w:pos="2340"/>
        </w:tabs>
        <w:autoSpaceDE/>
        <w:autoSpaceDN/>
        <w:adjustRightInd/>
        <w:ind w:left="1800"/>
      </w:pPr>
      <w:r w:rsidRPr="002623B1">
        <w:t>Protocol including the informed consent document</w:t>
      </w:r>
    </w:p>
    <w:p w14:paraId="718FB04D" w14:textId="77777777" w:rsidR="00470E6A" w:rsidRPr="002623B1" w:rsidRDefault="00470E6A" w:rsidP="000333FF">
      <w:pPr>
        <w:widowControl/>
        <w:numPr>
          <w:ilvl w:val="3"/>
          <w:numId w:val="3"/>
        </w:numPr>
        <w:tabs>
          <w:tab w:val="clear" w:pos="360"/>
          <w:tab w:val="left" w:pos="720"/>
          <w:tab w:val="left" w:pos="1440"/>
          <w:tab w:val="num" w:pos="2160"/>
          <w:tab w:val="left" w:pos="2340"/>
        </w:tabs>
        <w:autoSpaceDE/>
        <w:autoSpaceDN/>
        <w:adjustRightInd/>
        <w:ind w:left="2880" w:hanging="1080"/>
      </w:pPr>
      <w:r w:rsidRPr="002623B1">
        <w:t>A protocol document version number and date must be on the cover page.</w:t>
      </w:r>
    </w:p>
    <w:p w14:paraId="306B7DFF" w14:textId="5C389B29" w:rsidR="00470E6A" w:rsidRPr="002623B1" w:rsidRDefault="00470E6A" w:rsidP="000333FF">
      <w:pPr>
        <w:widowControl/>
        <w:numPr>
          <w:ilvl w:val="3"/>
          <w:numId w:val="3"/>
        </w:numPr>
        <w:tabs>
          <w:tab w:val="clear" w:pos="360"/>
          <w:tab w:val="left" w:pos="720"/>
          <w:tab w:val="left" w:pos="1440"/>
          <w:tab w:val="num" w:pos="2160"/>
          <w:tab w:val="left" w:pos="2340"/>
        </w:tabs>
        <w:autoSpaceDE/>
        <w:autoSpaceDN/>
        <w:adjustRightInd/>
        <w:ind w:left="2160"/>
      </w:pPr>
      <w:r w:rsidRPr="002623B1">
        <w:t xml:space="preserve">All pages of the protocol must include a header that identifies the protocol by DCP protocol number, protocol document version </w:t>
      </w:r>
      <w:r w:rsidR="00FA22A7">
        <w:t>number</w:t>
      </w:r>
      <w:r w:rsidR="00FA22A7" w:rsidRPr="002623B1">
        <w:t xml:space="preserve"> </w:t>
      </w:r>
      <w:r w:rsidRPr="002623B1">
        <w:t xml:space="preserve">and version </w:t>
      </w:r>
      <w:r w:rsidR="00FA22A7">
        <w:t>date</w:t>
      </w:r>
      <w:r w:rsidRPr="002623B1">
        <w:t>. Pagination must be complete.</w:t>
      </w:r>
    </w:p>
    <w:p w14:paraId="26CD7B93" w14:textId="16FF6234" w:rsidR="00470E6A" w:rsidRPr="002623B1" w:rsidRDefault="00470E6A" w:rsidP="000333FF">
      <w:pPr>
        <w:widowControl/>
        <w:numPr>
          <w:ilvl w:val="3"/>
          <w:numId w:val="3"/>
        </w:numPr>
        <w:tabs>
          <w:tab w:val="clear" w:pos="360"/>
          <w:tab w:val="left" w:pos="720"/>
          <w:tab w:val="left" w:pos="1440"/>
          <w:tab w:val="num" w:pos="2160"/>
          <w:tab w:val="left" w:pos="2340"/>
          <w:tab w:val="left" w:pos="2790"/>
        </w:tabs>
        <w:autoSpaceDE/>
        <w:autoSpaceDN/>
        <w:adjustRightInd/>
        <w:ind w:left="2160"/>
      </w:pPr>
      <w:r w:rsidRPr="002623B1">
        <w:t xml:space="preserve">The </w:t>
      </w:r>
      <w:r w:rsidR="001C0C69" w:rsidRPr="002623B1">
        <w:t>T</w:t>
      </w:r>
      <w:r w:rsidRPr="002623B1">
        <w:t xml:space="preserve">able of </w:t>
      </w:r>
      <w:r w:rsidR="001C0C69" w:rsidRPr="002623B1">
        <w:t>C</w:t>
      </w:r>
      <w:r w:rsidRPr="002623B1">
        <w:t xml:space="preserve">ontents </w:t>
      </w:r>
      <w:r w:rsidR="001C0C69" w:rsidRPr="002623B1">
        <w:t xml:space="preserve">(TOC) </w:t>
      </w:r>
      <w:r w:rsidRPr="002623B1">
        <w:t>sections and page numbers must match the protocol</w:t>
      </w:r>
      <w:r w:rsidR="008B0C37" w:rsidRPr="002623B1">
        <w:t>.</w:t>
      </w:r>
    </w:p>
    <w:p w14:paraId="340A8B5F" w14:textId="77777777" w:rsidR="00470E6A" w:rsidRPr="002623B1" w:rsidRDefault="00470E6A" w:rsidP="000333FF">
      <w:pPr>
        <w:widowControl/>
        <w:numPr>
          <w:ilvl w:val="2"/>
          <w:numId w:val="3"/>
        </w:numPr>
        <w:tabs>
          <w:tab w:val="left" w:pos="720"/>
          <w:tab w:val="num" w:pos="1620"/>
          <w:tab w:val="left" w:pos="2340"/>
        </w:tabs>
        <w:autoSpaceDE/>
        <w:autoSpaceDN/>
        <w:adjustRightInd/>
        <w:ind w:left="1800"/>
      </w:pPr>
      <w:r w:rsidRPr="002623B1">
        <w:t>All appendices (correct header and pagination)</w:t>
      </w:r>
    </w:p>
    <w:p w14:paraId="1391949B" w14:textId="41B074B3" w:rsidR="00470E6A" w:rsidRPr="002623B1" w:rsidRDefault="00AC418A" w:rsidP="000333FF">
      <w:pPr>
        <w:widowControl/>
        <w:numPr>
          <w:ilvl w:val="2"/>
          <w:numId w:val="3"/>
        </w:numPr>
        <w:tabs>
          <w:tab w:val="left" w:pos="720"/>
          <w:tab w:val="num" w:pos="1620"/>
          <w:tab w:val="left" w:pos="2340"/>
        </w:tabs>
        <w:autoSpaceDE/>
        <w:autoSpaceDN/>
        <w:adjustRightInd/>
        <w:ind w:left="1620" w:hanging="180"/>
      </w:pPr>
      <w:r>
        <w:t>A</w:t>
      </w:r>
      <w:r w:rsidR="00470E6A" w:rsidRPr="002623B1">
        <w:t>dditional Study-Related Documents (Pharmacokinetic and Biomarker Methods Development Report, supplemental information or addenda to the standardized DCP-approved documents (DSMP)</w:t>
      </w:r>
      <w:r w:rsidR="00DF35EA">
        <w:t>, if applicable</w:t>
      </w:r>
      <w:r w:rsidR="00FA22A7">
        <w:t>)</w:t>
      </w:r>
      <w:r w:rsidR="00470E6A" w:rsidRPr="002623B1">
        <w:t>.</w:t>
      </w:r>
      <w:r w:rsidR="00717FC4">
        <w:t xml:space="preserve"> Note: The completed </w:t>
      </w:r>
      <w:r w:rsidR="00563B4C" w:rsidRPr="002623B1">
        <w:t>Recruitment</w:t>
      </w:r>
      <w:r w:rsidR="00563B4C">
        <w:t xml:space="preserve">, </w:t>
      </w:r>
      <w:r w:rsidR="00563B4C" w:rsidRPr="002623B1">
        <w:t xml:space="preserve">Retention </w:t>
      </w:r>
      <w:r w:rsidR="00563B4C">
        <w:t xml:space="preserve">and Adherence Plan Outline Form </w:t>
      </w:r>
      <w:r w:rsidR="00717FC4" w:rsidRPr="00AC418A">
        <w:t xml:space="preserve">is to be submitted with the second </w:t>
      </w:r>
      <w:r w:rsidR="00717FC4">
        <w:t>submission of the protocol.</w:t>
      </w:r>
    </w:p>
    <w:p w14:paraId="52FEB0A9" w14:textId="77777777" w:rsidR="00470E6A" w:rsidRPr="002623B1" w:rsidRDefault="00470E6A" w:rsidP="000333FF">
      <w:pPr>
        <w:widowControl/>
        <w:numPr>
          <w:ilvl w:val="2"/>
          <w:numId w:val="3"/>
        </w:numPr>
        <w:tabs>
          <w:tab w:val="left" w:pos="720"/>
          <w:tab w:val="num" w:pos="1620"/>
          <w:tab w:val="left" w:pos="2340"/>
        </w:tabs>
        <w:autoSpaceDE/>
        <w:autoSpaceDN/>
        <w:adjustRightInd/>
        <w:ind w:left="1800"/>
      </w:pPr>
      <w:r w:rsidRPr="002623B1">
        <w:t>Protocol budget</w:t>
      </w:r>
    </w:p>
    <w:p w14:paraId="0FCC1FA2" w14:textId="77777777" w:rsidR="00470E6A" w:rsidRPr="002623B1" w:rsidRDefault="00470E6A" w:rsidP="00470E6A">
      <w:pPr>
        <w:tabs>
          <w:tab w:val="left" w:pos="1440"/>
          <w:tab w:val="left" w:pos="2340"/>
        </w:tabs>
        <w:ind w:left="1980"/>
      </w:pPr>
    </w:p>
    <w:p w14:paraId="24E65455" w14:textId="7276289E" w:rsidR="00470E6A" w:rsidRPr="002623B1" w:rsidRDefault="00470E6A" w:rsidP="000333FF">
      <w:pPr>
        <w:widowControl/>
        <w:numPr>
          <w:ilvl w:val="1"/>
          <w:numId w:val="3"/>
        </w:numPr>
        <w:tabs>
          <w:tab w:val="left" w:pos="720"/>
          <w:tab w:val="left" w:pos="2340"/>
        </w:tabs>
        <w:autoSpaceDE/>
        <w:autoSpaceDN/>
        <w:adjustRightInd/>
      </w:pPr>
      <w:r w:rsidRPr="002623B1">
        <w:t>All subsequent submissions (protocol revisions and amendments) must include:</w:t>
      </w:r>
    </w:p>
    <w:p w14:paraId="333E097C" w14:textId="77777777" w:rsidR="00470E6A" w:rsidRPr="002623B1" w:rsidRDefault="00470E6A" w:rsidP="000333FF">
      <w:pPr>
        <w:widowControl/>
        <w:numPr>
          <w:ilvl w:val="2"/>
          <w:numId w:val="3"/>
        </w:numPr>
        <w:tabs>
          <w:tab w:val="left" w:pos="720"/>
          <w:tab w:val="num" w:pos="1620"/>
          <w:tab w:val="left" w:pos="2340"/>
        </w:tabs>
        <w:autoSpaceDE/>
        <w:autoSpaceDN/>
        <w:adjustRightInd/>
        <w:ind w:left="1620"/>
      </w:pPr>
      <w:r w:rsidRPr="002623B1">
        <w:t>Cover letter with a point-by-point response to DCP reviewer required and recommended changes with references to the changed document section.</w:t>
      </w:r>
    </w:p>
    <w:p w14:paraId="6DFEB442" w14:textId="096A3004" w:rsidR="00470E6A" w:rsidRPr="002623B1" w:rsidRDefault="00470E6A" w:rsidP="000333FF">
      <w:pPr>
        <w:widowControl/>
        <w:numPr>
          <w:ilvl w:val="2"/>
          <w:numId w:val="3"/>
        </w:numPr>
        <w:tabs>
          <w:tab w:val="left" w:pos="720"/>
          <w:tab w:val="num" w:pos="1620"/>
          <w:tab w:val="left" w:pos="2340"/>
        </w:tabs>
        <w:autoSpaceDE/>
        <w:autoSpaceDN/>
        <w:adjustRightInd/>
        <w:ind w:hanging="1080"/>
      </w:pPr>
      <w:r w:rsidRPr="002623B1">
        <w:t>An updated PSW</w:t>
      </w:r>
      <w:r w:rsidR="006208B4">
        <w:t>.</w:t>
      </w:r>
    </w:p>
    <w:p w14:paraId="0A5B72A3" w14:textId="49C0C0FA" w:rsidR="00470E6A" w:rsidRPr="002623B1" w:rsidRDefault="00470E6A" w:rsidP="000333FF">
      <w:pPr>
        <w:widowControl/>
        <w:numPr>
          <w:ilvl w:val="2"/>
          <w:numId w:val="3"/>
        </w:numPr>
        <w:tabs>
          <w:tab w:val="left" w:pos="720"/>
          <w:tab w:val="num" w:pos="1620"/>
          <w:tab w:val="left" w:pos="2340"/>
        </w:tabs>
        <w:autoSpaceDE/>
        <w:autoSpaceDN/>
        <w:adjustRightInd/>
        <w:ind w:left="1620"/>
      </w:pPr>
      <w:r w:rsidRPr="002623B1">
        <w:t>“Tracked changes” or highlighted version of the protocol with informed consent and study-related documents, as appropriate, indicating changes from previous version</w:t>
      </w:r>
      <w:r w:rsidR="006208B4">
        <w:t>.</w:t>
      </w:r>
    </w:p>
    <w:p w14:paraId="714987EA" w14:textId="02B80127" w:rsidR="00470E6A" w:rsidRPr="002623B1" w:rsidRDefault="00470E6A" w:rsidP="000333FF">
      <w:pPr>
        <w:widowControl/>
        <w:numPr>
          <w:ilvl w:val="2"/>
          <w:numId w:val="3"/>
        </w:numPr>
        <w:tabs>
          <w:tab w:val="left" w:pos="720"/>
          <w:tab w:val="num" w:pos="1620"/>
          <w:tab w:val="left" w:pos="2340"/>
        </w:tabs>
        <w:autoSpaceDE/>
        <w:autoSpaceDN/>
        <w:adjustRightInd/>
        <w:ind w:hanging="1080"/>
      </w:pPr>
      <w:r w:rsidRPr="002623B1">
        <w:t xml:space="preserve">Clean copy of all documents with </w:t>
      </w:r>
      <w:r w:rsidR="00FA22A7">
        <w:t xml:space="preserve">“Track Changes” and </w:t>
      </w:r>
      <w:r w:rsidRPr="002623B1">
        <w:t>highlights removed</w:t>
      </w:r>
      <w:r w:rsidR="006208B4">
        <w:t>.</w:t>
      </w:r>
    </w:p>
    <w:p w14:paraId="2CF01EC2" w14:textId="6BD92EFC" w:rsidR="00470E6A" w:rsidRPr="002623B1" w:rsidRDefault="00470E6A" w:rsidP="000333FF">
      <w:pPr>
        <w:widowControl/>
        <w:numPr>
          <w:ilvl w:val="2"/>
          <w:numId w:val="3"/>
        </w:numPr>
        <w:tabs>
          <w:tab w:val="left" w:pos="720"/>
          <w:tab w:val="left" w:pos="1620"/>
          <w:tab w:val="left" w:pos="2340"/>
        </w:tabs>
        <w:autoSpaceDE/>
        <w:autoSpaceDN/>
        <w:adjustRightInd/>
        <w:ind w:left="1620"/>
      </w:pPr>
      <w:r w:rsidRPr="002623B1">
        <w:t xml:space="preserve">Any changes to the </w:t>
      </w:r>
      <w:r w:rsidR="00F93C5B">
        <w:t>e</w:t>
      </w:r>
      <w:r w:rsidRPr="002623B1">
        <w:t xml:space="preserve">CRFs or </w:t>
      </w:r>
      <w:r w:rsidR="007D6673">
        <w:t xml:space="preserve">other </w:t>
      </w:r>
      <w:r w:rsidR="00DF35EA">
        <w:t>Additional</w:t>
      </w:r>
      <w:r w:rsidR="00DF35EA" w:rsidRPr="002623B1">
        <w:t xml:space="preserve"> </w:t>
      </w:r>
      <w:r w:rsidR="00DF35EA">
        <w:t>S</w:t>
      </w:r>
      <w:r w:rsidRPr="002623B1">
        <w:t>tudy-</w:t>
      </w:r>
      <w:r w:rsidR="00DF35EA">
        <w:t>R</w:t>
      </w:r>
      <w:r w:rsidRPr="002623B1">
        <w:t xml:space="preserve">elated </w:t>
      </w:r>
      <w:r w:rsidR="00DF35EA">
        <w:t>D</w:t>
      </w:r>
      <w:r w:rsidRPr="002623B1">
        <w:t>ocuments resulting from a protocol revision or amendment must be included with the submission for review and approval.</w:t>
      </w:r>
      <w:r w:rsidR="00CC7D38">
        <w:t xml:space="preserve"> (See section 1.c.ii)</w:t>
      </w:r>
    </w:p>
    <w:p w14:paraId="4D05E5F9" w14:textId="25087E7D" w:rsidR="00AC418A" w:rsidRDefault="00AC418A" w:rsidP="000333FF">
      <w:pPr>
        <w:widowControl/>
        <w:numPr>
          <w:ilvl w:val="2"/>
          <w:numId w:val="3"/>
        </w:numPr>
        <w:tabs>
          <w:tab w:val="left" w:pos="720"/>
          <w:tab w:val="num" w:pos="1620"/>
          <w:tab w:val="left" w:pos="2340"/>
        </w:tabs>
        <w:autoSpaceDE/>
        <w:autoSpaceDN/>
        <w:adjustRightInd/>
        <w:ind w:left="1620"/>
      </w:pPr>
      <w:r>
        <w:t xml:space="preserve">The completed </w:t>
      </w:r>
      <w:r w:rsidR="00845A6B" w:rsidRPr="002623B1">
        <w:t xml:space="preserve">Recruitment Retention </w:t>
      </w:r>
      <w:r w:rsidR="00845A6B">
        <w:t xml:space="preserve">and Adherence Plan Outline Form </w:t>
      </w:r>
      <w:r>
        <w:t>(</w:t>
      </w:r>
      <w:r w:rsidRPr="00AC418A">
        <w:t xml:space="preserve">is to be submitted with the second </w:t>
      </w:r>
      <w:r>
        <w:t>submission of the protocol</w:t>
      </w:r>
      <w:r w:rsidR="00D063DC">
        <w:t>)</w:t>
      </w:r>
      <w:r>
        <w:t>.</w:t>
      </w:r>
    </w:p>
    <w:p w14:paraId="08390BA5" w14:textId="3ABF03E9" w:rsidR="00DF35EA" w:rsidRPr="002623B1" w:rsidRDefault="00DF35EA" w:rsidP="000333FF">
      <w:pPr>
        <w:widowControl/>
        <w:numPr>
          <w:ilvl w:val="2"/>
          <w:numId w:val="3"/>
        </w:numPr>
        <w:tabs>
          <w:tab w:val="left" w:pos="720"/>
          <w:tab w:val="num" w:pos="1620"/>
          <w:tab w:val="left" w:pos="2340"/>
        </w:tabs>
        <w:autoSpaceDE/>
        <w:autoSpaceDN/>
        <w:adjustRightInd/>
        <w:ind w:left="1620"/>
      </w:pPr>
      <w:r w:rsidRPr="002623B1">
        <w:t>Amended protocol budget, if applicable, or a statement indicating that the proposed revision or amendment will not result in a change to the budget.</w:t>
      </w:r>
    </w:p>
    <w:p w14:paraId="12D8D0F8" w14:textId="77777777" w:rsidR="00470E6A" w:rsidRPr="002623B1" w:rsidRDefault="00470E6A" w:rsidP="000333FF">
      <w:pPr>
        <w:widowControl/>
        <w:numPr>
          <w:ilvl w:val="2"/>
          <w:numId w:val="3"/>
        </w:numPr>
        <w:tabs>
          <w:tab w:val="left" w:pos="720"/>
          <w:tab w:val="left" w:pos="1620"/>
          <w:tab w:val="left" w:pos="2340"/>
        </w:tabs>
        <w:autoSpaceDE/>
        <w:autoSpaceDN/>
        <w:adjustRightInd/>
        <w:ind w:left="1620"/>
      </w:pPr>
      <w:r w:rsidRPr="002623B1">
        <w:t xml:space="preserve">Standard font indicates suggested language that should be retained in the document. </w:t>
      </w:r>
    </w:p>
    <w:p w14:paraId="22D5816D" w14:textId="77777777" w:rsidR="00470E6A" w:rsidRPr="002623B1" w:rsidRDefault="00470E6A" w:rsidP="000333FF">
      <w:pPr>
        <w:widowControl/>
        <w:numPr>
          <w:ilvl w:val="2"/>
          <w:numId w:val="3"/>
        </w:numPr>
        <w:tabs>
          <w:tab w:val="left" w:pos="720"/>
          <w:tab w:val="left" w:pos="1620"/>
          <w:tab w:val="left" w:pos="2340"/>
        </w:tabs>
        <w:autoSpaceDE/>
        <w:autoSpaceDN/>
        <w:adjustRightInd/>
        <w:ind w:left="1620"/>
      </w:pPr>
      <w:r w:rsidRPr="002623B1">
        <w:rPr>
          <w:b/>
          <w:bCs/>
        </w:rPr>
        <w:t>Bold font</w:t>
      </w:r>
      <w:r w:rsidRPr="002623B1">
        <w:t xml:space="preserve"> indicates language that must be retained in the document.</w:t>
      </w:r>
    </w:p>
    <w:p w14:paraId="73D30970" w14:textId="77777777" w:rsidR="00470E6A" w:rsidRPr="002623B1" w:rsidRDefault="00470E6A" w:rsidP="000333FF">
      <w:pPr>
        <w:widowControl/>
        <w:numPr>
          <w:ilvl w:val="2"/>
          <w:numId w:val="3"/>
        </w:numPr>
        <w:tabs>
          <w:tab w:val="left" w:pos="720"/>
          <w:tab w:val="left" w:pos="1620"/>
          <w:tab w:val="left" w:pos="2340"/>
        </w:tabs>
        <w:autoSpaceDE/>
        <w:autoSpaceDN/>
        <w:adjustRightInd/>
        <w:ind w:left="1620"/>
      </w:pPr>
      <w:r w:rsidRPr="002623B1">
        <w:t>Blank space or ________ indicates that you should fill in the appropriate information.</w:t>
      </w:r>
    </w:p>
    <w:p w14:paraId="021DFB89" w14:textId="77777777" w:rsidR="00470E6A" w:rsidRPr="002623B1" w:rsidRDefault="00470E6A" w:rsidP="00470E6A">
      <w:pPr>
        <w:tabs>
          <w:tab w:val="left" w:pos="1440"/>
          <w:tab w:val="left" w:pos="2340"/>
        </w:tabs>
        <w:ind w:left="1980"/>
      </w:pPr>
    </w:p>
    <w:p w14:paraId="53477555" w14:textId="2B9DE58A" w:rsidR="00470E6A" w:rsidRPr="002623B1" w:rsidRDefault="00470E6A" w:rsidP="00470E6A">
      <w:pPr>
        <w:tabs>
          <w:tab w:val="left" w:pos="1440"/>
          <w:tab w:val="left" w:pos="2340"/>
        </w:tabs>
        <w:ind w:left="720"/>
      </w:pPr>
      <w:r w:rsidRPr="002623B1">
        <w:t xml:space="preserve">“Administratively Incomplete” submissions will be returned to the </w:t>
      </w:r>
      <w:r w:rsidR="009F354D">
        <w:t>LAO</w:t>
      </w:r>
      <w:r w:rsidR="00D421A3">
        <w:t xml:space="preserve"> lead</w:t>
      </w:r>
      <w:r w:rsidRPr="002623B1">
        <w:t xml:space="preserve"> PI for completion. The review process will begin following receipt of an administratively complete submission.</w:t>
      </w:r>
    </w:p>
    <w:p w14:paraId="776D316B" w14:textId="77777777" w:rsidR="00470E6A" w:rsidRPr="002623B1" w:rsidRDefault="00470E6A" w:rsidP="00470E6A">
      <w:pPr>
        <w:tabs>
          <w:tab w:val="left" w:pos="1440"/>
          <w:tab w:val="left" w:pos="2340"/>
        </w:tabs>
        <w:ind w:left="1980"/>
      </w:pPr>
    </w:p>
    <w:p w14:paraId="330DCA29" w14:textId="77777777" w:rsidR="00470E6A" w:rsidRPr="002623B1" w:rsidRDefault="00470E6A" w:rsidP="000333FF">
      <w:pPr>
        <w:widowControl/>
        <w:numPr>
          <w:ilvl w:val="0"/>
          <w:numId w:val="3"/>
        </w:numPr>
        <w:tabs>
          <w:tab w:val="clear" w:pos="720"/>
          <w:tab w:val="left" w:pos="360"/>
          <w:tab w:val="left" w:pos="1440"/>
          <w:tab w:val="left" w:pos="2340"/>
        </w:tabs>
        <w:autoSpaceDE/>
        <w:autoSpaceDN/>
        <w:adjustRightInd/>
        <w:ind w:left="360" w:hanging="360"/>
      </w:pPr>
      <w:r w:rsidRPr="002623B1">
        <w:t>All sections in the Protocol Template should be retained within the body of the document. If not appropriate for a given study, please insert “Not Applicable” after the section number and delete the corresponding text.</w:t>
      </w:r>
    </w:p>
    <w:p w14:paraId="33115D23" w14:textId="77777777" w:rsidR="00470E6A" w:rsidRPr="002623B1" w:rsidRDefault="00470E6A" w:rsidP="00470E6A">
      <w:pPr>
        <w:tabs>
          <w:tab w:val="left" w:pos="1440"/>
          <w:tab w:val="left" w:pos="2340"/>
        </w:tabs>
      </w:pPr>
    </w:p>
    <w:p w14:paraId="3C2EE42D" w14:textId="77777777" w:rsidR="00470E6A" w:rsidRPr="002623B1" w:rsidRDefault="00470E6A" w:rsidP="000333FF">
      <w:pPr>
        <w:widowControl/>
        <w:numPr>
          <w:ilvl w:val="0"/>
          <w:numId w:val="3"/>
        </w:numPr>
        <w:tabs>
          <w:tab w:val="clear" w:pos="720"/>
          <w:tab w:val="left" w:pos="360"/>
          <w:tab w:val="left" w:pos="1440"/>
          <w:tab w:val="left" w:pos="2340"/>
        </w:tabs>
        <w:autoSpaceDE/>
        <w:autoSpaceDN/>
        <w:adjustRightInd/>
        <w:ind w:left="360" w:hanging="360"/>
      </w:pPr>
      <w:r w:rsidRPr="002623B1">
        <w:rPr>
          <w:i/>
          <w:iCs/>
        </w:rPr>
        <w:t>All Protocol Template instructions and prompts are in italics</w:t>
      </w:r>
      <w:r w:rsidRPr="002623B1">
        <w:t xml:space="preserve">. </w:t>
      </w:r>
      <w:r w:rsidRPr="002623B1">
        <w:rPr>
          <w:i/>
          <w:iCs/>
        </w:rPr>
        <w:t>Italicized information should be deleted prior to submitting the protocol to DCP.</w:t>
      </w:r>
    </w:p>
    <w:p w14:paraId="6DF471BB" w14:textId="77777777" w:rsidR="00066B7F" w:rsidRPr="002623B1" w:rsidRDefault="00066B7F" w:rsidP="002623B1">
      <w:pPr>
        <w:pStyle w:val="ListParagraph"/>
      </w:pPr>
    </w:p>
    <w:p w14:paraId="55BBF58A" w14:textId="77777777" w:rsidR="00066B7F" w:rsidRPr="002623B1" w:rsidRDefault="00066B7F" w:rsidP="000333FF">
      <w:pPr>
        <w:widowControl/>
        <w:numPr>
          <w:ilvl w:val="0"/>
          <w:numId w:val="16"/>
        </w:numPr>
        <w:tabs>
          <w:tab w:val="left" w:pos="360"/>
          <w:tab w:val="left" w:pos="1440"/>
          <w:tab w:val="left" w:pos="2340"/>
        </w:tabs>
        <w:autoSpaceDE/>
        <w:autoSpaceDN/>
        <w:adjustRightInd/>
        <w:rPr>
          <w:b/>
          <w:bCs/>
        </w:rPr>
      </w:pPr>
      <w:r w:rsidRPr="002623B1">
        <w:rPr>
          <w:bCs/>
        </w:rPr>
        <w:t xml:space="preserve">Please note that the Protocol Template has built-in styles for headings levels 1–4 (Level 1 Heading – Level 4 Heading; see image below).  </w:t>
      </w:r>
    </w:p>
    <w:p w14:paraId="26C78A79" w14:textId="77777777" w:rsidR="00066B7F" w:rsidRPr="002623B1" w:rsidRDefault="00066B7F" w:rsidP="00066B7F">
      <w:pPr>
        <w:tabs>
          <w:tab w:val="left" w:pos="360"/>
          <w:tab w:val="left" w:pos="1440"/>
          <w:tab w:val="left" w:pos="2340"/>
        </w:tabs>
        <w:ind w:left="360"/>
        <w:rPr>
          <w:bCs/>
        </w:rPr>
      </w:pPr>
    </w:p>
    <w:p w14:paraId="5018078B" w14:textId="77777777" w:rsidR="00066B7F" w:rsidRPr="002623B1" w:rsidRDefault="006B686E" w:rsidP="00066B7F">
      <w:pPr>
        <w:tabs>
          <w:tab w:val="left" w:pos="360"/>
          <w:tab w:val="left" w:pos="1440"/>
          <w:tab w:val="left" w:pos="2340"/>
        </w:tabs>
        <w:ind w:left="360"/>
        <w:rPr>
          <w:bCs/>
        </w:rPr>
      </w:pPr>
      <w:r w:rsidRPr="002623B1">
        <w:rPr>
          <w:noProof/>
        </w:rPr>
        <w:lastRenderedPageBreak/>
        <w:drawing>
          <wp:inline distT="0" distB="0" distL="0" distR="0" wp14:anchorId="075E00BF" wp14:editId="3F2D35BB">
            <wp:extent cx="3352800" cy="731520"/>
            <wp:effectExtent l="0" t="0" r="0" b="0"/>
            <wp:docPr id="1" name="Picture 5" descr="Word Styles panel showing Heading Levels 1-4" title="Word Styles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3.ti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731520"/>
                    </a:xfrm>
                    <a:prstGeom prst="rect">
                      <a:avLst/>
                    </a:prstGeom>
                    <a:noFill/>
                    <a:ln>
                      <a:noFill/>
                    </a:ln>
                  </pic:spPr>
                </pic:pic>
              </a:graphicData>
            </a:graphic>
          </wp:inline>
        </w:drawing>
      </w:r>
    </w:p>
    <w:p w14:paraId="44E63331" w14:textId="77777777" w:rsidR="00066B7F" w:rsidRPr="002623B1" w:rsidRDefault="00066B7F" w:rsidP="00066B7F">
      <w:pPr>
        <w:tabs>
          <w:tab w:val="left" w:pos="360"/>
          <w:tab w:val="left" w:pos="1440"/>
          <w:tab w:val="left" w:pos="2340"/>
        </w:tabs>
        <w:rPr>
          <w:bCs/>
        </w:rPr>
      </w:pPr>
    </w:p>
    <w:p w14:paraId="4E46B485" w14:textId="77777777" w:rsidR="00066B7F" w:rsidRPr="002623B1" w:rsidRDefault="00066B7F" w:rsidP="00066B7F">
      <w:pPr>
        <w:tabs>
          <w:tab w:val="left" w:pos="360"/>
          <w:tab w:val="left" w:pos="1440"/>
          <w:tab w:val="left" w:pos="2340"/>
        </w:tabs>
        <w:ind w:left="360"/>
        <w:rPr>
          <w:b/>
          <w:bCs/>
        </w:rPr>
      </w:pPr>
      <w:r w:rsidRPr="002623B1">
        <w:rPr>
          <w:bCs/>
        </w:rPr>
        <w:t xml:space="preserve">These heading styles will automatically update the Table of Contents (TOC) and convert to Bookmarks in a final PDF protocol document.  </w:t>
      </w:r>
      <w:r w:rsidRPr="002623B1">
        <w:rPr>
          <w:b/>
          <w:bCs/>
        </w:rPr>
        <w:t>Please retain the heading styles.</w:t>
      </w:r>
    </w:p>
    <w:p w14:paraId="0988245E" w14:textId="77777777" w:rsidR="00066B7F" w:rsidRPr="002623B1" w:rsidRDefault="00066B7F" w:rsidP="00066B7F">
      <w:pPr>
        <w:tabs>
          <w:tab w:val="left" w:pos="360"/>
          <w:tab w:val="left" w:pos="1440"/>
          <w:tab w:val="left" w:pos="2340"/>
        </w:tabs>
        <w:ind w:left="360"/>
        <w:rPr>
          <w:b/>
          <w:bCs/>
        </w:rPr>
      </w:pPr>
    </w:p>
    <w:p w14:paraId="46E7D9A7" w14:textId="77777777" w:rsidR="00066B7F" w:rsidRPr="002623B1" w:rsidRDefault="00066B7F" w:rsidP="000333FF">
      <w:pPr>
        <w:widowControl/>
        <w:numPr>
          <w:ilvl w:val="0"/>
          <w:numId w:val="17"/>
        </w:numPr>
        <w:tabs>
          <w:tab w:val="left" w:pos="360"/>
          <w:tab w:val="left" w:pos="1440"/>
          <w:tab w:val="left" w:pos="2340"/>
        </w:tabs>
        <w:autoSpaceDE/>
        <w:autoSpaceDN/>
        <w:adjustRightInd/>
      </w:pPr>
      <w:r w:rsidRPr="002623B1">
        <w:t>To update the TOC in your protocol document:</w:t>
      </w:r>
    </w:p>
    <w:p w14:paraId="4795BBA7" w14:textId="77777777" w:rsidR="00066B7F" w:rsidRPr="002623B1" w:rsidRDefault="00066B7F" w:rsidP="00066B7F">
      <w:pPr>
        <w:tabs>
          <w:tab w:val="left" w:pos="360"/>
          <w:tab w:val="left" w:pos="1440"/>
          <w:tab w:val="left" w:pos="2340"/>
        </w:tabs>
      </w:pPr>
    </w:p>
    <w:p w14:paraId="564CC34B" w14:textId="4ED249FE" w:rsidR="00066B7F" w:rsidRPr="002623B1" w:rsidRDefault="00066B7F" w:rsidP="00066B7F">
      <w:pPr>
        <w:tabs>
          <w:tab w:val="left" w:pos="360"/>
          <w:tab w:val="left" w:pos="1440"/>
          <w:tab w:val="left" w:pos="2340"/>
        </w:tabs>
        <w:rPr>
          <w:u w:val="single"/>
        </w:rPr>
      </w:pPr>
      <w:r w:rsidRPr="002623B1">
        <w:tab/>
      </w:r>
      <w:r w:rsidRPr="002623B1">
        <w:rPr>
          <w:u w:val="single"/>
        </w:rPr>
        <w:t>2007</w:t>
      </w:r>
      <w:r w:rsidR="009D28D8">
        <w:rPr>
          <w:u w:val="single"/>
        </w:rPr>
        <w:t xml:space="preserve"> </w:t>
      </w:r>
      <w:r w:rsidR="0050369D">
        <w:rPr>
          <w:u w:val="single"/>
        </w:rPr>
        <w:t xml:space="preserve">or later </w:t>
      </w:r>
      <w:r w:rsidRPr="002623B1">
        <w:rPr>
          <w:u w:val="single"/>
        </w:rPr>
        <w:t>MS Word:</w:t>
      </w:r>
    </w:p>
    <w:p w14:paraId="59ECF4FA" w14:textId="77777777" w:rsidR="00066B7F" w:rsidRPr="002623B1" w:rsidRDefault="00066B7F" w:rsidP="00066B7F">
      <w:pPr>
        <w:tabs>
          <w:tab w:val="left" w:pos="360"/>
          <w:tab w:val="left" w:pos="1440"/>
          <w:tab w:val="left" w:pos="2340"/>
        </w:tabs>
        <w:ind w:left="720"/>
      </w:pPr>
    </w:p>
    <w:p w14:paraId="727F07C3" w14:textId="77777777" w:rsidR="00066B7F" w:rsidRPr="002623B1" w:rsidRDefault="00066B7F" w:rsidP="00066B7F">
      <w:pPr>
        <w:tabs>
          <w:tab w:val="left" w:pos="360"/>
          <w:tab w:val="left" w:pos="810"/>
          <w:tab w:val="left" w:pos="2340"/>
        </w:tabs>
        <w:ind w:left="450"/>
      </w:pPr>
      <w:r w:rsidRPr="002623B1">
        <w:t>a.</w:t>
      </w:r>
      <w:r w:rsidRPr="002623B1">
        <w:tab/>
        <w:t xml:space="preserve">On the </w:t>
      </w:r>
      <w:r w:rsidRPr="002623B1">
        <w:rPr>
          <w:b/>
        </w:rPr>
        <w:t>References</w:t>
      </w:r>
      <w:r w:rsidRPr="002623B1">
        <w:t xml:space="preserve"> tab, in the </w:t>
      </w:r>
      <w:r w:rsidRPr="002623B1">
        <w:rPr>
          <w:b/>
        </w:rPr>
        <w:t>Table of Contents</w:t>
      </w:r>
      <w:r w:rsidRPr="002623B1">
        <w:t xml:space="preserve"> group, click </w:t>
      </w:r>
      <w:r w:rsidRPr="002623B1">
        <w:rPr>
          <w:b/>
        </w:rPr>
        <w:t>Update Table</w:t>
      </w:r>
      <w:r w:rsidRPr="002623B1">
        <w:t xml:space="preserve">. </w:t>
      </w:r>
    </w:p>
    <w:p w14:paraId="0E59C817" w14:textId="77777777" w:rsidR="00066B7F" w:rsidRPr="002623B1" w:rsidRDefault="00066B7F" w:rsidP="00066B7F">
      <w:pPr>
        <w:tabs>
          <w:tab w:val="left" w:pos="360"/>
          <w:tab w:val="left" w:pos="1440"/>
          <w:tab w:val="left" w:pos="2340"/>
        </w:tabs>
        <w:ind w:left="450"/>
      </w:pPr>
    </w:p>
    <w:p w14:paraId="255DE4C3" w14:textId="77777777" w:rsidR="00066B7F" w:rsidRPr="002623B1" w:rsidRDefault="006B686E" w:rsidP="00066B7F">
      <w:pPr>
        <w:tabs>
          <w:tab w:val="left" w:pos="360"/>
          <w:tab w:val="left" w:pos="1440"/>
          <w:tab w:val="left" w:pos="2340"/>
        </w:tabs>
        <w:ind w:left="450"/>
      </w:pPr>
      <w:r w:rsidRPr="002623B1">
        <w:rPr>
          <w:noProof/>
        </w:rPr>
        <w:drawing>
          <wp:inline distT="0" distB="0" distL="0" distR="0" wp14:anchorId="49086705" wp14:editId="7AFE90B9">
            <wp:extent cx="1546860" cy="807720"/>
            <wp:effectExtent l="0" t="0" r="0" b="0"/>
            <wp:docPr id="2" name="Picture 1" descr="Table of Contents group" title="Table of Content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of Contents grou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6860" cy="807720"/>
                    </a:xfrm>
                    <a:prstGeom prst="rect">
                      <a:avLst/>
                    </a:prstGeom>
                    <a:noFill/>
                    <a:ln>
                      <a:noFill/>
                    </a:ln>
                  </pic:spPr>
                </pic:pic>
              </a:graphicData>
            </a:graphic>
          </wp:inline>
        </w:drawing>
      </w:r>
    </w:p>
    <w:p w14:paraId="1E1DCE7B" w14:textId="77777777" w:rsidR="00066B7F" w:rsidRPr="002623B1" w:rsidRDefault="00066B7F" w:rsidP="00066B7F">
      <w:pPr>
        <w:tabs>
          <w:tab w:val="left" w:pos="360"/>
          <w:tab w:val="left" w:pos="1440"/>
          <w:tab w:val="left" w:pos="2340"/>
        </w:tabs>
        <w:ind w:left="450"/>
      </w:pPr>
    </w:p>
    <w:p w14:paraId="7886FCA7" w14:textId="77777777" w:rsidR="00066B7F" w:rsidRPr="002623B1" w:rsidRDefault="00066B7F" w:rsidP="002623B1">
      <w:pPr>
        <w:tabs>
          <w:tab w:val="left" w:pos="360"/>
          <w:tab w:val="left" w:pos="810"/>
          <w:tab w:val="left" w:pos="2340"/>
        </w:tabs>
        <w:ind w:left="450"/>
      </w:pPr>
      <w:r w:rsidRPr="002623B1">
        <w:t>b.</w:t>
      </w:r>
      <w:r w:rsidRPr="002623B1">
        <w:tab/>
        <w:t xml:space="preserve">Click </w:t>
      </w:r>
      <w:r w:rsidRPr="002623B1">
        <w:rPr>
          <w:b/>
        </w:rPr>
        <w:t>Update entire table</w:t>
      </w:r>
      <w:r w:rsidRPr="002623B1">
        <w:t>.</w:t>
      </w:r>
    </w:p>
    <w:p w14:paraId="6D9786CE" w14:textId="77777777" w:rsidR="00470E6A" w:rsidRPr="002623B1" w:rsidRDefault="00470E6A" w:rsidP="00470E6A">
      <w:pPr>
        <w:tabs>
          <w:tab w:val="left" w:pos="1440"/>
          <w:tab w:val="left" w:pos="2340"/>
        </w:tabs>
      </w:pPr>
    </w:p>
    <w:p w14:paraId="691B7BA7" w14:textId="6B732B6D" w:rsidR="00066B7F" w:rsidRPr="002623B1" w:rsidRDefault="00066B7F" w:rsidP="00066B7F">
      <w:pPr>
        <w:tabs>
          <w:tab w:val="left" w:pos="360"/>
          <w:tab w:val="left" w:pos="1440"/>
          <w:tab w:val="left" w:pos="2340"/>
        </w:tabs>
        <w:ind w:left="360"/>
        <w:rPr>
          <w:u w:val="single"/>
        </w:rPr>
      </w:pPr>
      <w:r w:rsidRPr="002623B1">
        <w:rPr>
          <w:u w:val="single"/>
        </w:rPr>
        <w:t>2003 MS Word:</w:t>
      </w:r>
    </w:p>
    <w:p w14:paraId="303F94F7" w14:textId="4FD6C547" w:rsidR="00066B7F" w:rsidRPr="002623B1" w:rsidRDefault="00066B7F" w:rsidP="00066B7F">
      <w:pPr>
        <w:tabs>
          <w:tab w:val="left" w:pos="360"/>
          <w:tab w:val="left" w:pos="810"/>
          <w:tab w:val="left" w:pos="2340"/>
        </w:tabs>
        <w:ind w:left="360"/>
      </w:pPr>
      <w:r w:rsidRPr="002623B1">
        <w:t>a.</w:t>
      </w:r>
      <w:r w:rsidRPr="002623B1">
        <w:tab/>
        <w:t xml:space="preserve">Click the table of contents. </w:t>
      </w:r>
    </w:p>
    <w:p w14:paraId="124287A6" w14:textId="2BC59213" w:rsidR="00066B7F" w:rsidRPr="002623B1" w:rsidRDefault="00066B7F" w:rsidP="00066B7F">
      <w:pPr>
        <w:tabs>
          <w:tab w:val="left" w:pos="360"/>
          <w:tab w:val="left" w:pos="810"/>
          <w:tab w:val="left" w:pos="2340"/>
        </w:tabs>
        <w:ind w:left="360"/>
      </w:pPr>
      <w:r w:rsidRPr="002623B1">
        <w:t>b.</w:t>
      </w:r>
      <w:r w:rsidRPr="002623B1">
        <w:tab/>
        <w:t>Press F9.</w:t>
      </w:r>
    </w:p>
    <w:p w14:paraId="1D5A9C76" w14:textId="77777777" w:rsidR="00066B7F" w:rsidRPr="002623B1" w:rsidRDefault="00066B7F" w:rsidP="00066B7F">
      <w:pPr>
        <w:tabs>
          <w:tab w:val="left" w:pos="360"/>
          <w:tab w:val="left" w:pos="720"/>
          <w:tab w:val="left" w:pos="2340"/>
        </w:tabs>
        <w:ind w:left="360"/>
      </w:pPr>
    </w:p>
    <w:p w14:paraId="38311457" w14:textId="77777777" w:rsidR="00066B7F" w:rsidRPr="002623B1" w:rsidRDefault="00066B7F" w:rsidP="00066B7F">
      <w:pPr>
        <w:tabs>
          <w:tab w:val="left" w:pos="360"/>
          <w:tab w:val="left" w:pos="720"/>
          <w:tab w:val="left" w:pos="2340"/>
        </w:tabs>
        <w:ind w:left="360"/>
      </w:pPr>
      <w:r w:rsidRPr="002623B1">
        <w:rPr>
          <w:b/>
        </w:rPr>
        <w:t>Please do not edit the TOC manually</w:t>
      </w:r>
      <w:r w:rsidRPr="002623B1">
        <w:t>.</w:t>
      </w:r>
    </w:p>
    <w:p w14:paraId="4DE60D4B" w14:textId="77777777" w:rsidR="00066B7F" w:rsidRPr="002623B1" w:rsidRDefault="00066B7F" w:rsidP="00470E6A">
      <w:pPr>
        <w:tabs>
          <w:tab w:val="left" w:pos="1440"/>
          <w:tab w:val="left" w:pos="2340"/>
        </w:tabs>
      </w:pPr>
    </w:p>
    <w:p w14:paraId="0D98DF39" w14:textId="77777777" w:rsidR="00470E6A" w:rsidRPr="002623B1" w:rsidRDefault="00470E6A" w:rsidP="000333FF">
      <w:pPr>
        <w:widowControl/>
        <w:numPr>
          <w:ilvl w:val="0"/>
          <w:numId w:val="3"/>
        </w:numPr>
        <w:tabs>
          <w:tab w:val="left" w:pos="360"/>
          <w:tab w:val="left" w:pos="1440"/>
          <w:tab w:val="left" w:pos="2340"/>
        </w:tabs>
        <w:autoSpaceDE/>
        <w:autoSpaceDN/>
        <w:adjustRightInd/>
      </w:pPr>
      <w:r w:rsidRPr="002623B1">
        <w:t>DCP terminology for changes to protocol:</w:t>
      </w:r>
    </w:p>
    <w:p w14:paraId="3CB8538A" w14:textId="77777777" w:rsidR="00470E6A" w:rsidRPr="002623B1" w:rsidRDefault="00470E6A" w:rsidP="00470E6A">
      <w:pPr>
        <w:tabs>
          <w:tab w:val="left" w:pos="360"/>
          <w:tab w:val="left" w:pos="1440"/>
          <w:tab w:val="left" w:pos="2340"/>
        </w:tabs>
      </w:pPr>
    </w:p>
    <w:p w14:paraId="0669BA11" w14:textId="77777777" w:rsidR="00470E6A" w:rsidRPr="002623B1" w:rsidRDefault="00470E6A" w:rsidP="000333FF">
      <w:pPr>
        <w:widowControl/>
        <w:numPr>
          <w:ilvl w:val="1"/>
          <w:numId w:val="3"/>
        </w:numPr>
        <w:tabs>
          <w:tab w:val="left" w:pos="1440"/>
          <w:tab w:val="left" w:pos="2340"/>
        </w:tabs>
        <w:autoSpaceDE/>
        <w:autoSpaceDN/>
        <w:adjustRightInd/>
      </w:pPr>
      <w:r w:rsidRPr="002623B1">
        <w:t>Changes made prior to the initial DCP study approval are “Revisions”</w:t>
      </w:r>
    </w:p>
    <w:p w14:paraId="2113C4FE" w14:textId="77777777" w:rsidR="00470E6A" w:rsidRPr="002623B1" w:rsidRDefault="00470E6A" w:rsidP="00470E6A">
      <w:pPr>
        <w:tabs>
          <w:tab w:val="left" w:pos="1440"/>
          <w:tab w:val="left" w:pos="2340"/>
        </w:tabs>
        <w:ind w:left="720"/>
      </w:pPr>
    </w:p>
    <w:p w14:paraId="0E78FB33" w14:textId="77777777" w:rsidR="00470E6A" w:rsidRPr="002623B1" w:rsidRDefault="00470E6A" w:rsidP="000333FF">
      <w:pPr>
        <w:widowControl/>
        <w:numPr>
          <w:ilvl w:val="1"/>
          <w:numId w:val="3"/>
        </w:numPr>
        <w:tabs>
          <w:tab w:val="left" w:pos="1440"/>
          <w:tab w:val="left" w:pos="2340"/>
        </w:tabs>
        <w:autoSpaceDE/>
        <w:autoSpaceDN/>
        <w:adjustRightInd/>
      </w:pPr>
      <w:r w:rsidRPr="002623B1">
        <w:t>Changes made after DCP approval are “Amendments”</w:t>
      </w:r>
    </w:p>
    <w:p w14:paraId="52498C79" w14:textId="77777777" w:rsidR="00470E6A" w:rsidRPr="002623B1" w:rsidRDefault="00470E6A" w:rsidP="00470E6A">
      <w:pPr>
        <w:tabs>
          <w:tab w:val="left" w:pos="1440"/>
          <w:tab w:val="left" w:pos="2340"/>
        </w:tabs>
        <w:ind w:left="1080"/>
      </w:pPr>
    </w:p>
    <w:p w14:paraId="6A9ED998" w14:textId="77777777" w:rsidR="00470E6A" w:rsidRPr="002623B1" w:rsidRDefault="00470E6A" w:rsidP="000333FF">
      <w:pPr>
        <w:widowControl/>
        <w:numPr>
          <w:ilvl w:val="0"/>
          <w:numId w:val="3"/>
        </w:numPr>
        <w:tabs>
          <w:tab w:val="clear" w:pos="720"/>
          <w:tab w:val="num" w:pos="360"/>
          <w:tab w:val="left" w:pos="1440"/>
          <w:tab w:val="left" w:pos="2340"/>
        </w:tabs>
        <w:autoSpaceDE/>
        <w:autoSpaceDN/>
        <w:adjustRightInd/>
        <w:ind w:left="360" w:hanging="360"/>
      </w:pPr>
      <w:r w:rsidRPr="002623B1">
        <w:t>Indicate changes using the ‘tracked changes’ function, highlighting, or underlining new or modified text in protocol revisions or amendments to facilitate the review process.</w:t>
      </w:r>
    </w:p>
    <w:p w14:paraId="6B0E7BAD" w14:textId="77777777" w:rsidR="00470E6A" w:rsidRPr="002623B1" w:rsidRDefault="00470E6A" w:rsidP="00470E6A">
      <w:pPr>
        <w:tabs>
          <w:tab w:val="num" w:pos="360"/>
          <w:tab w:val="left" w:pos="1440"/>
          <w:tab w:val="left" w:pos="2340"/>
        </w:tabs>
        <w:ind w:left="360" w:hanging="360"/>
      </w:pPr>
    </w:p>
    <w:p w14:paraId="25AB856C" w14:textId="513755BF" w:rsidR="00470E6A" w:rsidRDefault="00470E6A" w:rsidP="000333FF">
      <w:pPr>
        <w:widowControl/>
        <w:numPr>
          <w:ilvl w:val="0"/>
          <w:numId w:val="3"/>
        </w:numPr>
        <w:tabs>
          <w:tab w:val="clear" w:pos="720"/>
          <w:tab w:val="num" w:pos="360"/>
          <w:tab w:val="left" w:pos="1440"/>
          <w:tab w:val="left" w:pos="2340"/>
        </w:tabs>
        <w:autoSpaceDE/>
        <w:autoSpaceDN/>
        <w:adjustRightInd/>
        <w:ind w:left="360" w:hanging="360"/>
      </w:pPr>
      <w:r w:rsidRPr="002623B1">
        <w:t>All document submissions must be sent electronically to Head, DCP Protocol Information Office (</w:t>
      </w:r>
      <w:hyperlink r:id="rId11" w:history="1">
        <w:r w:rsidRPr="002623B1">
          <w:rPr>
            <w:rStyle w:val="Hyperlink"/>
          </w:rPr>
          <w:t>NCI_DCP_PIO@mail.nih.gov</w:t>
        </w:r>
      </w:hyperlink>
      <w:r w:rsidRPr="002623B1">
        <w:t>). Documents submitted elsewhere will not be accepted for review.</w:t>
      </w:r>
    </w:p>
    <w:p w14:paraId="737A97F9" w14:textId="77777777" w:rsidR="009E518B" w:rsidRDefault="009E518B" w:rsidP="009E518B">
      <w:pPr>
        <w:pStyle w:val="ListParagraph"/>
      </w:pPr>
    </w:p>
    <w:p w14:paraId="5EE62F13" w14:textId="77777777" w:rsidR="00470E6A" w:rsidRPr="002623B1" w:rsidRDefault="00470E6A" w:rsidP="00470E6A">
      <w:pPr>
        <w:tabs>
          <w:tab w:val="left" w:pos="720"/>
          <w:tab w:val="left" w:pos="2340"/>
        </w:tabs>
        <w:rPr>
          <w:b/>
          <w:bCs/>
        </w:rPr>
      </w:pPr>
      <w:r w:rsidRPr="002623B1">
        <w:rPr>
          <w:b/>
          <w:bCs/>
        </w:rPr>
        <w:t xml:space="preserve">Questions: </w:t>
      </w:r>
    </w:p>
    <w:p w14:paraId="3FA8E2AA" w14:textId="77777777" w:rsidR="00470E6A" w:rsidRPr="002623B1" w:rsidRDefault="00470E6A" w:rsidP="00470E6A">
      <w:pPr>
        <w:tabs>
          <w:tab w:val="left" w:pos="720"/>
          <w:tab w:val="left" w:pos="2340"/>
        </w:tabs>
        <w:rPr>
          <w:b/>
        </w:rPr>
      </w:pPr>
      <w:r w:rsidRPr="002623B1">
        <w:rPr>
          <w:b/>
          <w:bCs/>
        </w:rPr>
        <w:t>Contact the DCP Protocol Information Office at (</w:t>
      </w:r>
      <w:r w:rsidR="003C152D" w:rsidRPr="002623B1">
        <w:rPr>
          <w:b/>
          <w:bCs/>
        </w:rPr>
        <w:t>240</w:t>
      </w:r>
      <w:r w:rsidRPr="002623B1">
        <w:rPr>
          <w:b/>
          <w:bCs/>
        </w:rPr>
        <w:t xml:space="preserve">) </w:t>
      </w:r>
      <w:r w:rsidR="003C152D" w:rsidRPr="002623B1">
        <w:rPr>
          <w:b/>
          <w:bCs/>
        </w:rPr>
        <w:t>27</w:t>
      </w:r>
      <w:r w:rsidRPr="002623B1">
        <w:rPr>
          <w:b/>
          <w:bCs/>
        </w:rPr>
        <w:t>6-</w:t>
      </w:r>
      <w:r w:rsidR="003C152D" w:rsidRPr="002623B1">
        <w:rPr>
          <w:b/>
          <w:bCs/>
        </w:rPr>
        <w:t>713</w:t>
      </w:r>
      <w:r w:rsidRPr="002623B1">
        <w:rPr>
          <w:b/>
          <w:bCs/>
        </w:rPr>
        <w:t xml:space="preserve">0 or e-mail </w:t>
      </w:r>
      <w:hyperlink r:id="rId12" w:history="1">
        <w:r w:rsidRPr="002623B1">
          <w:rPr>
            <w:rStyle w:val="Hyperlink"/>
            <w:b/>
          </w:rPr>
          <w:t>NCI_DCP_PIO@mail.nih.gov</w:t>
        </w:r>
      </w:hyperlink>
    </w:p>
    <w:p w14:paraId="4D0C69C6" w14:textId="77777777" w:rsidR="00695C20" w:rsidRPr="002623B1" w:rsidRDefault="00695C20" w:rsidP="00A15694">
      <w:pPr>
        <w:widowControl/>
        <w:tabs>
          <w:tab w:val="left" w:pos="720"/>
          <w:tab w:val="left" w:pos="1440"/>
          <w:tab w:val="left" w:pos="2160"/>
          <w:tab w:val="right" w:leader="dot" w:pos="9360"/>
        </w:tabs>
        <w:rPr>
          <w:b/>
        </w:rPr>
      </w:pPr>
    </w:p>
    <w:p w14:paraId="7C02A388" w14:textId="77777777" w:rsidR="00931633" w:rsidRDefault="00931633" w:rsidP="00C67CA3">
      <w:pPr>
        <w:pStyle w:val="Heading1"/>
        <w:rPr>
          <w:lang w:val="en-US"/>
        </w:rPr>
      </w:pPr>
    </w:p>
    <w:p w14:paraId="1BBFA802" w14:textId="7BC2D216" w:rsidR="00DB4C8D" w:rsidRPr="00FE0633" w:rsidRDefault="00FE0633" w:rsidP="00C67CA3">
      <w:pPr>
        <w:pStyle w:val="Heading1"/>
        <w:rPr>
          <w:lang w:val="en-US"/>
        </w:rPr>
      </w:pPr>
      <w:bookmarkStart w:id="2" w:name="_Toc99453608"/>
      <w:r>
        <w:rPr>
          <w:lang w:val="en-US"/>
        </w:rPr>
        <w:t>PROTOCOL TRACKING SHEET</w:t>
      </w:r>
      <w:bookmarkEnd w:id="2"/>
      <w:r w:rsidR="00E47239">
        <w:rPr>
          <w:lang w:val="en-US"/>
        </w:rPr>
        <w:t xml:space="preserve"> </w:t>
      </w:r>
    </w:p>
    <w:p w14:paraId="229D12C5" w14:textId="77777777" w:rsidR="00DB4C8D" w:rsidRDefault="00DB4C8D" w:rsidP="00DB4C8D">
      <w:pPr>
        <w:rPr>
          <w:lang w:eastAsia="x-none"/>
        </w:rPr>
      </w:pPr>
    </w:p>
    <w:p w14:paraId="744F27FE" w14:textId="0D1CA8E3" w:rsidR="00E47239" w:rsidRPr="00E172E4" w:rsidRDefault="00E47239" w:rsidP="00DB4C8D">
      <w:pPr>
        <w:rPr>
          <w:i/>
          <w:iCs/>
        </w:rPr>
      </w:pPr>
      <w:r w:rsidRPr="00E172E4">
        <w:rPr>
          <w:b/>
          <w:bCs/>
          <w:i/>
          <w:iCs/>
        </w:rPr>
        <w:t>Note:</w:t>
      </w:r>
      <w:r w:rsidRPr="00E172E4">
        <w:rPr>
          <w:i/>
          <w:iCs/>
        </w:rPr>
        <w:t xml:space="preserve"> Please leave</w:t>
      </w:r>
      <w:r w:rsidR="00F51054" w:rsidRPr="00E172E4">
        <w:rPr>
          <w:i/>
          <w:iCs/>
        </w:rPr>
        <w:t xml:space="preserve"> protocol</w:t>
      </w:r>
      <w:r w:rsidRPr="00E172E4">
        <w:rPr>
          <w:i/>
          <w:iCs/>
        </w:rPr>
        <w:t xml:space="preserve"> tracking sheet before the </w:t>
      </w:r>
      <w:r w:rsidR="00463407" w:rsidRPr="00E172E4">
        <w:rPr>
          <w:i/>
          <w:iCs/>
        </w:rPr>
        <w:t>Cover Page</w:t>
      </w:r>
      <w:r w:rsidRPr="00E172E4">
        <w:rPr>
          <w:i/>
          <w:iCs/>
        </w:rPr>
        <w:t>.</w:t>
      </w:r>
    </w:p>
    <w:p w14:paraId="51C2B449" w14:textId="2464FB1B" w:rsidR="00DB4C8D" w:rsidRPr="00E172E4" w:rsidRDefault="00DB4C8D" w:rsidP="00DB4C8D">
      <w:pPr>
        <w:rPr>
          <w:i/>
          <w:iCs/>
        </w:rPr>
      </w:pPr>
      <w:r w:rsidRPr="00E172E4">
        <w:rPr>
          <w:i/>
          <w:iCs/>
        </w:rPr>
        <w:t xml:space="preserve">A Protocol Tracking Sheet will be submitted with each protocol change starting with the first amendment.  The first </w:t>
      </w:r>
      <w:r w:rsidR="00846C3C" w:rsidRPr="00E172E4">
        <w:rPr>
          <w:i/>
          <w:iCs/>
        </w:rPr>
        <w:t xml:space="preserve">entry on the initial tracking sheet </w:t>
      </w:r>
      <w:r w:rsidRPr="00E172E4">
        <w:rPr>
          <w:i/>
          <w:iCs/>
        </w:rPr>
        <w:t xml:space="preserve">will always be the same – </w:t>
      </w:r>
      <w:r w:rsidR="00846C3C" w:rsidRPr="00E172E4">
        <w:rPr>
          <w:i/>
          <w:iCs/>
        </w:rPr>
        <w:t xml:space="preserve">The submitting LAO </w:t>
      </w:r>
      <w:r w:rsidRPr="00E172E4">
        <w:rPr>
          <w:i/>
          <w:iCs/>
        </w:rPr>
        <w:lastRenderedPageBreak/>
        <w:t xml:space="preserve">must note the date of DCP </w:t>
      </w:r>
      <w:r w:rsidR="00846C3C" w:rsidRPr="00E172E4">
        <w:rPr>
          <w:i/>
          <w:iCs/>
        </w:rPr>
        <w:t>Final A</w:t>
      </w:r>
      <w:r w:rsidRPr="00E172E4">
        <w:rPr>
          <w:i/>
          <w:iCs/>
        </w:rPr>
        <w:t xml:space="preserve">pproval to open the study in the “Reason for Change” column. </w:t>
      </w:r>
      <w:r w:rsidR="00084E8A" w:rsidRPr="00E172E4">
        <w:rPr>
          <w:i/>
          <w:iCs/>
        </w:rPr>
        <w:t>After th</w:t>
      </w:r>
      <w:r w:rsidR="004C417F" w:rsidRPr="00E172E4">
        <w:rPr>
          <w:i/>
          <w:iCs/>
        </w:rPr>
        <w:t>is</w:t>
      </w:r>
      <w:r w:rsidR="00084E8A" w:rsidRPr="00E172E4">
        <w:rPr>
          <w:i/>
          <w:iCs/>
        </w:rPr>
        <w:t xml:space="preserve"> initial entry, the “Reason for Change” is to be a </w:t>
      </w:r>
      <w:r w:rsidR="008367C7" w:rsidRPr="00E172E4">
        <w:rPr>
          <w:i/>
          <w:iCs/>
        </w:rPr>
        <w:t xml:space="preserve">brief </w:t>
      </w:r>
      <w:r w:rsidR="00084E8A" w:rsidRPr="00E172E4">
        <w:rPr>
          <w:i/>
          <w:iCs/>
        </w:rPr>
        <w:t>high-level summary of the amendment.  If administrative changes are the</w:t>
      </w:r>
      <w:r w:rsidR="008367C7" w:rsidRPr="00E172E4">
        <w:rPr>
          <w:i/>
          <w:iCs/>
        </w:rPr>
        <w:t xml:space="preserve"> only</w:t>
      </w:r>
      <w:r w:rsidR="00084E8A" w:rsidRPr="00E172E4">
        <w:rPr>
          <w:i/>
          <w:iCs/>
        </w:rPr>
        <w:t xml:space="preserve"> reason for the amendment, please state that as the reason.  The details for any protocol change will continue to be captured in the change memo submitted with each version change.  </w:t>
      </w:r>
      <w:r w:rsidR="002453FF" w:rsidRPr="00E172E4">
        <w:rPr>
          <w:i/>
          <w:iCs/>
        </w:rPr>
        <w:t>Please see the table below as an</w:t>
      </w:r>
      <w:r w:rsidRPr="00E172E4">
        <w:rPr>
          <w:i/>
          <w:iCs/>
        </w:rPr>
        <w:t xml:space="preserve"> example:</w:t>
      </w:r>
    </w:p>
    <w:p w14:paraId="358B315B" w14:textId="77777777" w:rsidR="00DB4C8D" w:rsidRDefault="00DB4C8D" w:rsidP="00DB4C8D"/>
    <w:p w14:paraId="37F14BEC" w14:textId="77777777" w:rsidR="00DB4C8D" w:rsidRDefault="00DB4C8D" w:rsidP="00DB4C8D"/>
    <w:tbl>
      <w:tblPr>
        <w:tblStyle w:val="TableGrid"/>
        <w:tblW w:w="0" w:type="auto"/>
        <w:tblLook w:val="04A0" w:firstRow="1" w:lastRow="0" w:firstColumn="1" w:lastColumn="0" w:noHBand="0" w:noVBand="1"/>
      </w:tblPr>
      <w:tblGrid>
        <w:gridCol w:w="3106"/>
        <w:gridCol w:w="3106"/>
        <w:gridCol w:w="3128"/>
      </w:tblGrid>
      <w:tr w:rsidR="00DB4C8D" w14:paraId="53C3E46F" w14:textId="77777777" w:rsidTr="00452E79">
        <w:trPr>
          <w:trHeight w:val="512"/>
        </w:trPr>
        <w:tc>
          <w:tcPr>
            <w:tcW w:w="3106" w:type="dxa"/>
            <w:hideMark/>
          </w:tcPr>
          <w:p w14:paraId="3EFA6ABC" w14:textId="7E37F964" w:rsidR="00DB4C8D" w:rsidRPr="00972A04" w:rsidRDefault="00DB4C8D" w:rsidP="00DB4C8D">
            <w:pPr>
              <w:rPr>
                <w:rFonts w:ascii="Times New Roman" w:hAnsi="Times New Roman"/>
              </w:rPr>
            </w:pPr>
            <w:r w:rsidRPr="00972A04">
              <w:rPr>
                <w:rFonts w:ascii="Times New Roman" w:hAnsi="Times New Roman"/>
                <w:b/>
                <w:bCs/>
              </w:rPr>
              <w:t>VERSION NUMBER</w:t>
            </w:r>
          </w:p>
        </w:tc>
        <w:tc>
          <w:tcPr>
            <w:tcW w:w="3106" w:type="dxa"/>
            <w:hideMark/>
          </w:tcPr>
          <w:p w14:paraId="27DD8B82" w14:textId="0E0705B6" w:rsidR="00DB4C8D" w:rsidRPr="00972A04" w:rsidRDefault="00DB4C8D" w:rsidP="00DB4C8D">
            <w:pPr>
              <w:rPr>
                <w:rFonts w:ascii="Times New Roman" w:hAnsi="Times New Roman"/>
              </w:rPr>
            </w:pPr>
            <w:r w:rsidRPr="00972A04">
              <w:rPr>
                <w:rFonts w:ascii="Times New Roman" w:hAnsi="Times New Roman"/>
                <w:b/>
                <w:bCs/>
              </w:rPr>
              <w:t>VERSION DATE</w:t>
            </w:r>
          </w:p>
        </w:tc>
        <w:tc>
          <w:tcPr>
            <w:tcW w:w="3128" w:type="dxa"/>
            <w:hideMark/>
          </w:tcPr>
          <w:p w14:paraId="793DD290" w14:textId="0CD29199" w:rsidR="00DB4C8D" w:rsidRPr="00972A04" w:rsidRDefault="00DB4C8D" w:rsidP="00DB4C8D">
            <w:pPr>
              <w:rPr>
                <w:rFonts w:ascii="Times New Roman" w:hAnsi="Times New Roman"/>
              </w:rPr>
            </w:pPr>
            <w:r w:rsidRPr="00972A04">
              <w:rPr>
                <w:rFonts w:ascii="Times New Roman" w:hAnsi="Times New Roman"/>
                <w:b/>
                <w:bCs/>
              </w:rPr>
              <w:t>REASON FOR CHANGE (high</w:t>
            </w:r>
            <w:r w:rsidR="00084E8A" w:rsidRPr="00972A04">
              <w:rPr>
                <w:rFonts w:ascii="Times New Roman" w:hAnsi="Times New Roman"/>
                <w:b/>
                <w:bCs/>
              </w:rPr>
              <w:t>-</w:t>
            </w:r>
            <w:r w:rsidRPr="00972A04">
              <w:rPr>
                <w:rFonts w:ascii="Times New Roman" w:hAnsi="Times New Roman"/>
                <w:b/>
                <w:bCs/>
              </w:rPr>
              <w:t>level)</w:t>
            </w:r>
          </w:p>
        </w:tc>
      </w:tr>
      <w:tr w:rsidR="00DB4C8D" w14:paraId="567F2B05" w14:textId="77777777" w:rsidTr="00452E79">
        <w:trPr>
          <w:trHeight w:val="256"/>
        </w:trPr>
        <w:tc>
          <w:tcPr>
            <w:tcW w:w="3106" w:type="dxa"/>
            <w:hideMark/>
          </w:tcPr>
          <w:p w14:paraId="1D1F558F" w14:textId="77777777" w:rsidR="00DB4C8D" w:rsidRPr="00E172E4" w:rsidRDefault="00DB4C8D" w:rsidP="00DB4C8D">
            <w:pPr>
              <w:rPr>
                <w:rFonts w:ascii="Times New Roman" w:hAnsi="Times New Roman"/>
                <w:i/>
                <w:iCs/>
              </w:rPr>
            </w:pPr>
            <w:r w:rsidRPr="00E172E4">
              <w:rPr>
                <w:rFonts w:ascii="Times New Roman" w:hAnsi="Times New Roman"/>
                <w:i/>
                <w:iCs/>
              </w:rPr>
              <w:t>V7</w:t>
            </w:r>
          </w:p>
        </w:tc>
        <w:tc>
          <w:tcPr>
            <w:tcW w:w="3106" w:type="dxa"/>
            <w:hideMark/>
          </w:tcPr>
          <w:p w14:paraId="5622239E" w14:textId="77777777" w:rsidR="00DB4C8D" w:rsidRPr="00E172E4" w:rsidRDefault="00DB4C8D" w:rsidP="00DB4C8D">
            <w:pPr>
              <w:rPr>
                <w:rFonts w:ascii="Times New Roman" w:hAnsi="Times New Roman"/>
                <w:i/>
                <w:iCs/>
              </w:rPr>
            </w:pPr>
            <w:r w:rsidRPr="00E172E4">
              <w:rPr>
                <w:rFonts w:ascii="Times New Roman" w:hAnsi="Times New Roman"/>
                <w:i/>
                <w:iCs/>
              </w:rPr>
              <w:t>September 20, 2020</w:t>
            </w:r>
          </w:p>
        </w:tc>
        <w:tc>
          <w:tcPr>
            <w:tcW w:w="3128" w:type="dxa"/>
            <w:hideMark/>
          </w:tcPr>
          <w:p w14:paraId="76BD47FA" w14:textId="77777777" w:rsidR="00DB4C8D" w:rsidRPr="00E172E4" w:rsidRDefault="00DB4C8D" w:rsidP="00DB4C8D">
            <w:pPr>
              <w:rPr>
                <w:rFonts w:ascii="Times New Roman" w:hAnsi="Times New Roman"/>
                <w:i/>
                <w:iCs/>
              </w:rPr>
            </w:pPr>
            <w:r w:rsidRPr="00E172E4">
              <w:rPr>
                <w:rFonts w:ascii="Times New Roman" w:hAnsi="Times New Roman"/>
                <w:i/>
                <w:iCs/>
              </w:rPr>
              <w:t>Date of DCP Final Approval to open study:  October 5, 2020</w:t>
            </w:r>
          </w:p>
        </w:tc>
      </w:tr>
      <w:tr w:rsidR="00DB4C8D" w14:paraId="52A75950" w14:textId="77777777" w:rsidTr="00452E79">
        <w:trPr>
          <w:trHeight w:val="256"/>
        </w:trPr>
        <w:tc>
          <w:tcPr>
            <w:tcW w:w="3106" w:type="dxa"/>
            <w:hideMark/>
          </w:tcPr>
          <w:p w14:paraId="67A2398D" w14:textId="77777777" w:rsidR="00DB4C8D" w:rsidRPr="00E172E4" w:rsidRDefault="00DB4C8D" w:rsidP="00DB4C8D">
            <w:pPr>
              <w:rPr>
                <w:rFonts w:ascii="Times New Roman" w:hAnsi="Times New Roman"/>
                <w:i/>
                <w:iCs/>
              </w:rPr>
            </w:pPr>
            <w:r w:rsidRPr="00E172E4">
              <w:rPr>
                <w:rFonts w:ascii="Times New Roman" w:hAnsi="Times New Roman"/>
                <w:i/>
                <w:iCs/>
              </w:rPr>
              <w:t>V7.1</w:t>
            </w:r>
          </w:p>
        </w:tc>
        <w:tc>
          <w:tcPr>
            <w:tcW w:w="3106" w:type="dxa"/>
            <w:hideMark/>
          </w:tcPr>
          <w:p w14:paraId="5586D526" w14:textId="77777777" w:rsidR="00DB4C8D" w:rsidRPr="00E172E4" w:rsidRDefault="00DB4C8D" w:rsidP="00DB4C8D">
            <w:pPr>
              <w:rPr>
                <w:rFonts w:ascii="Times New Roman" w:hAnsi="Times New Roman"/>
                <w:i/>
                <w:iCs/>
              </w:rPr>
            </w:pPr>
            <w:r w:rsidRPr="00E172E4">
              <w:rPr>
                <w:rFonts w:ascii="Times New Roman" w:hAnsi="Times New Roman"/>
                <w:i/>
                <w:iCs/>
              </w:rPr>
              <w:t>November 19, 2020</w:t>
            </w:r>
          </w:p>
        </w:tc>
        <w:tc>
          <w:tcPr>
            <w:tcW w:w="3128" w:type="dxa"/>
            <w:hideMark/>
          </w:tcPr>
          <w:p w14:paraId="30AC0778" w14:textId="77777777" w:rsidR="00DB4C8D" w:rsidRPr="00E172E4" w:rsidRDefault="00DB4C8D" w:rsidP="00DB4C8D">
            <w:pPr>
              <w:rPr>
                <w:rFonts w:ascii="Times New Roman" w:hAnsi="Times New Roman"/>
                <w:i/>
                <w:iCs/>
              </w:rPr>
            </w:pPr>
            <w:r w:rsidRPr="00E172E4">
              <w:rPr>
                <w:rFonts w:ascii="Times New Roman" w:hAnsi="Times New Roman"/>
                <w:i/>
                <w:iCs/>
              </w:rPr>
              <w:t>Changed Eligibility: menopausal status</w:t>
            </w:r>
          </w:p>
        </w:tc>
      </w:tr>
      <w:tr w:rsidR="00DB4C8D" w14:paraId="2A7C8615" w14:textId="77777777" w:rsidTr="00452E79">
        <w:trPr>
          <w:trHeight w:val="256"/>
        </w:trPr>
        <w:tc>
          <w:tcPr>
            <w:tcW w:w="3106" w:type="dxa"/>
            <w:hideMark/>
          </w:tcPr>
          <w:p w14:paraId="791A4047" w14:textId="77777777" w:rsidR="00DB4C8D" w:rsidRPr="00E172E4" w:rsidRDefault="00DB4C8D" w:rsidP="00DB4C8D">
            <w:pPr>
              <w:rPr>
                <w:rFonts w:ascii="Times New Roman" w:hAnsi="Times New Roman"/>
                <w:i/>
                <w:iCs/>
              </w:rPr>
            </w:pPr>
            <w:r w:rsidRPr="00E172E4">
              <w:rPr>
                <w:rFonts w:ascii="Times New Roman" w:hAnsi="Times New Roman"/>
                <w:i/>
                <w:iCs/>
              </w:rPr>
              <w:t>V7.2</w:t>
            </w:r>
          </w:p>
        </w:tc>
        <w:tc>
          <w:tcPr>
            <w:tcW w:w="3106" w:type="dxa"/>
            <w:hideMark/>
          </w:tcPr>
          <w:p w14:paraId="7F20EB69" w14:textId="77777777" w:rsidR="00DB4C8D" w:rsidRPr="00E172E4" w:rsidRDefault="00DB4C8D" w:rsidP="00DB4C8D">
            <w:pPr>
              <w:rPr>
                <w:rFonts w:ascii="Times New Roman" w:hAnsi="Times New Roman"/>
                <w:i/>
                <w:iCs/>
              </w:rPr>
            </w:pPr>
            <w:r w:rsidRPr="00E172E4">
              <w:rPr>
                <w:rFonts w:ascii="Times New Roman" w:hAnsi="Times New Roman"/>
                <w:i/>
                <w:iCs/>
              </w:rPr>
              <w:t>December 1, 2020</w:t>
            </w:r>
          </w:p>
        </w:tc>
        <w:tc>
          <w:tcPr>
            <w:tcW w:w="3128" w:type="dxa"/>
            <w:hideMark/>
          </w:tcPr>
          <w:p w14:paraId="2CF412A8" w14:textId="728B078A" w:rsidR="00DB4C8D" w:rsidRPr="00E172E4" w:rsidRDefault="00DB4C8D" w:rsidP="00DB4C8D">
            <w:pPr>
              <w:rPr>
                <w:rFonts w:ascii="Times New Roman" w:hAnsi="Times New Roman"/>
                <w:i/>
                <w:iCs/>
              </w:rPr>
            </w:pPr>
            <w:r w:rsidRPr="00E172E4">
              <w:rPr>
                <w:rFonts w:ascii="Times New Roman" w:hAnsi="Times New Roman"/>
                <w:i/>
                <w:iCs/>
              </w:rPr>
              <w:t>C</w:t>
            </w:r>
            <w:r w:rsidR="008B553D">
              <w:rPr>
                <w:rFonts w:ascii="Times New Roman" w:hAnsi="Times New Roman"/>
                <w:i/>
                <w:iCs/>
              </w:rPr>
              <w:t>entral (C</w:t>
            </w:r>
            <w:r w:rsidRPr="00E172E4">
              <w:rPr>
                <w:rFonts w:ascii="Times New Roman" w:hAnsi="Times New Roman"/>
                <w:i/>
                <w:iCs/>
              </w:rPr>
              <w:t>IRB</w:t>
            </w:r>
            <w:r w:rsidR="008B553D">
              <w:rPr>
                <w:rFonts w:ascii="Times New Roman" w:hAnsi="Times New Roman"/>
                <w:i/>
                <w:iCs/>
              </w:rPr>
              <w:t>)</w:t>
            </w:r>
            <w:r w:rsidRPr="00E172E4">
              <w:rPr>
                <w:rFonts w:ascii="Times New Roman" w:hAnsi="Times New Roman"/>
                <w:i/>
                <w:iCs/>
              </w:rPr>
              <w:t xml:space="preserve"> stipulations added</w:t>
            </w:r>
          </w:p>
        </w:tc>
      </w:tr>
      <w:tr w:rsidR="00F23310" w14:paraId="50308D4C" w14:textId="77777777" w:rsidTr="00452E79">
        <w:trPr>
          <w:trHeight w:val="251"/>
        </w:trPr>
        <w:tc>
          <w:tcPr>
            <w:tcW w:w="3106" w:type="dxa"/>
          </w:tcPr>
          <w:p w14:paraId="353CAEF4" w14:textId="732213F8" w:rsidR="00F23310" w:rsidRPr="00E172E4" w:rsidRDefault="00F23310" w:rsidP="00F23310">
            <w:pPr>
              <w:rPr>
                <w:rFonts w:ascii="Times New Roman" w:hAnsi="Times New Roman"/>
                <w:i/>
                <w:iCs/>
              </w:rPr>
            </w:pPr>
            <w:r w:rsidRPr="00E172E4">
              <w:rPr>
                <w:rFonts w:ascii="Times New Roman" w:hAnsi="Times New Roman"/>
                <w:i/>
                <w:iCs/>
              </w:rPr>
              <w:t>V7.3</w:t>
            </w:r>
          </w:p>
        </w:tc>
        <w:tc>
          <w:tcPr>
            <w:tcW w:w="3106" w:type="dxa"/>
          </w:tcPr>
          <w:p w14:paraId="7410A81F" w14:textId="62E9FEC2" w:rsidR="00F23310" w:rsidRPr="00E172E4" w:rsidRDefault="00E47239" w:rsidP="00F23310">
            <w:pPr>
              <w:rPr>
                <w:rFonts w:ascii="Times New Roman" w:hAnsi="Times New Roman"/>
                <w:i/>
                <w:iCs/>
              </w:rPr>
            </w:pPr>
            <w:r w:rsidRPr="00E172E4">
              <w:rPr>
                <w:rFonts w:ascii="Times New Roman" w:hAnsi="Times New Roman"/>
                <w:i/>
                <w:iCs/>
              </w:rPr>
              <w:t>March 10</w:t>
            </w:r>
            <w:r w:rsidR="00F23310" w:rsidRPr="00E172E4">
              <w:rPr>
                <w:rFonts w:ascii="Times New Roman" w:hAnsi="Times New Roman"/>
                <w:i/>
                <w:iCs/>
              </w:rPr>
              <w:t>, 2021</w:t>
            </w:r>
          </w:p>
        </w:tc>
        <w:tc>
          <w:tcPr>
            <w:tcW w:w="3128" w:type="dxa"/>
          </w:tcPr>
          <w:p w14:paraId="3E0E932A" w14:textId="0F4EE782" w:rsidR="00F23310" w:rsidRPr="00E172E4" w:rsidRDefault="00F23310" w:rsidP="00F23310">
            <w:pPr>
              <w:rPr>
                <w:rFonts w:ascii="Times New Roman" w:hAnsi="Times New Roman"/>
                <w:i/>
                <w:iCs/>
              </w:rPr>
            </w:pPr>
            <w:r w:rsidRPr="00E172E4">
              <w:rPr>
                <w:rFonts w:ascii="Times New Roman" w:hAnsi="Times New Roman"/>
                <w:i/>
                <w:iCs/>
              </w:rPr>
              <w:t>New biomarker for altered coagulation added</w:t>
            </w:r>
            <w:r w:rsidR="0057131B" w:rsidRPr="00E172E4">
              <w:rPr>
                <w:rFonts w:ascii="Times New Roman" w:hAnsi="Times New Roman"/>
                <w:i/>
                <w:iCs/>
              </w:rPr>
              <w:t xml:space="preserve">. Amendment withdrawn </w:t>
            </w:r>
            <w:r w:rsidR="00E47239" w:rsidRPr="00E172E4">
              <w:rPr>
                <w:rFonts w:ascii="Times New Roman" w:hAnsi="Times New Roman"/>
                <w:i/>
                <w:iCs/>
              </w:rPr>
              <w:t>March</w:t>
            </w:r>
            <w:r w:rsidR="0057131B" w:rsidRPr="00E172E4">
              <w:rPr>
                <w:rFonts w:ascii="Times New Roman" w:hAnsi="Times New Roman"/>
                <w:i/>
                <w:iCs/>
              </w:rPr>
              <w:t xml:space="preserve"> </w:t>
            </w:r>
            <w:r w:rsidR="00E47239" w:rsidRPr="00E172E4">
              <w:rPr>
                <w:rFonts w:ascii="Times New Roman" w:hAnsi="Times New Roman"/>
                <w:i/>
                <w:iCs/>
              </w:rPr>
              <w:t>18</w:t>
            </w:r>
            <w:r w:rsidR="0057131B" w:rsidRPr="00E172E4">
              <w:rPr>
                <w:rFonts w:ascii="Times New Roman" w:hAnsi="Times New Roman"/>
                <w:i/>
                <w:iCs/>
              </w:rPr>
              <w:t>,</w:t>
            </w:r>
            <w:r w:rsidR="00E47239" w:rsidRPr="00E172E4">
              <w:rPr>
                <w:rFonts w:ascii="Times New Roman" w:hAnsi="Times New Roman"/>
                <w:i/>
                <w:iCs/>
              </w:rPr>
              <w:t xml:space="preserve"> </w:t>
            </w:r>
            <w:r w:rsidR="0057131B" w:rsidRPr="00E172E4">
              <w:rPr>
                <w:rFonts w:ascii="Times New Roman" w:hAnsi="Times New Roman"/>
                <w:i/>
                <w:iCs/>
              </w:rPr>
              <w:t>2021</w:t>
            </w:r>
          </w:p>
        </w:tc>
      </w:tr>
      <w:tr w:rsidR="00426EE9" w14:paraId="2F3BD661" w14:textId="77777777" w:rsidTr="00452E79">
        <w:trPr>
          <w:trHeight w:val="256"/>
        </w:trPr>
        <w:tc>
          <w:tcPr>
            <w:tcW w:w="3106" w:type="dxa"/>
          </w:tcPr>
          <w:p w14:paraId="5D20A38E" w14:textId="01D8F2ED" w:rsidR="00426EE9" w:rsidRPr="00E172E4" w:rsidRDefault="00426EE9" w:rsidP="00426EE9">
            <w:pPr>
              <w:rPr>
                <w:rFonts w:ascii="Times New Roman" w:hAnsi="Times New Roman"/>
                <w:i/>
                <w:iCs/>
              </w:rPr>
            </w:pPr>
            <w:r w:rsidRPr="00E172E4">
              <w:rPr>
                <w:rFonts w:ascii="Times New Roman" w:hAnsi="Times New Roman"/>
                <w:i/>
                <w:iCs/>
              </w:rPr>
              <w:t>V7.4</w:t>
            </w:r>
          </w:p>
        </w:tc>
        <w:tc>
          <w:tcPr>
            <w:tcW w:w="3106" w:type="dxa"/>
          </w:tcPr>
          <w:p w14:paraId="482F550E" w14:textId="2675EDB4" w:rsidR="00426EE9" w:rsidRPr="00E172E4" w:rsidRDefault="00E47239" w:rsidP="00426EE9">
            <w:pPr>
              <w:rPr>
                <w:rFonts w:ascii="Times New Roman" w:hAnsi="Times New Roman"/>
                <w:i/>
                <w:iCs/>
              </w:rPr>
            </w:pPr>
            <w:r w:rsidRPr="00E172E4">
              <w:rPr>
                <w:rFonts w:ascii="Times New Roman" w:hAnsi="Times New Roman"/>
                <w:i/>
                <w:iCs/>
              </w:rPr>
              <w:t>April 20</w:t>
            </w:r>
            <w:r w:rsidR="00426EE9" w:rsidRPr="00E172E4">
              <w:rPr>
                <w:rFonts w:ascii="Times New Roman" w:hAnsi="Times New Roman"/>
                <w:i/>
                <w:iCs/>
              </w:rPr>
              <w:t>, 2021</w:t>
            </w:r>
          </w:p>
        </w:tc>
        <w:tc>
          <w:tcPr>
            <w:tcW w:w="3128" w:type="dxa"/>
          </w:tcPr>
          <w:p w14:paraId="5ADEC516" w14:textId="4EA023C9" w:rsidR="00426EE9" w:rsidRPr="00E172E4" w:rsidRDefault="00426EE9" w:rsidP="00426EE9">
            <w:pPr>
              <w:rPr>
                <w:rFonts w:ascii="Times New Roman" w:hAnsi="Times New Roman"/>
                <w:i/>
                <w:iCs/>
              </w:rPr>
            </w:pPr>
            <w:r w:rsidRPr="00E172E4">
              <w:rPr>
                <w:rFonts w:ascii="Times New Roman" w:hAnsi="Times New Roman"/>
                <w:i/>
                <w:iCs/>
              </w:rPr>
              <w:t>New biomarkers added for altered coagulation and LFT assessment.</w:t>
            </w:r>
          </w:p>
        </w:tc>
      </w:tr>
    </w:tbl>
    <w:p w14:paraId="196FFF1B" w14:textId="77777777" w:rsidR="001C66B6" w:rsidRPr="00E172E4" w:rsidRDefault="001C66B6" w:rsidP="001C66B6">
      <w:pPr>
        <w:rPr>
          <w:i/>
          <w:iCs/>
          <w:lang w:eastAsia="x-none"/>
        </w:rPr>
      </w:pPr>
    </w:p>
    <w:p w14:paraId="416A082E" w14:textId="00423C7B" w:rsidR="00E47239" w:rsidRPr="00E172E4" w:rsidRDefault="00E47239" w:rsidP="00E47239">
      <w:pPr>
        <w:spacing w:line="252" w:lineRule="auto"/>
        <w:rPr>
          <w:i/>
          <w:iCs/>
          <w:lang w:eastAsia="x-none"/>
        </w:rPr>
      </w:pPr>
      <w:r w:rsidRPr="00E172E4">
        <w:rPr>
          <w:i/>
          <w:iCs/>
          <w:lang w:eastAsia="x-none"/>
        </w:rPr>
        <w:t>Standard versioning of protocols</w:t>
      </w:r>
      <w:r w:rsidR="00F01B89" w:rsidRPr="00E172E4">
        <w:rPr>
          <w:i/>
          <w:iCs/>
          <w:lang w:eastAsia="x-none"/>
        </w:rPr>
        <w:t>,</w:t>
      </w:r>
      <w:r w:rsidRPr="00E172E4">
        <w:rPr>
          <w:i/>
          <w:iCs/>
          <w:lang w:eastAsia="x-none"/>
        </w:rPr>
        <w:t xml:space="preserve"> accompanying informed consent(s)</w:t>
      </w:r>
      <w:r w:rsidR="00F01B89" w:rsidRPr="00E172E4">
        <w:rPr>
          <w:i/>
          <w:iCs/>
          <w:lang w:eastAsia="x-none"/>
        </w:rPr>
        <w:t xml:space="preserve"> and</w:t>
      </w:r>
      <w:r w:rsidRPr="00E172E4">
        <w:rPr>
          <w:i/>
          <w:iCs/>
          <w:lang w:eastAsia="x-none"/>
        </w:rPr>
        <w:t xml:space="preserve"> </w:t>
      </w:r>
      <w:r w:rsidR="00F01B89" w:rsidRPr="00E172E4">
        <w:rPr>
          <w:i/>
          <w:iCs/>
          <w:lang w:eastAsia="x-none"/>
        </w:rPr>
        <w:t>recruitment and other participant facing materials</w:t>
      </w:r>
      <w:r w:rsidR="00F01B89" w:rsidRPr="002B61BC">
        <w:rPr>
          <w:i/>
          <w:iCs/>
          <w:color w:val="FF0000"/>
          <w:sz w:val="20"/>
          <w:szCs w:val="20"/>
          <w:lang w:eastAsia="x-none"/>
        </w:rPr>
        <w:t xml:space="preserve"> </w:t>
      </w:r>
      <w:r w:rsidRPr="00E172E4">
        <w:rPr>
          <w:i/>
          <w:iCs/>
          <w:lang w:eastAsia="x-none"/>
        </w:rPr>
        <w:t>will consist of a new whole version number and date change with each revision until DCP Final Approval is granted.  In the example above, DCP Final Approval occurred on V7, 9/20/20</w:t>
      </w:r>
      <w:r w:rsidR="00266C64" w:rsidRPr="00E172E4">
        <w:rPr>
          <w:i/>
          <w:iCs/>
          <w:lang w:eastAsia="x-none"/>
        </w:rPr>
        <w:t>20</w:t>
      </w:r>
      <w:r w:rsidRPr="00E172E4">
        <w:rPr>
          <w:i/>
          <w:iCs/>
          <w:lang w:eastAsia="x-none"/>
        </w:rPr>
        <w:t xml:space="preserve">. Each subsequent amendment after this final approval will use .1, .2, .3 etc. as noted in the table above. </w:t>
      </w:r>
    </w:p>
    <w:p w14:paraId="2EE0B2EF" w14:textId="7435722C" w:rsidR="000C0835" w:rsidRPr="00E172E4" w:rsidRDefault="000C0835" w:rsidP="001C66B6">
      <w:pPr>
        <w:rPr>
          <w:i/>
          <w:iCs/>
          <w:lang w:eastAsia="x-none"/>
        </w:rPr>
      </w:pPr>
    </w:p>
    <w:p w14:paraId="04F45AB5" w14:textId="77777777" w:rsidR="00266C64" w:rsidRPr="00E172E4" w:rsidRDefault="00266C64" w:rsidP="00266C64">
      <w:pPr>
        <w:spacing w:line="252" w:lineRule="auto"/>
        <w:rPr>
          <w:i/>
          <w:iCs/>
        </w:rPr>
      </w:pPr>
      <w:r w:rsidRPr="00E172E4">
        <w:rPr>
          <w:b/>
          <w:bCs/>
          <w:i/>
          <w:iCs/>
          <w:lang w:eastAsia="x-none"/>
        </w:rPr>
        <w:t>Note:</w:t>
      </w:r>
      <w:r w:rsidRPr="00E172E4">
        <w:rPr>
          <w:i/>
          <w:iCs/>
          <w:lang w:eastAsia="x-none"/>
        </w:rPr>
        <w:t xml:space="preserve"> If a protocol receives CIRB approval and then undergoes a CIRB amendment change </w:t>
      </w:r>
      <w:r w:rsidRPr="002B61BC">
        <w:rPr>
          <w:i/>
          <w:iCs/>
          <w:lang w:eastAsia="x-none"/>
        </w:rPr>
        <w:t>prior to</w:t>
      </w:r>
      <w:r w:rsidRPr="00E172E4">
        <w:rPr>
          <w:i/>
          <w:iCs/>
          <w:lang w:eastAsia="x-none"/>
        </w:rPr>
        <w:t xml:space="preserve"> Final DCP Approval this too is considered a revision and remains a whole number version change until DCP Final Approval is granted.</w:t>
      </w:r>
    </w:p>
    <w:p w14:paraId="1DF254DA" w14:textId="77777777" w:rsidR="00084E8A" w:rsidRPr="00E172E4" w:rsidRDefault="00084E8A" w:rsidP="001C66B6">
      <w:pPr>
        <w:rPr>
          <w:i/>
          <w:iCs/>
          <w:lang w:eastAsia="x-none"/>
        </w:rPr>
      </w:pPr>
    </w:p>
    <w:p w14:paraId="789A7E4E" w14:textId="77587AD5" w:rsidR="001C66B6" w:rsidRPr="00997EDB" w:rsidRDefault="001C66B6" w:rsidP="001C66B6">
      <w:pPr>
        <w:rPr>
          <w:lang w:eastAsia="x-none"/>
        </w:rPr>
        <w:sectPr w:rsidR="001C66B6" w:rsidRPr="00997EDB" w:rsidSect="004F2862">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864" w:footer="720" w:gutter="0"/>
          <w:pgNumType w:fmt="lowerRoman" w:start="1"/>
          <w:cols w:space="720"/>
          <w:noEndnote/>
        </w:sectPr>
      </w:pPr>
    </w:p>
    <w:p w14:paraId="65F1ED65" w14:textId="0A4AE80B" w:rsidR="00695C20" w:rsidRPr="002623B1" w:rsidRDefault="00695C20" w:rsidP="0073410D">
      <w:pPr>
        <w:pStyle w:val="Heading1"/>
        <w:keepNext w:val="0"/>
        <w:widowControl/>
        <w:tabs>
          <w:tab w:val="clear" w:pos="0"/>
          <w:tab w:val="clear" w:pos="2880"/>
          <w:tab w:val="clear" w:pos="4320"/>
          <w:tab w:val="clear" w:pos="6480"/>
          <w:tab w:val="clear" w:pos="7200"/>
          <w:tab w:val="clear" w:pos="7920"/>
          <w:tab w:val="right" w:leader="dot" w:pos="9360"/>
        </w:tabs>
        <w:rPr>
          <w:b w:val="0"/>
        </w:rPr>
      </w:pPr>
      <w:bookmarkStart w:id="3" w:name="_Toc320103494"/>
      <w:bookmarkStart w:id="4" w:name="_Toc340148660"/>
      <w:bookmarkStart w:id="5" w:name="_Toc99453609"/>
      <w:r w:rsidRPr="002623B1">
        <w:rPr>
          <w:szCs w:val="22"/>
        </w:rPr>
        <w:lastRenderedPageBreak/>
        <w:t>COVER PAGE</w:t>
      </w:r>
      <w:bookmarkEnd w:id="3"/>
      <w:bookmarkEnd w:id="4"/>
      <w:bookmarkEnd w:id="5"/>
    </w:p>
    <w:p w14:paraId="0D2D2F89" w14:textId="77777777" w:rsidR="00695C20" w:rsidRPr="002623B1" w:rsidRDefault="00695C20" w:rsidP="00A15694">
      <w:pPr>
        <w:widowControl/>
        <w:tabs>
          <w:tab w:val="left" w:pos="720"/>
          <w:tab w:val="left" w:pos="1440"/>
          <w:tab w:val="left" w:pos="2160"/>
          <w:tab w:val="right" w:leader="dot" w:pos="9360"/>
        </w:tabs>
        <w:ind w:left="1800" w:hanging="1800"/>
      </w:pPr>
      <w:r w:rsidRPr="002623B1">
        <w:rPr>
          <w:b/>
        </w:rPr>
        <w:t>DCP Protocol #:</w:t>
      </w:r>
      <w:r w:rsidRPr="002623B1">
        <w:tab/>
      </w:r>
      <w:r w:rsidRPr="002623B1">
        <w:rPr>
          <w:i/>
        </w:rPr>
        <w:t xml:space="preserve">This number will be assigned by DCP and may be the same as or different from the local protocol number. The DCP protocol number must appear on all protocol document versions and all communication to DCP. </w:t>
      </w:r>
    </w:p>
    <w:p w14:paraId="19854734" w14:textId="77777777" w:rsidR="00695C20" w:rsidRPr="002623B1" w:rsidRDefault="00695C20" w:rsidP="00A15694">
      <w:pPr>
        <w:widowControl/>
        <w:tabs>
          <w:tab w:val="left" w:pos="720"/>
          <w:tab w:val="left" w:pos="1440"/>
          <w:tab w:val="left" w:pos="2160"/>
          <w:tab w:val="right" w:leader="dot" w:pos="9360"/>
        </w:tabs>
      </w:pPr>
    </w:p>
    <w:p w14:paraId="290964B8" w14:textId="16749537" w:rsidR="00695C20" w:rsidRPr="00A6620F" w:rsidRDefault="00695C20" w:rsidP="00A15694">
      <w:pPr>
        <w:widowControl/>
        <w:tabs>
          <w:tab w:val="left" w:pos="720"/>
          <w:tab w:val="left" w:pos="1440"/>
          <w:tab w:val="left" w:pos="2160"/>
          <w:tab w:val="right" w:leader="dot" w:pos="9360"/>
        </w:tabs>
        <w:ind w:left="1800" w:hanging="1800"/>
        <w:rPr>
          <w:i/>
        </w:rPr>
      </w:pPr>
      <w:r w:rsidRPr="002623B1">
        <w:rPr>
          <w:b/>
        </w:rPr>
        <w:t>Local Protocol #:</w:t>
      </w:r>
      <w:r w:rsidRPr="002623B1">
        <w:tab/>
      </w:r>
      <w:r w:rsidRPr="002623B1">
        <w:rPr>
          <w:i/>
        </w:rPr>
        <w:t xml:space="preserve">Insert your local protocol # for this study. If a local protocol number has not been assigned, indicate ‘pending’. DEFINITION: </w:t>
      </w:r>
      <w:r w:rsidRPr="00A6620F">
        <w:rPr>
          <w:i/>
        </w:rPr>
        <w:t xml:space="preserve">The local protocol number </w:t>
      </w:r>
      <w:r w:rsidR="00A6620F" w:rsidRPr="00A6620F">
        <w:rPr>
          <w:i/>
        </w:rPr>
        <w:t>is assigned per</w:t>
      </w:r>
      <w:r w:rsidR="00B77D14">
        <w:rPr>
          <w:i/>
        </w:rPr>
        <w:t xml:space="preserve"> </w:t>
      </w:r>
      <w:r w:rsidR="005F751B">
        <w:rPr>
          <w:i/>
        </w:rPr>
        <w:t>L</w:t>
      </w:r>
      <w:r w:rsidR="00A6620F" w:rsidRPr="00A6620F">
        <w:rPr>
          <w:i/>
        </w:rPr>
        <w:t>AO local institutional conventions or per the</w:t>
      </w:r>
      <w:r w:rsidR="00103FC8">
        <w:rPr>
          <w:i/>
        </w:rPr>
        <w:t xml:space="preserve"> </w:t>
      </w:r>
      <w:r w:rsidR="00A6620F" w:rsidRPr="00A6620F">
        <w:rPr>
          <w:i/>
        </w:rPr>
        <w:t>LAO network guidelines</w:t>
      </w:r>
    </w:p>
    <w:p w14:paraId="68699D9D" w14:textId="77777777" w:rsidR="00695C20" w:rsidRPr="00B90A3C" w:rsidRDefault="00695C20" w:rsidP="00A15694">
      <w:pPr>
        <w:widowControl/>
        <w:tabs>
          <w:tab w:val="left" w:pos="720"/>
          <w:tab w:val="left" w:pos="1440"/>
          <w:tab w:val="left" w:pos="2160"/>
          <w:tab w:val="right" w:leader="dot" w:pos="9360"/>
        </w:tabs>
      </w:pPr>
    </w:p>
    <w:p w14:paraId="36D087C5" w14:textId="77777777" w:rsidR="00695C20" w:rsidRPr="00B90A3C" w:rsidRDefault="006F7CB8" w:rsidP="00A15694">
      <w:pPr>
        <w:pStyle w:val="BodyText"/>
        <w:widowControl/>
        <w:tabs>
          <w:tab w:val="left" w:pos="720"/>
          <w:tab w:val="left" w:pos="1440"/>
          <w:tab w:val="left" w:pos="2160"/>
          <w:tab w:val="left" w:pos="3240"/>
          <w:tab w:val="right" w:leader="dot" w:pos="9360"/>
        </w:tabs>
        <w:rPr>
          <w:b/>
          <w:sz w:val="22"/>
          <w:szCs w:val="22"/>
          <w:u w:val="single"/>
        </w:rPr>
      </w:pPr>
      <w:r w:rsidRPr="00B90A3C">
        <w:rPr>
          <w:b/>
          <w:sz w:val="22"/>
          <w:szCs w:val="22"/>
        </w:rPr>
        <w:tab/>
      </w:r>
      <w:r w:rsidRPr="00B90A3C">
        <w:rPr>
          <w:b/>
          <w:sz w:val="22"/>
          <w:szCs w:val="22"/>
        </w:rPr>
        <w:tab/>
      </w:r>
      <w:r w:rsidRPr="00B90A3C">
        <w:rPr>
          <w:b/>
          <w:sz w:val="22"/>
          <w:szCs w:val="22"/>
        </w:rPr>
        <w:tab/>
      </w:r>
      <w:r w:rsidRPr="00B90A3C">
        <w:rPr>
          <w:b/>
          <w:sz w:val="22"/>
          <w:szCs w:val="22"/>
        </w:rPr>
        <w:tab/>
      </w:r>
      <w:r w:rsidR="00695C20" w:rsidRPr="00B90A3C">
        <w:rPr>
          <w:b/>
          <w:sz w:val="22"/>
          <w:szCs w:val="22"/>
          <w:u w:val="single"/>
        </w:rPr>
        <w:t>PROTOCOL TITLE</w:t>
      </w:r>
    </w:p>
    <w:p w14:paraId="78F57471" w14:textId="77777777" w:rsidR="00695C20" w:rsidRPr="00B90A3C" w:rsidRDefault="00695C20" w:rsidP="00A15694">
      <w:pPr>
        <w:widowControl/>
        <w:tabs>
          <w:tab w:val="left" w:pos="720"/>
          <w:tab w:val="left" w:pos="1440"/>
          <w:tab w:val="left" w:pos="2160"/>
          <w:tab w:val="right" w:leader="dot" w:pos="9360"/>
        </w:tabs>
      </w:pPr>
      <w:r w:rsidRPr="00B90A3C">
        <w:tab/>
      </w:r>
    </w:p>
    <w:p w14:paraId="74455916" w14:textId="77777777" w:rsidR="00513486" w:rsidRDefault="00ED6DE0" w:rsidP="00A15694">
      <w:pPr>
        <w:pStyle w:val="BodyText"/>
        <w:widowControl/>
        <w:tabs>
          <w:tab w:val="left" w:pos="720"/>
          <w:tab w:val="left" w:pos="1440"/>
          <w:tab w:val="left" w:pos="2160"/>
          <w:tab w:val="left" w:pos="2880"/>
          <w:tab w:val="left" w:pos="3240"/>
          <w:tab w:val="right" w:leader="dot" w:pos="9360"/>
        </w:tabs>
        <w:rPr>
          <w:b/>
          <w:sz w:val="22"/>
          <w:szCs w:val="22"/>
          <w:lang w:val="en-US"/>
        </w:rPr>
      </w:pPr>
      <w:r w:rsidRPr="00B90A3C">
        <w:rPr>
          <w:b/>
          <w:sz w:val="22"/>
          <w:szCs w:val="22"/>
          <w:lang w:val="en-US"/>
        </w:rPr>
        <w:t>Lead Academic Organization</w:t>
      </w:r>
      <w:r w:rsidR="00997EDB">
        <w:rPr>
          <w:b/>
          <w:sz w:val="22"/>
          <w:szCs w:val="22"/>
          <w:lang w:val="en-US"/>
        </w:rPr>
        <w:t xml:space="preserve"> (LAO)</w:t>
      </w:r>
      <w:r w:rsidRPr="00B90A3C">
        <w:rPr>
          <w:b/>
          <w:sz w:val="22"/>
          <w:szCs w:val="22"/>
        </w:rPr>
        <w:t xml:space="preserve"> </w:t>
      </w:r>
      <w:r w:rsidR="00695C20" w:rsidRPr="00B90A3C">
        <w:rPr>
          <w:b/>
          <w:sz w:val="22"/>
          <w:szCs w:val="22"/>
        </w:rPr>
        <w:t>Name:</w:t>
      </w:r>
      <w:r w:rsidR="00513486">
        <w:rPr>
          <w:b/>
          <w:sz w:val="22"/>
          <w:szCs w:val="22"/>
          <w:lang w:val="en-US"/>
        </w:rPr>
        <w:t xml:space="preserve"> </w:t>
      </w:r>
    </w:p>
    <w:p w14:paraId="7B81181F" w14:textId="4DD2CFFF" w:rsidR="00695C20" w:rsidRPr="00B90A3C" w:rsidRDefault="00513486" w:rsidP="00A15694">
      <w:pPr>
        <w:pStyle w:val="BodyText"/>
        <w:widowControl/>
        <w:tabs>
          <w:tab w:val="left" w:pos="720"/>
          <w:tab w:val="left" w:pos="1440"/>
          <w:tab w:val="left" w:pos="2160"/>
          <w:tab w:val="left" w:pos="2880"/>
          <w:tab w:val="left" w:pos="3240"/>
          <w:tab w:val="right" w:leader="dot" w:pos="9360"/>
        </w:tabs>
        <w:rPr>
          <w:sz w:val="22"/>
          <w:szCs w:val="22"/>
          <w:lang w:val="en-US"/>
        </w:rPr>
      </w:pPr>
      <w:r>
        <w:rPr>
          <w:b/>
          <w:sz w:val="22"/>
          <w:szCs w:val="22"/>
          <w:lang w:val="en-US"/>
        </w:rPr>
        <w:tab/>
      </w:r>
      <w:r>
        <w:rPr>
          <w:b/>
          <w:sz w:val="22"/>
          <w:szCs w:val="22"/>
          <w:lang w:val="en-US"/>
        </w:rPr>
        <w:tab/>
      </w:r>
      <w:r>
        <w:rPr>
          <w:b/>
          <w:sz w:val="22"/>
          <w:szCs w:val="22"/>
          <w:lang w:val="en-US"/>
        </w:rPr>
        <w:tab/>
      </w:r>
      <w:r>
        <w:rPr>
          <w:b/>
          <w:sz w:val="22"/>
          <w:szCs w:val="22"/>
          <w:lang w:val="en-US"/>
        </w:rPr>
        <w:tab/>
      </w:r>
      <w:r>
        <w:rPr>
          <w:b/>
          <w:sz w:val="22"/>
          <w:szCs w:val="22"/>
          <w:lang w:val="en-US"/>
        </w:rPr>
        <w:tab/>
      </w:r>
      <w:r w:rsidR="00695C20" w:rsidRPr="00B90A3C">
        <w:rPr>
          <w:i/>
          <w:sz w:val="22"/>
          <w:szCs w:val="22"/>
        </w:rPr>
        <w:t xml:space="preserve">Insert name of </w:t>
      </w:r>
      <w:r w:rsidR="009B644E">
        <w:rPr>
          <w:i/>
          <w:sz w:val="22"/>
          <w:szCs w:val="22"/>
          <w:lang w:val="en-US"/>
        </w:rPr>
        <w:t>LAO</w:t>
      </w:r>
    </w:p>
    <w:p w14:paraId="22874DE2" w14:textId="15BC642E" w:rsidR="00695C20" w:rsidRPr="00B90A3C" w:rsidRDefault="00695C20" w:rsidP="00A15694">
      <w:pPr>
        <w:widowControl/>
        <w:tabs>
          <w:tab w:val="left" w:pos="720"/>
          <w:tab w:val="left" w:pos="1440"/>
          <w:tab w:val="left" w:pos="2160"/>
          <w:tab w:val="left" w:pos="2880"/>
          <w:tab w:val="left" w:pos="3240"/>
          <w:tab w:val="right" w:leader="dot" w:pos="9360"/>
        </w:tabs>
        <w:ind w:left="3240" w:right="-180" w:hanging="3240"/>
        <w:rPr>
          <w:bCs/>
          <w:i/>
          <w:iCs/>
        </w:rPr>
      </w:pPr>
      <w:r w:rsidRPr="00B90A3C">
        <w:rPr>
          <w:b/>
        </w:rPr>
        <w:t xml:space="preserve">Name of </w:t>
      </w:r>
      <w:r w:rsidR="009D4E14" w:rsidRPr="00B90A3C">
        <w:rPr>
          <w:b/>
        </w:rPr>
        <w:t xml:space="preserve">LAO </w:t>
      </w:r>
      <w:r w:rsidRPr="00B90A3C">
        <w:rPr>
          <w:b/>
        </w:rPr>
        <w:t xml:space="preserve">Principal </w:t>
      </w:r>
      <w:r w:rsidRPr="00B90A3C">
        <w:rPr>
          <w:b/>
        </w:rPr>
        <w:tab/>
      </w:r>
      <w:r w:rsidR="00513486">
        <w:rPr>
          <w:b/>
        </w:rPr>
        <w:tab/>
      </w:r>
      <w:r w:rsidRPr="00B90A3C">
        <w:rPr>
          <w:i/>
        </w:rPr>
        <w:t xml:space="preserve">Name &amp; Title of the Principal Investigator of </w:t>
      </w:r>
      <w:r w:rsidR="009B644E">
        <w:rPr>
          <w:i/>
        </w:rPr>
        <w:t>LAO</w:t>
      </w:r>
    </w:p>
    <w:p w14:paraId="3BC38AE1" w14:textId="055709C6" w:rsidR="00695C20" w:rsidRPr="00B90A3C" w:rsidRDefault="00695C20" w:rsidP="00A15694">
      <w:pPr>
        <w:widowControl/>
        <w:tabs>
          <w:tab w:val="left" w:pos="720"/>
          <w:tab w:val="left" w:pos="1440"/>
          <w:tab w:val="left" w:pos="2160"/>
          <w:tab w:val="left" w:pos="2880"/>
          <w:tab w:val="left" w:pos="3240"/>
          <w:tab w:val="right" w:leader="dot" w:pos="9360"/>
        </w:tabs>
        <w:ind w:left="3240" w:hanging="3240"/>
      </w:pPr>
      <w:r w:rsidRPr="00B90A3C">
        <w:rPr>
          <w:b/>
        </w:rPr>
        <w:t>Investigator:</w:t>
      </w:r>
      <w:r w:rsidRPr="00B90A3C">
        <w:rPr>
          <w:b/>
        </w:rPr>
        <w:tab/>
      </w:r>
      <w:r w:rsidRPr="00B90A3C">
        <w:rPr>
          <w:b/>
        </w:rPr>
        <w:tab/>
      </w:r>
      <w:r w:rsidR="00D943FA" w:rsidRPr="00B90A3C">
        <w:rPr>
          <w:b/>
        </w:rPr>
        <w:tab/>
      </w:r>
      <w:r w:rsidR="00D943FA" w:rsidRPr="00B90A3C">
        <w:rPr>
          <w:b/>
        </w:rPr>
        <w:tab/>
      </w:r>
      <w:r w:rsidRPr="00B90A3C">
        <w:rPr>
          <w:i/>
        </w:rPr>
        <w:t>Address</w:t>
      </w:r>
      <w:r w:rsidR="00F366CB">
        <w:rPr>
          <w:i/>
        </w:rPr>
        <w:t xml:space="preserve"> (Enter </w:t>
      </w:r>
      <w:r w:rsidR="007D0CD1">
        <w:rPr>
          <w:i/>
        </w:rPr>
        <w:t>Research Site A</w:t>
      </w:r>
      <w:r w:rsidR="00F366CB">
        <w:rPr>
          <w:i/>
        </w:rPr>
        <w:t>ddress)</w:t>
      </w:r>
    </w:p>
    <w:p w14:paraId="57B3A0EB" w14:textId="77777777" w:rsidR="00695C20" w:rsidRPr="00B90A3C" w:rsidRDefault="00695C20" w:rsidP="00A15694">
      <w:pPr>
        <w:widowControl/>
        <w:tabs>
          <w:tab w:val="left" w:pos="720"/>
          <w:tab w:val="left" w:pos="1440"/>
          <w:tab w:val="left" w:pos="2160"/>
          <w:tab w:val="left" w:pos="2880"/>
          <w:tab w:val="left" w:pos="3240"/>
          <w:tab w:val="right" w:leader="dot" w:pos="9360"/>
        </w:tabs>
        <w:ind w:left="3240" w:hanging="3240"/>
        <w:rPr>
          <w:i/>
        </w:rPr>
      </w:pPr>
      <w:r w:rsidRPr="00B90A3C">
        <w:rPr>
          <w:i/>
        </w:rPr>
        <w:tab/>
      </w:r>
      <w:r w:rsidRPr="00B90A3C">
        <w:rPr>
          <w:i/>
        </w:rPr>
        <w:tab/>
      </w:r>
      <w:r w:rsidR="00D943FA" w:rsidRPr="00B90A3C">
        <w:rPr>
          <w:i/>
        </w:rPr>
        <w:tab/>
      </w:r>
      <w:r w:rsidR="00D943FA" w:rsidRPr="00B90A3C">
        <w:rPr>
          <w:i/>
        </w:rPr>
        <w:tab/>
      </w:r>
      <w:r w:rsidR="00D943FA" w:rsidRPr="00B90A3C">
        <w:rPr>
          <w:i/>
        </w:rPr>
        <w:tab/>
      </w:r>
      <w:r w:rsidRPr="00B90A3C">
        <w:rPr>
          <w:i/>
        </w:rPr>
        <w:t>Address</w:t>
      </w:r>
    </w:p>
    <w:p w14:paraId="213146A4" w14:textId="77777777" w:rsidR="00695C20" w:rsidRPr="00B90A3C" w:rsidRDefault="00695C20" w:rsidP="00A15694">
      <w:pPr>
        <w:widowControl/>
        <w:tabs>
          <w:tab w:val="left" w:pos="720"/>
          <w:tab w:val="left" w:pos="1440"/>
          <w:tab w:val="left" w:pos="2160"/>
          <w:tab w:val="left" w:pos="2880"/>
          <w:tab w:val="left" w:pos="3240"/>
          <w:tab w:val="right" w:leader="dot" w:pos="9360"/>
        </w:tabs>
        <w:ind w:firstLine="3240"/>
        <w:rPr>
          <w:i/>
        </w:rPr>
      </w:pPr>
      <w:r w:rsidRPr="00B90A3C">
        <w:rPr>
          <w:i/>
        </w:rPr>
        <w:t>Telephone</w:t>
      </w:r>
    </w:p>
    <w:p w14:paraId="2EBD5B01" w14:textId="77777777" w:rsidR="00695C20" w:rsidRPr="00B90A3C" w:rsidRDefault="00695C20" w:rsidP="00A15694">
      <w:pPr>
        <w:widowControl/>
        <w:tabs>
          <w:tab w:val="left" w:pos="720"/>
          <w:tab w:val="left" w:pos="1440"/>
          <w:tab w:val="left" w:pos="2160"/>
          <w:tab w:val="left" w:pos="2880"/>
          <w:tab w:val="left" w:pos="3240"/>
          <w:tab w:val="right" w:leader="dot" w:pos="9360"/>
        </w:tabs>
        <w:ind w:firstLine="3240"/>
        <w:rPr>
          <w:b/>
          <w:bCs/>
          <w:iCs/>
        </w:rPr>
      </w:pPr>
      <w:r w:rsidRPr="00B90A3C">
        <w:rPr>
          <w:i/>
        </w:rPr>
        <w:t>E-mail address</w:t>
      </w:r>
    </w:p>
    <w:p w14:paraId="3158FBB9" w14:textId="77777777" w:rsidR="00695C20" w:rsidRPr="00B90A3C" w:rsidRDefault="00695C20" w:rsidP="00A15694">
      <w:pPr>
        <w:widowControl/>
        <w:tabs>
          <w:tab w:val="left" w:pos="720"/>
          <w:tab w:val="left" w:pos="1440"/>
          <w:tab w:val="left" w:pos="2160"/>
          <w:tab w:val="left" w:pos="2880"/>
          <w:tab w:val="left" w:pos="3240"/>
          <w:tab w:val="right" w:leader="dot" w:pos="9360"/>
        </w:tabs>
        <w:ind w:firstLine="3240"/>
      </w:pPr>
    </w:p>
    <w:p w14:paraId="3DBDB130" w14:textId="18DE80BC"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b/>
        </w:rPr>
        <w:t>Organization Name:</w:t>
      </w:r>
      <w:r w:rsidRPr="00B90A3C">
        <w:rPr>
          <w:b/>
        </w:rPr>
        <w:tab/>
      </w:r>
      <w:r w:rsidRPr="00B90A3C">
        <w:rPr>
          <w:b/>
        </w:rPr>
        <w:tab/>
      </w:r>
      <w:r w:rsidRPr="00B90A3C">
        <w:rPr>
          <w:b/>
        </w:rPr>
        <w:tab/>
      </w:r>
      <w:r w:rsidRPr="00B90A3C">
        <w:rPr>
          <w:i/>
          <w:iCs/>
        </w:rPr>
        <w:t xml:space="preserve">Organization </w:t>
      </w:r>
      <w:r w:rsidR="00CC767E" w:rsidRPr="00B90A3C">
        <w:rPr>
          <w:i/>
          <w:iCs/>
        </w:rPr>
        <w:t>N</w:t>
      </w:r>
      <w:r w:rsidRPr="00B90A3C">
        <w:rPr>
          <w:i/>
          <w:iCs/>
        </w:rPr>
        <w:t xml:space="preserve">ame </w:t>
      </w:r>
      <w:r w:rsidR="00997BB8">
        <w:rPr>
          <w:i/>
          <w:iCs/>
        </w:rPr>
        <w:t>(</w:t>
      </w:r>
      <w:r w:rsidR="007A1C40">
        <w:rPr>
          <w:i/>
          <w:iCs/>
        </w:rPr>
        <w:t xml:space="preserve">Enter </w:t>
      </w:r>
      <w:r w:rsidR="00997BB8">
        <w:rPr>
          <w:i/>
          <w:iCs/>
        </w:rPr>
        <w:t xml:space="preserve">CTEP </w:t>
      </w:r>
      <w:r w:rsidR="006F3F60">
        <w:rPr>
          <w:i/>
          <w:iCs/>
        </w:rPr>
        <w:t>I</w:t>
      </w:r>
      <w:r w:rsidR="00704210">
        <w:rPr>
          <w:i/>
          <w:iCs/>
        </w:rPr>
        <w:t>D</w:t>
      </w:r>
      <w:r w:rsidR="00997BB8">
        <w:rPr>
          <w:i/>
          <w:iCs/>
        </w:rPr>
        <w:t>)</w:t>
      </w:r>
    </w:p>
    <w:p w14:paraId="31435521"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b/>
        </w:rPr>
        <w:t>Protocol Principal Investigator:</w:t>
      </w:r>
      <w:r w:rsidRPr="00B90A3C">
        <w:rPr>
          <w:i/>
          <w:iCs/>
        </w:rPr>
        <w:tab/>
        <w:t>Protocol Principal Investigator</w:t>
      </w:r>
    </w:p>
    <w:p w14:paraId="7F25B2E5"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Investigator’s Specialty</w:t>
      </w:r>
    </w:p>
    <w:p w14:paraId="644CE836" w14:textId="0466A235"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Address</w:t>
      </w:r>
      <w:r w:rsidR="00F366CB">
        <w:rPr>
          <w:i/>
          <w:iCs/>
        </w:rPr>
        <w:t xml:space="preserve"> </w:t>
      </w:r>
      <w:r w:rsidR="00F366CB">
        <w:rPr>
          <w:i/>
        </w:rPr>
        <w:t>(</w:t>
      </w:r>
      <w:r w:rsidR="007D0CD1">
        <w:rPr>
          <w:i/>
        </w:rPr>
        <w:t>Enter Research Site Address</w:t>
      </w:r>
      <w:r w:rsidR="00F366CB">
        <w:rPr>
          <w:i/>
        </w:rPr>
        <w:t>)</w:t>
      </w:r>
    </w:p>
    <w:p w14:paraId="7575448B"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Address</w:t>
      </w:r>
    </w:p>
    <w:p w14:paraId="2ED37C09"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Telephone</w:t>
      </w:r>
    </w:p>
    <w:p w14:paraId="75EDE0A2" w14:textId="5762D290"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E-mail address</w:t>
      </w:r>
    </w:p>
    <w:p w14:paraId="41CFA09D"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p>
    <w:p w14:paraId="555177E2" w14:textId="7D21C3CB" w:rsidR="00695C20" w:rsidRPr="00B90A3C" w:rsidRDefault="00695C20" w:rsidP="00375E7A">
      <w:pPr>
        <w:widowControl/>
        <w:tabs>
          <w:tab w:val="left" w:pos="720"/>
          <w:tab w:val="left" w:pos="1440"/>
          <w:tab w:val="left" w:pos="2160"/>
          <w:tab w:val="left" w:pos="2880"/>
          <w:tab w:val="left" w:pos="3240"/>
          <w:tab w:val="right" w:leader="dot" w:pos="9360"/>
        </w:tabs>
        <w:rPr>
          <w:i/>
          <w:iCs/>
        </w:rPr>
      </w:pPr>
      <w:r w:rsidRPr="00B90A3C">
        <w:rPr>
          <w:b/>
          <w:iCs/>
        </w:rPr>
        <w:t>Organization:</w:t>
      </w:r>
      <w:r w:rsidRPr="00B90A3C">
        <w:rPr>
          <w:iCs/>
        </w:rPr>
        <w:tab/>
      </w:r>
      <w:r w:rsidRPr="00B90A3C">
        <w:rPr>
          <w:iCs/>
        </w:rPr>
        <w:tab/>
      </w:r>
      <w:r w:rsidR="00D943FA" w:rsidRPr="00B90A3C">
        <w:rPr>
          <w:iCs/>
        </w:rPr>
        <w:tab/>
      </w:r>
      <w:r w:rsidR="00D943FA" w:rsidRPr="00B90A3C">
        <w:rPr>
          <w:iCs/>
        </w:rPr>
        <w:tab/>
      </w:r>
      <w:r w:rsidRPr="00B90A3C">
        <w:rPr>
          <w:i/>
          <w:iCs/>
        </w:rPr>
        <w:t xml:space="preserve">Organization </w:t>
      </w:r>
      <w:r w:rsidR="00CC767E" w:rsidRPr="00B90A3C">
        <w:rPr>
          <w:i/>
          <w:iCs/>
        </w:rPr>
        <w:t>N</w:t>
      </w:r>
      <w:r w:rsidRPr="00B90A3C">
        <w:rPr>
          <w:i/>
          <w:iCs/>
        </w:rPr>
        <w:t xml:space="preserve">ame </w:t>
      </w:r>
      <w:r w:rsidR="00997BB8">
        <w:rPr>
          <w:i/>
          <w:iCs/>
        </w:rPr>
        <w:t>(</w:t>
      </w:r>
      <w:r w:rsidR="007A1C40">
        <w:rPr>
          <w:i/>
          <w:iCs/>
        </w:rPr>
        <w:t xml:space="preserve">Enter </w:t>
      </w:r>
      <w:r w:rsidR="00997BB8">
        <w:rPr>
          <w:i/>
          <w:iCs/>
        </w:rPr>
        <w:t>CTEP</w:t>
      </w:r>
      <w:r w:rsidR="006F3F60">
        <w:rPr>
          <w:i/>
          <w:iCs/>
        </w:rPr>
        <w:t xml:space="preserve"> ID</w:t>
      </w:r>
      <w:r w:rsidR="00997BB8">
        <w:rPr>
          <w:i/>
          <w:iCs/>
        </w:rPr>
        <w:t>)</w:t>
      </w:r>
    </w:p>
    <w:p w14:paraId="3170F291"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b/>
          <w:iCs/>
        </w:rPr>
        <w:t>Investigator:</w:t>
      </w:r>
      <w:r w:rsidRPr="00B90A3C">
        <w:rPr>
          <w:i/>
          <w:iCs/>
        </w:rPr>
        <w:tab/>
      </w:r>
      <w:r w:rsidRPr="00B90A3C">
        <w:rPr>
          <w:i/>
          <w:iCs/>
        </w:rPr>
        <w:tab/>
      </w:r>
      <w:r w:rsidR="00D943FA" w:rsidRPr="00B90A3C">
        <w:rPr>
          <w:i/>
          <w:iCs/>
        </w:rPr>
        <w:tab/>
      </w:r>
      <w:r w:rsidR="00D943FA" w:rsidRPr="00B90A3C">
        <w:rPr>
          <w:i/>
          <w:iCs/>
        </w:rPr>
        <w:tab/>
      </w:r>
      <w:r w:rsidRPr="00B90A3C">
        <w:rPr>
          <w:i/>
          <w:iCs/>
        </w:rPr>
        <w:t>Investigator’s Name</w:t>
      </w:r>
    </w:p>
    <w:p w14:paraId="551679DE"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Investigator’s Specialty</w:t>
      </w:r>
    </w:p>
    <w:p w14:paraId="5A4E27A4" w14:textId="19078AEE"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Address</w:t>
      </w:r>
      <w:r w:rsidR="00F366CB">
        <w:rPr>
          <w:i/>
          <w:iCs/>
        </w:rPr>
        <w:t xml:space="preserve"> </w:t>
      </w:r>
      <w:r w:rsidR="00F366CB">
        <w:rPr>
          <w:i/>
        </w:rPr>
        <w:t>(</w:t>
      </w:r>
      <w:r w:rsidR="007D0CD1">
        <w:rPr>
          <w:i/>
        </w:rPr>
        <w:t>Enter Research Site Address</w:t>
      </w:r>
      <w:r w:rsidR="00F366CB">
        <w:rPr>
          <w:i/>
        </w:rPr>
        <w:t>)</w:t>
      </w:r>
    </w:p>
    <w:p w14:paraId="0353B14C"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Address</w:t>
      </w:r>
    </w:p>
    <w:p w14:paraId="3CC5679B"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Telephone</w:t>
      </w:r>
    </w:p>
    <w:p w14:paraId="210BE803" w14:textId="430C0E8A"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D943FA" w:rsidRPr="00B90A3C">
        <w:rPr>
          <w:i/>
          <w:iCs/>
        </w:rPr>
        <w:tab/>
      </w:r>
      <w:r w:rsidR="00D943FA" w:rsidRPr="00B90A3C">
        <w:rPr>
          <w:i/>
          <w:iCs/>
        </w:rPr>
        <w:tab/>
      </w:r>
      <w:r w:rsidR="00D943FA" w:rsidRPr="00B90A3C">
        <w:rPr>
          <w:i/>
          <w:iCs/>
        </w:rPr>
        <w:tab/>
      </w:r>
      <w:r w:rsidRPr="00B90A3C">
        <w:rPr>
          <w:i/>
          <w:iCs/>
        </w:rPr>
        <w:t>E-mail address</w:t>
      </w:r>
    </w:p>
    <w:p w14:paraId="60D091EE" w14:textId="77777777" w:rsidR="00695C20" w:rsidRPr="00B90A3C" w:rsidRDefault="00695C20" w:rsidP="00A15694">
      <w:pPr>
        <w:widowControl/>
        <w:tabs>
          <w:tab w:val="left" w:pos="720"/>
          <w:tab w:val="left" w:pos="1440"/>
          <w:tab w:val="left" w:pos="2160"/>
          <w:tab w:val="left" w:pos="2880"/>
          <w:tab w:val="left" w:pos="3240"/>
          <w:tab w:val="right" w:leader="dot" w:pos="9360"/>
        </w:tabs>
        <w:rPr>
          <w:b/>
          <w:iCs/>
        </w:rPr>
      </w:pPr>
    </w:p>
    <w:p w14:paraId="3C7B454E" w14:textId="103E322F"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b/>
          <w:iCs/>
        </w:rPr>
        <w:t>Organization:</w:t>
      </w:r>
      <w:r w:rsidRPr="00B90A3C">
        <w:rPr>
          <w:i/>
          <w:iCs/>
        </w:rPr>
        <w:t xml:space="preserve"> </w:t>
      </w:r>
      <w:r w:rsidRPr="00B90A3C">
        <w:rPr>
          <w:i/>
          <w:iCs/>
        </w:rPr>
        <w:tab/>
      </w:r>
      <w:r w:rsidRPr="00B90A3C">
        <w:rPr>
          <w:i/>
          <w:iCs/>
        </w:rPr>
        <w:tab/>
      </w:r>
      <w:r w:rsidR="002A63F9" w:rsidRPr="00B90A3C">
        <w:rPr>
          <w:i/>
          <w:iCs/>
        </w:rPr>
        <w:tab/>
      </w:r>
      <w:r w:rsidR="002A63F9" w:rsidRPr="00B90A3C">
        <w:rPr>
          <w:i/>
          <w:iCs/>
        </w:rPr>
        <w:tab/>
      </w:r>
      <w:r w:rsidRPr="00B90A3C">
        <w:rPr>
          <w:i/>
          <w:iCs/>
        </w:rPr>
        <w:t xml:space="preserve">Organization </w:t>
      </w:r>
      <w:r w:rsidR="00CC767E" w:rsidRPr="00B90A3C">
        <w:rPr>
          <w:i/>
          <w:iCs/>
        </w:rPr>
        <w:t>N</w:t>
      </w:r>
      <w:r w:rsidRPr="00B90A3C">
        <w:rPr>
          <w:i/>
          <w:iCs/>
        </w:rPr>
        <w:t xml:space="preserve">ame </w:t>
      </w:r>
      <w:r w:rsidR="00997BB8">
        <w:rPr>
          <w:i/>
          <w:iCs/>
        </w:rPr>
        <w:t>(</w:t>
      </w:r>
      <w:r w:rsidR="007A1C40">
        <w:rPr>
          <w:i/>
          <w:iCs/>
        </w:rPr>
        <w:t xml:space="preserve">Enter </w:t>
      </w:r>
      <w:r w:rsidR="00997BB8">
        <w:rPr>
          <w:i/>
          <w:iCs/>
        </w:rPr>
        <w:t>CTEP</w:t>
      </w:r>
      <w:r w:rsidR="006F3F60">
        <w:rPr>
          <w:i/>
          <w:iCs/>
        </w:rPr>
        <w:t xml:space="preserve"> I</w:t>
      </w:r>
      <w:r w:rsidR="00704210">
        <w:rPr>
          <w:i/>
          <w:iCs/>
        </w:rPr>
        <w:t>D</w:t>
      </w:r>
      <w:r w:rsidR="00997BB8">
        <w:rPr>
          <w:i/>
          <w:iCs/>
        </w:rPr>
        <w:t>)</w:t>
      </w:r>
    </w:p>
    <w:p w14:paraId="601EA61D"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b/>
          <w:iCs/>
        </w:rPr>
        <w:t>Investigator:</w:t>
      </w:r>
      <w:r w:rsidRPr="00B90A3C">
        <w:rPr>
          <w:i/>
          <w:iCs/>
        </w:rPr>
        <w:tab/>
      </w:r>
      <w:r w:rsidRPr="00B90A3C">
        <w:rPr>
          <w:i/>
          <w:iCs/>
        </w:rPr>
        <w:tab/>
      </w:r>
      <w:r w:rsidR="002A63F9" w:rsidRPr="00B90A3C">
        <w:rPr>
          <w:i/>
          <w:iCs/>
        </w:rPr>
        <w:tab/>
      </w:r>
      <w:r w:rsidR="002A63F9" w:rsidRPr="00B90A3C">
        <w:rPr>
          <w:i/>
          <w:iCs/>
        </w:rPr>
        <w:tab/>
      </w:r>
      <w:r w:rsidRPr="00B90A3C">
        <w:rPr>
          <w:i/>
          <w:iCs/>
        </w:rPr>
        <w:t>Investigator’s Name</w:t>
      </w:r>
    </w:p>
    <w:p w14:paraId="12D78C24"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2A63F9" w:rsidRPr="00B90A3C">
        <w:rPr>
          <w:i/>
          <w:iCs/>
        </w:rPr>
        <w:tab/>
      </w:r>
      <w:r w:rsidR="002A63F9" w:rsidRPr="00B90A3C">
        <w:rPr>
          <w:i/>
          <w:iCs/>
        </w:rPr>
        <w:tab/>
      </w:r>
      <w:r w:rsidR="002A63F9" w:rsidRPr="00B90A3C">
        <w:rPr>
          <w:i/>
          <w:iCs/>
        </w:rPr>
        <w:tab/>
      </w:r>
      <w:r w:rsidRPr="00B90A3C">
        <w:rPr>
          <w:i/>
          <w:iCs/>
        </w:rPr>
        <w:t>Investigator’s Specialty</w:t>
      </w:r>
    </w:p>
    <w:p w14:paraId="7228003D" w14:textId="57AE683D"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2A63F9" w:rsidRPr="00B90A3C">
        <w:rPr>
          <w:i/>
          <w:iCs/>
        </w:rPr>
        <w:tab/>
      </w:r>
      <w:r w:rsidR="002A63F9" w:rsidRPr="00B90A3C">
        <w:rPr>
          <w:i/>
          <w:iCs/>
        </w:rPr>
        <w:tab/>
      </w:r>
      <w:r w:rsidR="002A63F9" w:rsidRPr="00B90A3C">
        <w:rPr>
          <w:i/>
          <w:iCs/>
        </w:rPr>
        <w:tab/>
      </w:r>
      <w:r w:rsidRPr="00B90A3C">
        <w:rPr>
          <w:i/>
          <w:iCs/>
        </w:rPr>
        <w:t>Address</w:t>
      </w:r>
      <w:r w:rsidR="00F366CB">
        <w:rPr>
          <w:i/>
          <w:iCs/>
        </w:rPr>
        <w:t xml:space="preserve"> </w:t>
      </w:r>
      <w:r w:rsidR="00F366CB">
        <w:rPr>
          <w:i/>
        </w:rPr>
        <w:t>(</w:t>
      </w:r>
      <w:r w:rsidR="007D0CD1">
        <w:rPr>
          <w:i/>
        </w:rPr>
        <w:t>Enter Research Site Address</w:t>
      </w:r>
      <w:r w:rsidR="00F366CB">
        <w:rPr>
          <w:i/>
        </w:rPr>
        <w:t>)</w:t>
      </w:r>
    </w:p>
    <w:p w14:paraId="039E2916"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2A63F9" w:rsidRPr="00B90A3C">
        <w:rPr>
          <w:i/>
          <w:iCs/>
        </w:rPr>
        <w:tab/>
      </w:r>
      <w:r w:rsidR="002A63F9" w:rsidRPr="00B90A3C">
        <w:rPr>
          <w:i/>
          <w:iCs/>
        </w:rPr>
        <w:tab/>
      </w:r>
      <w:r w:rsidR="002A63F9" w:rsidRPr="00B90A3C">
        <w:rPr>
          <w:i/>
          <w:iCs/>
        </w:rPr>
        <w:tab/>
      </w:r>
      <w:r w:rsidRPr="00B90A3C">
        <w:rPr>
          <w:i/>
          <w:iCs/>
        </w:rPr>
        <w:t>Address</w:t>
      </w:r>
    </w:p>
    <w:p w14:paraId="659AED75" w14:textId="77777777"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2A63F9" w:rsidRPr="00B90A3C">
        <w:rPr>
          <w:i/>
          <w:iCs/>
        </w:rPr>
        <w:tab/>
      </w:r>
      <w:r w:rsidR="002A63F9" w:rsidRPr="00B90A3C">
        <w:rPr>
          <w:i/>
          <w:iCs/>
        </w:rPr>
        <w:tab/>
      </w:r>
      <w:r w:rsidR="002A63F9" w:rsidRPr="00B90A3C">
        <w:rPr>
          <w:i/>
          <w:iCs/>
        </w:rPr>
        <w:tab/>
      </w:r>
      <w:r w:rsidRPr="00B90A3C">
        <w:rPr>
          <w:i/>
          <w:iCs/>
        </w:rPr>
        <w:t>Telephone</w:t>
      </w:r>
    </w:p>
    <w:p w14:paraId="75A829F8" w14:textId="5CDBE2D0" w:rsidR="00695C20" w:rsidRPr="00B90A3C" w:rsidRDefault="00695C20" w:rsidP="00A15694">
      <w:pPr>
        <w:widowControl/>
        <w:tabs>
          <w:tab w:val="left" w:pos="720"/>
          <w:tab w:val="left" w:pos="1440"/>
          <w:tab w:val="left" w:pos="2160"/>
          <w:tab w:val="left" w:pos="2880"/>
          <w:tab w:val="left" w:pos="3240"/>
          <w:tab w:val="right" w:leader="dot" w:pos="9360"/>
        </w:tabs>
        <w:rPr>
          <w:i/>
          <w:iCs/>
        </w:rPr>
      </w:pPr>
      <w:r w:rsidRPr="00B90A3C">
        <w:rPr>
          <w:i/>
          <w:iCs/>
        </w:rPr>
        <w:tab/>
      </w:r>
      <w:r w:rsidRPr="00B90A3C">
        <w:rPr>
          <w:i/>
          <w:iCs/>
        </w:rPr>
        <w:tab/>
      </w:r>
      <w:r w:rsidR="002A63F9" w:rsidRPr="00B90A3C">
        <w:rPr>
          <w:i/>
          <w:iCs/>
        </w:rPr>
        <w:tab/>
      </w:r>
      <w:r w:rsidR="002A63F9" w:rsidRPr="00B90A3C">
        <w:rPr>
          <w:i/>
          <w:iCs/>
        </w:rPr>
        <w:tab/>
      </w:r>
      <w:r w:rsidR="002A63F9" w:rsidRPr="00B90A3C">
        <w:rPr>
          <w:i/>
          <w:iCs/>
        </w:rPr>
        <w:tab/>
      </w:r>
      <w:r w:rsidRPr="00B90A3C">
        <w:rPr>
          <w:i/>
          <w:iCs/>
        </w:rPr>
        <w:t>E-mail address</w:t>
      </w:r>
    </w:p>
    <w:p w14:paraId="4F5F0A46" w14:textId="77777777" w:rsidR="00695C20" w:rsidRPr="00B90A3C" w:rsidRDefault="00695C20" w:rsidP="00A15694">
      <w:pPr>
        <w:widowControl/>
        <w:tabs>
          <w:tab w:val="left" w:pos="720"/>
          <w:tab w:val="left" w:pos="1440"/>
          <w:tab w:val="left" w:pos="2160"/>
          <w:tab w:val="left" w:pos="2880"/>
          <w:tab w:val="left" w:pos="3240"/>
          <w:tab w:val="right" w:leader="dot" w:pos="9360"/>
        </w:tabs>
        <w:rPr>
          <w:iCs/>
        </w:rPr>
      </w:pPr>
    </w:p>
    <w:p w14:paraId="0C1A10F3" w14:textId="394697D8" w:rsidR="00695C20" w:rsidRPr="00B90A3C" w:rsidRDefault="00695C20" w:rsidP="00A15694">
      <w:pPr>
        <w:widowControl/>
        <w:tabs>
          <w:tab w:val="left" w:pos="720"/>
          <w:tab w:val="left" w:pos="1440"/>
          <w:tab w:val="left" w:pos="2160"/>
          <w:tab w:val="left" w:pos="2880"/>
          <w:tab w:val="left" w:pos="3240"/>
          <w:tab w:val="right" w:leader="dot" w:pos="9360"/>
        </w:tabs>
        <w:rPr>
          <w:i/>
        </w:rPr>
      </w:pPr>
      <w:r w:rsidRPr="00B90A3C">
        <w:rPr>
          <w:b/>
        </w:rPr>
        <w:t>Organization:</w:t>
      </w:r>
      <w:r w:rsidRPr="00B90A3C">
        <w:tab/>
      </w:r>
      <w:r w:rsidRPr="00B90A3C">
        <w:tab/>
      </w:r>
      <w:r w:rsidR="002A63F9" w:rsidRPr="00B90A3C">
        <w:tab/>
      </w:r>
      <w:r w:rsidR="002A63F9" w:rsidRPr="00B90A3C">
        <w:tab/>
      </w:r>
      <w:r w:rsidRPr="00B90A3C">
        <w:rPr>
          <w:i/>
        </w:rPr>
        <w:t>Organization</w:t>
      </w:r>
      <w:r w:rsidRPr="00B90A3C">
        <w:t xml:space="preserve"> </w:t>
      </w:r>
      <w:r w:rsidRPr="00B90A3C">
        <w:rPr>
          <w:i/>
        </w:rPr>
        <w:t>Name</w:t>
      </w:r>
      <w:r w:rsidR="006F3F60">
        <w:rPr>
          <w:i/>
        </w:rPr>
        <w:t xml:space="preserve"> (</w:t>
      </w:r>
      <w:r w:rsidR="007A1C40">
        <w:rPr>
          <w:i/>
          <w:iCs/>
        </w:rPr>
        <w:t>Enter</w:t>
      </w:r>
      <w:r w:rsidR="007A1C40">
        <w:rPr>
          <w:i/>
        </w:rPr>
        <w:t xml:space="preserve"> </w:t>
      </w:r>
      <w:r w:rsidR="006F3F60">
        <w:rPr>
          <w:i/>
        </w:rPr>
        <w:t>CTEP ID)</w:t>
      </w:r>
    </w:p>
    <w:p w14:paraId="5F08F4DF" w14:textId="77777777" w:rsidR="00695C20" w:rsidRPr="00B90A3C" w:rsidRDefault="00695C20" w:rsidP="00A15694">
      <w:pPr>
        <w:widowControl/>
        <w:tabs>
          <w:tab w:val="left" w:pos="720"/>
          <w:tab w:val="left" w:pos="1440"/>
          <w:tab w:val="left" w:pos="2160"/>
          <w:tab w:val="left" w:pos="2880"/>
          <w:tab w:val="left" w:pos="3240"/>
          <w:tab w:val="right" w:leader="dot" w:pos="9360"/>
        </w:tabs>
        <w:rPr>
          <w:i/>
        </w:rPr>
      </w:pPr>
      <w:r w:rsidRPr="00B90A3C">
        <w:rPr>
          <w:b/>
        </w:rPr>
        <w:t>Statistician:</w:t>
      </w:r>
      <w:r w:rsidRPr="00B90A3C">
        <w:rPr>
          <w:i/>
        </w:rPr>
        <w:tab/>
      </w:r>
      <w:r w:rsidRPr="00B90A3C">
        <w:rPr>
          <w:i/>
        </w:rPr>
        <w:tab/>
      </w:r>
      <w:r w:rsidR="002A63F9" w:rsidRPr="00B90A3C">
        <w:rPr>
          <w:i/>
        </w:rPr>
        <w:tab/>
      </w:r>
      <w:r w:rsidR="002A63F9" w:rsidRPr="00B90A3C">
        <w:rPr>
          <w:i/>
        </w:rPr>
        <w:tab/>
      </w:r>
      <w:r w:rsidRPr="00B90A3C">
        <w:rPr>
          <w:i/>
        </w:rPr>
        <w:t>Statistician Name</w:t>
      </w:r>
    </w:p>
    <w:p w14:paraId="75A6EA7F" w14:textId="685900F7" w:rsidR="00695C20" w:rsidRPr="00B90A3C" w:rsidRDefault="00695C20" w:rsidP="00A15694">
      <w:pPr>
        <w:widowControl/>
        <w:tabs>
          <w:tab w:val="left" w:pos="720"/>
          <w:tab w:val="left" w:pos="1440"/>
          <w:tab w:val="left" w:pos="2160"/>
          <w:tab w:val="left" w:pos="2880"/>
          <w:tab w:val="left" w:pos="3240"/>
          <w:tab w:val="right" w:leader="dot" w:pos="9360"/>
        </w:tabs>
        <w:rPr>
          <w:i/>
        </w:rPr>
      </w:pPr>
      <w:r w:rsidRPr="00B90A3C">
        <w:rPr>
          <w:i/>
        </w:rPr>
        <w:tab/>
      </w:r>
      <w:r w:rsidRPr="00B90A3C">
        <w:rPr>
          <w:i/>
        </w:rPr>
        <w:tab/>
      </w:r>
      <w:r w:rsidR="002A63F9" w:rsidRPr="00B90A3C">
        <w:rPr>
          <w:i/>
        </w:rPr>
        <w:tab/>
      </w:r>
      <w:r w:rsidR="002A63F9" w:rsidRPr="00B90A3C">
        <w:rPr>
          <w:i/>
        </w:rPr>
        <w:tab/>
      </w:r>
      <w:r w:rsidR="002A63F9" w:rsidRPr="00B90A3C">
        <w:rPr>
          <w:i/>
        </w:rPr>
        <w:tab/>
      </w:r>
      <w:r w:rsidRPr="00B90A3C">
        <w:rPr>
          <w:i/>
        </w:rPr>
        <w:t>Address</w:t>
      </w:r>
      <w:r w:rsidR="00F366CB">
        <w:rPr>
          <w:i/>
        </w:rPr>
        <w:t xml:space="preserve"> (</w:t>
      </w:r>
      <w:r w:rsidR="007D0CD1">
        <w:rPr>
          <w:i/>
        </w:rPr>
        <w:t>Enter Research Site Address</w:t>
      </w:r>
      <w:r w:rsidR="00F366CB">
        <w:rPr>
          <w:i/>
        </w:rPr>
        <w:t>)</w:t>
      </w:r>
    </w:p>
    <w:p w14:paraId="1F7F0206" w14:textId="77777777" w:rsidR="00695C20" w:rsidRPr="00B90A3C" w:rsidRDefault="002A63F9" w:rsidP="00A15694">
      <w:pPr>
        <w:widowControl/>
        <w:tabs>
          <w:tab w:val="left" w:pos="720"/>
          <w:tab w:val="left" w:pos="1440"/>
          <w:tab w:val="left" w:pos="2160"/>
          <w:tab w:val="left" w:pos="2880"/>
          <w:tab w:val="left" w:pos="3240"/>
          <w:tab w:val="right" w:leader="dot" w:pos="9360"/>
        </w:tabs>
        <w:ind w:firstLine="2881"/>
        <w:rPr>
          <w:i/>
        </w:rPr>
      </w:pPr>
      <w:r w:rsidRPr="00B90A3C">
        <w:rPr>
          <w:i/>
        </w:rPr>
        <w:tab/>
      </w:r>
      <w:r w:rsidR="00695C20" w:rsidRPr="00B90A3C">
        <w:rPr>
          <w:i/>
        </w:rPr>
        <w:t>Address</w:t>
      </w:r>
    </w:p>
    <w:p w14:paraId="667D6BA1" w14:textId="77777777" w:rsidR="00695C20" w:rsidRPr="00B90A3C" w:rsidRDefault="002A63F9" w:rsidP="00A15694">
      <w:pPr>
        <w:widowControl/>
        <w:tabs>
          <w:tab w:val="left" w:pos="720"/>
          <w:tab w:val="left" w:pos="1440"/>
          <w:tab w:val="left" w:pos="2160"/>
          <w:tab w:val="left" w:pos="2880"/>
          <w:tab w:val="left" w:pos="3240"/>
          <w:tab w:val="right" w:leader="dot" w:pos="9360"/>
        </w:tabs>
        <w:ind w:firstLine="2881"/>
        <w:rPr>
          <w:i/>
        </w:rPr>
      </w:pPr>
      <w:r w:rsidRPr="00B90A3C">
        <w:rPr>
          <w:i/>
        </w:rPr>
        <w:tab/>
      </w:r>
      <w:r w:rsidR="00695C20" w:rsidRPr="00B90A3C">
        <w:rPr>
          <w:i/>
        </w:rPr>
        <w:t>Telephone</w:t>
      </w:r>
    </w:p>
    <w:p w14:paraId="5F5AA0CA" w14:textId="60C393AA" w:rsidR="00695C20" w:rsidRPr="00B90A3C" w:rsidRDefault="002A63F9" w:rsidP="005256D6">
      <w:pPr>
        <w:widowControl/>
        <w:tabs>
          <w:tab w:val="left" w:pos="720"/>
          <w:tab w:val="left" w:pos="1440"/>
          <w:tab w:val="left" w:pos="2160"/>
          <w:tab w:val="left" w:pos="2880"/>
          <w:tab w:val="left" w:pos="3240"/>
          <w:tab w:val="right" w:leader="dot" w:pos="9360"/>
        </w:tabs>
        <w:ind w:firstLine="2881"/>
      </w:pPr>
      <w:r w:rsidRPr="00B90A3C">
        <w:rPr>
          <w:i/>
        </w:rPr>
        <w:tab/>
      </w:r>
      <w:r w:rsidR="00695C20" w:rsidRPr="00B90A3C">
        <w:rPr>
          <w:i/>
        </w:rPr>
        <w:t>E-mail address</w:t>
      </w:r>
    </w:p>
    <w:p w14:paraId="32D75ED8" w14:textId="77777777" w:rsidR="00695C20" w:rsidRPr="00B90A3C" w:rsidRDefault="00695C20" w:rsidP="00A15694">
      <w:pPr>
        <w:pStyle w:val="Header"/>
        <w:tabs>
          <w:tab w:val="clear" w:pos="4320"/>
          <w:tab w:val="clear" w:pos="8640"/>
          <w:tab w:val="left" w:pos="720"/>
          <w:tab w:val="left" w:pos="1440"/>
          <w:tab w:val="left" w:pos="2160"/>
          <w:tab w:val="left" w:pos="2880"/>
          <w:tab w:val="right" w:leader="dot" w:pos="9360"/>
        </w:tabs>
        <w:rPr>
          <w:sz w:val="22"/>
          <w:szCs w:val="22"/>
        </w:rPr>
      </w:pPr>
    </w:p>
    <w:p w14:paraId="3476FA3C" w14:textId="77777777" w:rsidR="005256D6" w:rsidRDefault="005256D6" w:rsidP="00787562">
      <w:pPr>
        <w:widowControl/>
        <w:tabs>
          <w:tab w:val="left" w:pos="720"/>
          <w:tab w:val="left" w:pos="1440"/>
          <w:tab w:val="left" w:pos="3240"/>
          <w:tab w:val="right" w:leader="dot" w:pos="9360"/>
        </w:tabs>
        <w:rPr>
          <w:b/>
          <w:iCs/>
        </w:rPr>
      </w:pPr>
    </w:p>
    <w:p w14:paraId="647E08B2" w14:textId="507A868C" w:rsidR="006A2F97" w:rsidRDefault="00E15D65" w:rsidP="00787562">
      <w:pPr>
        <w:widowControl/>
        <w:tabs>
          <w:tab w:val="left" w:pos="720"/>
          <w:tab w:val="left" w:pos="1440"/>
          <w:tab w:val="left" w:pos="3240"/>
          <w:tab w:val="right" w:leader="dot" w:pos="9360"/>
        </w:tabs>
        <w:rPr>
          <w:bCs/>
          <w:iCs/>
        </w:rPr>
      </w:pPr>
      <w:r w:rsidRPr="006A2F97">
        <w:rPr>
          <w:b/>
          <w:iCs/>
        </w:rPr>
        <w:lastRenderedPageBreak/>
        <w:t>Organization</w:t>
      </w:r>
      <w:r w:rsidR="0011290F">
        <w:rPr>
          <w:b/>
          <w:iCs/>
        </w:rPr>
        <w:t xml:space="preserve"> Name</w:t>
      </w:r>
      <w:r w:rsidRPr="006A2F97">
        <w:rPr>
          <w:b/>
          <w:iCs/>
        </w:rPr>
        <w:t>:</w:t>
      </w:r>
      <w:r>
        <w:rPr>
          <w:bCs/>
          <w:iCs/>
        </w:rPr>
        <w:tab/>
      </w:r>
      <w:r w:rsidR="00A40931">
        <w:rPr>
          <w:bCs/>
          <w:i/>
        </w:rPr>
        <w:t>NCI/Division of Cancer Prevention</w:t>
      </w:r>
    </w:p>
    <w:p w14:paraId="52208E32" w14:textId="77777777" w:rsidR="006A2F97" w:rsidRDefault="006A2F97" w:rsidP="00375E7A">
      <w:pPr>
        <w:widowControl/>
        <w:tabs>
          <w:tab w:val="left" w:pos="720"/>
          <w:tab w:val="left" w:pos="1440"/>
          <w:tab w:val="left" w:pos="3240"/>
          <w:tab w:val="right" w:leader="dot" w:pos="9360"/>
        </w:tabs>
        <w:rPr>
          <w:bCs/>
          <w:iCs/>
        </w:rPr>
      </w:pPr>
      <w:r w:rsidRPr="006A2F97">
        <w:rPr>
          <w:b/>
          <w:iCs/>
        </w:rPr>
        <w:t>Medical Monitor:</w:t>
      </w:r>
      <w:r>
        <w:rPr>
          <w:bCs/>
          <w:iCs/>
        </w:rPr>
        <w:tab/>
      </w:r>
      <w:r w:rsidRPr="00E15D65">
        <w:rPr>
          <w:bCs/>
          <w:i/>
        </w:rPr>
        <w:t>Medical Monitor Name</w:t>
      </w:r>
    </w:p>
    <w:p w14:paraId="45FC05D5" w14:textId="77777777" w:rsidR="006A2F97" w:rsidRDefault="006A2F97" w:rsidP="00375E7A">
      <w:pPr>
        <w:widowControl/>
        <w:tabs>
          <w:tab w:val="left" w:pos="720"/>
          <w:tab w:val="left" w:pos="1440"/>
          <w:tab w:val="left" w:pos="3240"/>
          <w:tab w:val="right" w:leader="dot" w:pos="9360"/>
        </w:tabs>
        <w:rPr>
          <w:bCs/>
          <w:i/>
        </w:rPr>
      </w:pPr>
      <w:r>
        <w:rPr>
          <w:bCs/>
          <w:iCs/>
        </w:rPr>
        <w:tab/>
      </w:r>
      <w:r>
        <w:rPr>
          <w:bCs/>
          <w:iCs/>
        </w:rPr>
        <w:tab/>
      </w:r>
      <w:r>
        <w:rPr>
          <w:bCs/>
          <w:iCs/>
        </w:rPr>
        <w:tab/>
      </w:r>
      <w:r w:rsidRPr="006A2F97">
        <w:rPr>
          <w:bCs/>
          <w:i/>
        </w:rPr>
        <w:t>Address</w:t>
      </w:r>
    </w:p>
    <w:p w14:paraId="707884E8" w14:textId="77777777" w:rsidR="006A2F97" w:rsidRDefault="006A2F97" w:rsidP="00375E7A">
      <w:pPr>
        <w:widowControl/>
        <w:tabs>
          <w:tab w:val="left" w:pos="720"/>
          <w:tab w:val="left" w:pos="1440"/>
          <w:tab w:val="left" w:pos="3240"/>
          <w:tab w:val="right" w:leader="dot" w:pos="9360"/>
        </w:tabs>
        <w:rPr>
          <w:bCs/>
          <w:i/>
        </w:rPr>
      </w:pPr>
      <w:r>
        <w:rPr>
          <w:bCs/>
          <w:i/>
        </w:rPr>
        <w:tab/>
      </w:r>
      <w:r>
        <w:rPr>
          <w:bCs/>
          <w:i/>
        </w:rPr>
        <w:tab/>
      </w:r>
      <w:r>
        <w:rPr>
          <w:bCs/>
          <w:i/>
        </w:rPr>
        <w:tab/>
        <w:t>Telephone</w:t>
      </w:r>
    </w:p>
    <w:p w14:paraId="7B8E64FD" w14:textId="55A84A2C" w:rsidR="006A2F97" w:rsidRDefault="006A2F97" w:rsidP="00375E7A">
      <w:pPr>
        <w:widowControl/>
        <w:tabs>
          <w:tab w:val="left" w:pos="720"/>
          <w:tab w:val="left" w:pos="1440"/>
          <w:tab w:val="left" w:pos="3240"/>
          <w:tab w:val="right" w:leader="dot" w:pos="9360"/>
        </w:tabs>
        <w:rPr>
          <w:bCs/>
          <w:i/>
        </w:rPr>
      </w:pPr>
      <w:r>
        <w:rPr>
          <w:bCs/>
          <w:i/>
        </w:rPr>
        <w:tab/>
      </w:r>
      <w:r>
        <w:rPr>
          <w:bCs/>
          <w:i/>
        </w:rPr>
        <w:tab/>
      </w:r>
      <w:r>
        <w:rPr>
          <w:bCs/>
          <w:i/>
        </w:rPr>
        <w:tab/>
        <w:t>E-mail address</w:t>
      </w:r>
    </w:p>
    <w:p w14:paraId="1BBE6ECC" w14:textId="77777777" w:rsidR="006A2F97" w:rsidRPr="006A2F97" w:rsidRDefault="006A2F97" w:rsidP="00A15694">
      <w:pPr>
        <w:widowControl/>
        <w:tabs>
          <w:tab w:val="left" w:pos="720"/>
          <w:tab w:val="left" w:pos="1440"/>
          <w:tab w:val="left" w:pos="2160"/>
          <w:tab w:val="right" w:leader="dot" w:pos="9360"/>
        </w:tabs>
        <w:rPr>
          <w:bCs/>
          <w:i/>
        </w:rPr>
      </w:pPr>
    </w:p>
    <w:p w14:paraId="6A760AC0" w14:textId="4A9D5BA4" w:rsidR="006A2F97" w:rsidRDefault="00E15D65" w:rsidP="00375E7A">
      <w:pPr>
        <w:widowControl/>
        <w:tabs>
          <w:tab w:val="left" w:pos="720"/>
          <w:tab w:val="left" w:pos="1440"/>
          <w:tab w:val="left" w:pos="3240"/>
          <w:tab w:val="right" w:leader="dot" w:pos="9360"/>
        </w:tabs>
        <w:rPr>
          <w:bCs/>
          <w:i/>
        </w:rPr>
      </w:pPr>
      <w:r w:rsidRPr="006A2F97">
        <w:rPr>
          <w:b/>
          <w:iCs/>
        </w:rPr>
        <w:t>Scientific Lead:</w:t>
      </w:r>
      <w:r w:rsidRPr="006A2F97">
        <w:rPr>
          <w:b/>
          <w:iCs/>
        </w:rPr>
        <w:tab/>
      </w:r>
      <w:r w:rsidR="006A2F97" w:rsidRPr="00E15D65">
        <w:rPr>
          <w:bCs/>
          <w:i/>
        </w:rPr>
        <w:t>Scientific Lead Name</w:t>
      </w:r>
    </w:p>
    <w:p w14:paraId="4D874735" w14:textId="77777777" w:rsidR="006A2F97" w:rsidRDefault="006A2F97" w:rsidP="00375E7A">
      <w:pPr>
        <w:widowControl/>
        <w:tabs>
          <w:tab w:val="left" w:pos="720"/>
          <w:tab w:val="left" w:pos="1440"/>
          <w:tab w:val="left" w:pos="3240"/>
          <w:tab w:val="right" w:leader="dot" w:pos="9360"/>
        </w:tabs>
        <w:rPr>
          <w:bCs/>
          <w:i/>
        </w:rPr>
      </w:pPr>
      <w:r>
        <w:rPr>
          <w:bCs/>
          <w:i/>
        </w:rPr>
        <w:tab/>
      </w:r>
      <w:r>
        <w:rPr>
          <w:bCs/>
          <w:i/>
        </w:rPr>
        <w:tab/>
      </w:r>
      <w:r>
        <w:rPr>
          <w:bCs/>
          <w:i/>
        </w:rPr>
        <w:tab/>
      </w:r>
      <w:r w:rsidRPr="006A2F97">
        <w:rPr>
          <w:bCs/>
          <w:i/>
        </w:rPr>
        <w:t>Address</w:t>
      </w:r>
    </w:p>
    <w:p w14:paraId="59C3A5D4" w14:textId="77777777" w:rsidR="006A2F97" w:rsidRDefault="006A2F97" w:rsidP="00375E7A">
      <w:pPr>
        <w:widowControl/>
        <w:tabs>
          <w:tab w:val="left" w:pos="720"/>
          <w:tab w:val="left" w:pos="1440"/>
          <w:tab w:val="left" w:pos="3240"/>
          <w:tab w:val="right" w:leader="dot" w:pos="9360"/>
        </w:tabs>
        <w:rPr>
          <w:bCs/>
          <w:i/>
        </w:rPr>
      </w:pPr>
      <w:r>
        <w:rPr>
          <w:bCs/>
          <w:i/>
        </w:rPr>
        <w:tab/>
      </w:r>
      <w:r>
        <w:rPr>
          <w:bCs/>
          <w:i/>
        </w:rPr>
        <w:tab/>
      </w:r>
      <w:r>
        <w:rPr>
          <w:bCs/>
          <w:i/>
        </w:rPr>
        <w:tab/>
        <w:t>Telephone</w:t>
      </w:r>
    </w:p>
    <w:p w14:paraId="41BD8D3B" w14:textId="77777777" w:rsidR="006A2F97" w:rsidRDefault="006A2F97" w:rsidP="00375E7A">
      <w:pPr>
        <w:widowControl/>
        <w:tabs>
          <w:tab w:val="left" w:pos="720"/>
          <w:tab w:val="left" w:pos="1440"/>
          <w:tab w:val="left" w:pos="3240"/>
          <w:tab w:val="right" w:leader="dot" w:pos="9360"/>
        </w:tabs>
        <w:rPr>
          <w:bCs/>
          <w:i/>
        </w:rPr>
      </w:pPr>
      <w:r>
        <w:rPr>
          <w:bCs/>
          <w:i/>
        </w:rPr>
        <w:tab/>
      </w:r>
      <w:r>
        <w:rPr>
          <w:bCs/>
          <w:i/>
        </w:rPr>
        <w:tab/>
      </w:r>
      <w:r>
        <w:rPr>
          <w:bCs/>
          <w:i/>
        </w:rPr>
        <w:tab/>
        <w:t>E-mail address</w:t>
      </w:r>
    </w:p>
    <w:p w14:paraId="57A89D1A" w14:textId="1C5519AB" w:rsidR="006A2F97" w:rsidRDefault="006A2F97" w:rsidP="00A15694">
      <w:pPr>
        <w:widowControl/>
        <w:tabs>
          <w:tab w:val="left" w:pos="720"/>
          <w:tab w:val="left" w:pos="1440"/>
          <w:tab w:val="left" w:pos="2160"/>
          <w:tab w:val="right" w:leader="dot" w:pos="9360"/>
        </w:tabs>
        <w:rPr>
          <w:bCs/>
          <w:iCs/>
        </w:rPr>
      </w:pPr>
    </w:p>
    <w:p w14:paraId="776F291D" w14:textId="77777777" w:rsidR="006A2F97" w:rsidRDefault="00E15D65" w:rsidP="006327FD">
      <w:pPr>
        <w:widowControl/>
        <w:tabs>
          <w:tab w:val="left" w:pos="720"/>
          <w:tab w:val="left" w:pos="1440"/>
          <w:tab w:val="left" w:pos="3240"/>
          <w:tab w:val="right" w:leader="dot" w:pos="9360"/>
        </w:tabs>
        <w:rPr>
          <w:bCs/>
          <w:iCs/>
        </w:rPr>
      </w:pPr>
      <w:r w:rsidRPr="006A2F97">
        <w:rPr>
          <w:b/>
          <w:iCs/>
        </w:rPr>
        <w:t>Nurse Consultant:</w:t>
      </w:r>
      <w:r>
        <w:rPr>
          <w:bCs/>
          <w:iCs/>
        </w:rPr>
        <w:tab/>
      </w:r>
      <w:r w:rsidR="006A2F97" w:rsidRPr="00E15D65">
        <w:rPr>
          <w:bCs/>
          <w:i/>
        </w:rPr>
        <w:t>Nurse Consultant Name</w:t>
      </w:r>
    </w:p>
    <w:p w14:paraId="7E893B56" w14:textId="77777777" w:rsidR="006A2F97" w:rsidRDefault="006A2F97" w:rsidP="006327FD">
      <w:pPr>
        <w:widowControl/>
        <w:tabs>
          <w:tab w:val="left" w:pos="720"/>
          <w:tab w:val="left" w:pos="1440"/>
          <w:tab w:val="left" w:pos="3240"/>
          <w:tab w:val="right" w:leader="dot" w:pos="9360"/>
        </w:tabs>
        <w:rPr>
          <w:bCs/>
          <w:i/>
        </w:rPr>
      </w:pPr>
      <w:r>
        <w:rPr>
          <w:bCs/>
          <w:i/>
        </w:rPr>
        <w:tab/>
      </w:r>
      <w:r>
        <w:rPr>
          <w:bCs/>
          <w:i/>
        </w:rPr>
        <w:tab/>
      </w:r>
      <w:r>
        <w:rPr>
          <w:bCs/>
          <w:i/>
        </w:rPr>
        <w:tab/>
      </w:r>
      <w:r w:rsidRPr="006A2F97">
        <w:rPr>
          <w:bCs/>
          <w:i/>
        </w:rPr>
        <w:t>Address</w:t>
      </w:r>
    </w:p>
    <w:p w14:paraId="71B6518B" w14:textId="77777777" w:rsidR="006A2F97" w:rsidRDefault="006A2F97" w:rsidP="006327FD">
      <w:pPr>
        <w:widowControl/>
        <w:tabs>
          <w:tab w:val="left" w:pos="720"/>
          <w:tab w:val="left" w:pos="1440"/>
          <w:tab w:val="left" w:pos="3240"/>
          <w:tab w:val="right" w:leader="dot" w:pos="9360"/>
        </w:tabs>
        <w:rPr>
          <w:bCs/>
          <w:i/>
        </w:rPr>
      </w:pPr>
      <w:r>
        <w:rPr>
          <w:bCs/>
          <w:i/>
        </w:rPr>
        <w:tab/>
      </w:r>
      <w:r>
        <w:rPr>
          <w:bCs/>
          <w:i/>
        </w:rPr>
        <w:tab/>
      </w:r>
      <w:r>
        <w:rPr>
          <w:bCs/>
          <w:i/>
        </w:rPr>
        <w:tab/>
        <w:t>Telephone</w:t>
      </w:r>
    </w:p>
    <w:p w14:paraId="7A6332B6" w14:textId="77777777" w:rsidR="006A2F97" w:rsidRDefault="006A2F97" w:rsidP="006327FD">
      <w:pPr>
        <w:widowControl/>
        <w:tabs>
          <w:tab w:val="left" w:pos="720"/>
          <w:tab w:val="left" w:pos="1440"/>
          <w:tab w:val="left" w:pos="3240"/>
          <w:tab w:val="right" w:leader="dot" w:pos="9360"/>
        </w:tabs>
        <w:rPr>
          <w:bCs/>
          <w:i/>
        </w:rPr>
      </w:pPr>
      <w:r>
        <w:rPr>
          <w:bCs/>
          <w:i/>
        </w:rPr>
        <w:tab/>
      </w:r>
      <w:r>
        <w:rPr>
          <w:bCs/>
          <w:i/>
        </w:rPr>
        <w:tab/>
      </w:r>
      <w:r>
        <w:rPr>
          <w:bCs/>
          <w:i/>
        </w:rPr>
        <w:tab/>
        <w:t>E-mail address</w:t>
      </w:r>
    </w:p>
    <w:p w14:paraId="0DABF37E" w14:textId="77777777" w:rsidR="00E15D65" w:rsidRPr="00787562" w:rsidRDefault="00E15D65" w:rsidP="00A15694">
      <w:pPr>
        <w:widowControl/>
        <w:tabs>
          <w:tab w:val="left" w:pos="720"/>
          <w:tab w:val="left" w:pos="1440"/>
          <w:tab w:val="left" w:pos="2160"/>
          <w:tab w:val="right" w:leader="dot" w:pos="9360"/>
        </w:tabs>
        <w:rPr>
          <w:bCs/>
          <w:iCs/>
        </w:rPr>
      </w:pPr>
    </w:p>
    <w:p w14:paraId="0B5E48CF" w14:textId="3C0C514B" w:rsidR="00695C20" w:rsidRPr="00B90A3C" w:rsidRDefault="00695C20" w:rsidP="00A15694">
      <w:pPr>
        <w:widowControl/>
        <w:tabs>
          <w:tab w:val="left" w:pos="720"/>
          <w:tab w:val="left" w:pos="1440"/>
          <w:tab w:val="left" w:pos="2160"/>
          <w:tab w:val="right" w:leader="dot" w:pos="9360"/>
        </w:tabs>
        <w:rPr>
          <w:b/>
          <w:bCs/>
          <w:i/>
        </w:rPr>
      </w:pPr>
      <w:r w:rsidRPr="00B90A3C">
        <w:rPr>
          <w:b/>
          <w:i/>
        </w:rPr>
        <w:t>NOTE: If this is a multi-institution study:</w:t>
      </w:r>
    </w:p>
    <w:p w14:paraId="3B1BD37D" w14:textId="0EDF27B5" w:rsidR="00695C20" w:rsidRPr="00B90A3C" w:rsidRDefault="00695C20" w:rsidP="000333FF">
      <w:pPr>
        <w:widowControl/>
        <w:numPr>
          <w:ilvl w:val="0"/>
          <w:numId w:val="4"/>
        </w:numPr>
        <w:tabs>
          <w:tab w:val="left" w:pos="720"/>
          <w:tab w:val="left" w:pos="1440"/>
          <w:tab w:val="left" w:pos="2160"/>
          <w:tab w:val="right" w:leader="dot" w:pos="9360"/>
        </w:tabs>
        <w:autoSpaceDE/>
        <w:autoSpaceDN/>
        <w:adjustRightInd/>
        <w:rPr>
          <w:b/>
          <w:bCs/>
          <w:i/>
        </w:rPr>
      </w:pPr>
      <w:r w:rsidRPr="00B90A3C">
        <w:rPr>
          <w:b/>
          <w:i/>
        </w:rPr>
        <w:t xml:space="preserve">The protocol title page(s) </w:t>
      </w:r>
      <w:r w:rsidRPr="00B90A3C">
        <w:rPr>
          <w:b/>
          <w:i/>
          <w:u w:val="single"/>
        </w:rPr>
        <w:t>must</w:t>
      </w:r>
      <w:r w:rsidRPr="00B90A3C">
        <w:rPr>
          <w:b/>
          <w:i/>
        </w:rPr>
        <w:t xml:space="preserve"> include the name and address of </w:t>
      </w:r>
      <w:r w:rsidRPr="00B90A3C">
        <w:rPr>
          <w:b/>
          <w:i/>
          <w:u w:val="single"/>
        </w:rPr>
        <w:t>each participating institution</w:t>
      </w:r>
      <w:r w:rsidRPr="00B90A3C">
        <w:rPr>
          <w:b/>
          <w:i/>
        </w:rPr>
        <w:t xml:space="preserve"> and any </w:t>
      </w:r>
      <w:r w:rsidRPr="00B90A3C">
        <w:rPr>
          <w:b/>
          <w:i/>
          <w:u w:val="single"/>
        </w:rPr>
        <w:t>affiliate</w:t>
      </w:r>
      <w:r w:rsidR="00AB5F52">
        <w:rPr>
          <w:b/>
          <w:i/>
          <w:u w:val="single"/>
        </w:rPr>
        <w:t>d</w:t>
      </w:r>
      <w:r w:rsidR="00FF244E" w:rsidRPr="00B90A3C">
        <w:rPr>
          <w:b/>
          <w:i/>
          <w:u w:val="single"/>
        </w:rPr>
        <w:t xml:space="preserve"> </w:t>
      </w:r>
      <w:r w:rsidR="00130FC1" w:rsidRPr="00B90A3C">
        <w:rPr>
          <w:b/>
          <w:i/>
          <w:u w:val="single"/>
        </w:rPr>
        <w:t>organizations</w:t>
      </w:r>
      <w:r w:rsidR="00B12479" w:rsidRPr="00B90A3C">
        <w:rPr>
          <w:b/>
          <w:i/>
          <w:u w:val="single"/>
        </w:rPr>
        <w:t xml:space="preserve"> </w:t>
      </w:r>
      <w:r w:rsidRPr="00B90A3C">
        <w:rPr>
          <w:b/>
          <w:i/>
          <w:u w:val="single"/>
        </w:rPr>
        <w:t>participating in the study</w:t>
      </w:r>
      <w:r w:rsidRPr="00B90A3C">
        <w:rPr>
          <w:b/>
          <w:i/>
        </w:rPr>
        <w:t xml:space="preserve">. </w:t>
      </w:r>
    </w:p>
    <w:p w14:paraId="358D3548" w14:textId="359FFCAD" w:rsidR="00695C20" w:rsidRPr="00B90A3C" w:rsidRDefault="00695C20" w:rsidP="000333FF">
      <w:pPr>
        <w:widowControl/>
        <w:numPr>
          <w:ilvl w:val="0"/>
          <w:numId w:val="4"/>
        </w:numPr>
        <w:tabs>
          <w:tab w:val="left" w:pos="720"/>
          <w:tab w:val="left" w:pos="1440"/>
          <w:tab w:val="left" w:pos="2160"/>
          <w:tab w:val="right" w:leader="dot" w:pos="9360"/>
        </w:tabs>
        <w:autoSpaceDE/>
        <w:autoSpaceDN/>
        <w:adjustRightInd/>
        <w:rPr>
          <w:b/>
          <w:bCs/>
          <w:i/>
        </w:rPr>
      </w:pPr>
      <w:r w:rsidRPr="00B90A3C">
        <w:rPr>
          <w:b/>
          <w:i/>
        </w:rPr>
        <w:t xml:space="preserve">The protocol title page(s) must include the names of </w:t>
      </w:r>
      <w:r w:rsidRPr="00B90A3C">
        <w:rPr>
          <w:b/>
          <w:i/>
          <w:u w:val="single"/>
        </w:rPr>
        <w:t>all investigators</w:t>
      </w:r>
      <w:r w:rsidRPr="00B90A3C">
        <w:rPr>
          <w:b/>
          <w:i/>
        </w:rPr>
        <w:t xml:space="preserve"> at each institution; his/her telephone, and e-mail address. </w:t>
      </w:r>
    </w:p>
    <w:p w14:paraId="0541E0F4" w14:textId="4DA17619" w:rsidR="00695C20" w:rsidRPr="00B90A3C" w:rsidRDefault="00695C20" w:rsidP="000333FF">
      <w:pPr>
        <w:widowControl/>
        <w:numPr>
          <w:ilvl w:val="0"/>
          <w:numId w:val="4"/>
        </w:numPr>
        <w:tabs>
          <w:tab w:val="left" w:pos="720"/>
          <w:tab w:val="left" w:pos="1440"/>
          <w:tab w:val="left" w:pos="2160"/>
          <w:tab w:val="right" w:leader="dot" w:pos="9360"/>
        </w:tabs>
        <w:autoSpaceDE/>
        <w:autoSpaceDN/>
        <w:adjustRightInd/>
        <w:rPr>
          <w:b/>
          <w:bCs/>
          <w:i/>
        </w:rPr>
      </w:pPr>
      <w:r w:rsidRPr="00B90A3C">
        <w:rPr>
          <w:b/>
          <w:i/>
        </w:rPr>
        <w:t xml:space="preserve">Indicate the protocol </w:t>
      </w:r>
      <w:r w:rsidR="00E21997" w:rsidRPr="00B90A3C">
        <w:rPr>
          <w:b/>
          <w:i/>
        </w:rPr>
        <w:t xml:space="preserve">principal </w:t>
      </w:r>
      <w:r w:rsidRPr="00B90A3C">
        <w:rPr>
          <w:b/>
          <w:i/>
        </w:rPr>
        <w:t>investigator responsible for the study at each institution; his/her telephone</w:t>
      </w:r>
      <w:r w:rsidR="00F178CD">
        <w:rPr>
          <w:b/>
          <w:i/>
        </w:rPr>
        <w:t xml:space="preserve"> number</w:t>
      </w:r>
      <w:r w:rsidRPr="00B90A3C">
        <w:rPr>
          <w:b/>
          <w:i/>
        </w:rPr>
        <w:t xml:space="preserve">, and e-mail address. </w:t>
      </w:r>
    </w:p>
    <w:p w14:paraId="451C9645" w14:textId="03F9E4D3" w:rsidR="003B2CB1" w:rsidRPr="00B90A3C" w:rsidRDefault="003B2CB1" w:rsidP="000333FF">
      <w:pPr>
        <w:widowControl/>
        <w:numPr>
          <w:ilvl w:val="0"/>
          <w:numId w:val="4"/>
        </w:numPr>
        <w:tabs>
          <w:tab w:val="left" w:pos="720"/>
          <w:tab w:val="left" w:pos="1440"/>
          <w:tab w:val="left" w:pos="2160"/>
          <w:tab w:val="right" w:leader="dot" w:pos="9360"/>
        </w:tabs>
        <w:autoSpaceDE/>
        <w:autoSpaceDN/>
        <w:adjustRightInd/>
        <w:rPr>
          <w:b/>
          <w:bCs/>
          <w:i/>
        </w:rPr>
      </w:pPr>
      <w:r w:rsidRPr="00B90A3C">
        <w:rPr>
          <w:b/>
          <w:i/>
        </w:rPr>
        <w:t>Indicate</w:t>
      </w:r>
      <w:r w:rsidR="00E26620" w:rsidRPr="00B90A3C">
        <w:rPr>
          <w:b/>
          <w:i/>
        </w:rPr>
        <w:t xml:space="preserve"> administrative (non-accruing) sites with an asterisk</w:t>
      </w:r>
      <w:r w:rsidR="00421F8D" w:rsidRPr="00B90A3C">
        <w:rPr>
          <w:b/>
          <w:i/>
        </w:rPr>
        <w:t xml:space="preserve"> and an associated</w:t>
      </w:r>
      <w:r w:rsidR="00E26620" w:rsidRPr="00B90A3C">
        <w:rPr>
          <w:b/>
          <w:i/>
        </w:rPr>
        <w:t xml:space="preserve"> footnote </w:t>
      </w:r>
      <w:r w:rsidR="00421F8D" w:rsidRPr="00B90A3C">
        <w:rPr>
          <w:b/>
          <w:i/>
        </w:rPr>
        <w:t xml:space="preserve">(e.g., </w:t>
      </w:r>
      <w:r w:rsidR="00E26620" w:rsidRPr="00B90A3C">
        <w:rPr>
          <w:b/>
          <w:i/>
        </w:rPr>
        <w:t xml:space="preserve">“No </w:t>
      </w:r>
      <w:r w:rsidR="00421F8D" w:rsidRPr="00B90A3C">
        <w:rPr>
          <w:b/>
          <w:i/>
        </w:rPr>
        <w:t xml:space="preserve">participant </w:t>
      </w:r>
      <w:r w:rsidR="00E26620" w:rsidRPr="00B90A3C">
        <w:rPr>
          <w:b/>
          <w:i/>
        </w:rPr>
        <w:t>accrual occurs at this site”</w:t>
      </w:r>
      <w:r w:rsidR="00421F8D" w:rsidRPr="00B90A3C">
        <w:rPr>
          <w:b/>
          <w:i/>
        </w:rPr>
        <w:t>)</w:t>
      </w:r>
      <w:r w:rsidR="00E26620" w:rsidRPr="00B90A3C">
        <w:rPr>
          <w:b/>
          <w:i/>
        </w:rPr>
        <w:t>.</w:t>
      </w:r>
    </w:p>
    <w:p w14:paraId="4B5FA34B" w14:textId="77777777" w:rsidR="00695C20" w:rsidRPr="00B90A3C" w:rsidRDefault="00695C20" w:rsidP="00A15694">
      <w:pPr>
        <w:widowControl/>
        <w:tabs>
          <w:tab w:val="left" w:pos="720"/>
          <w:tab w:val="left" w:pos="1440"/>
          <w:tab w:val="left" w:pos="2160"/>
          <w:tab w:val="right" w:leader="dot" w:pos="9360"/>
        </w:tabs>
        <w:rPr>
          <w:b/>
          <w:bCs/>
          <w:i/>
        </w:rPr>
      </w:pPr>
    </w:p>
    <w:p w14:paraId="6B7201A1" w14:textId="77777777" w:rsidR="00695C20" w:rsidRPr="00B90A3C" w:rsidRDefault="00695C20" w:rsidP="00A15694">
      <w:pPr>
        <w:widowControl/>
        <w:tabs>
          <w:tab w:val="left" w:pos="720"/>
          <w:tab w:val="left" w:pos="1440"/>
          <w:tab w:val="left" w:pos="2160"/>
          <w:tab w:val="right" w:leader="dot" w:pos="9360"/>
        </w:tabs>
        <w:rPr>
          <w:i/>
        </w:rPr>
      </w:pPr>
      <w:r w:rsidRPr="00B90A3C">
        <w:rPr>
          <w:b/>
        </w:rPr>
        <w:t>IND Sponsor:</w:t>
      </w:r>
      <w:r w:rsidRPr="00B90A3C">
        <w:rPr>
          <w:b/>
        </w:rPr>
        <w:tab/>
      </w:r>
      <w:r w:rsidR="002A63F9" w:rsidRPr="00B90A3C">
        <w:rPr>
          <w:b/>
        </w:rPr>
        <w:tab/>
      </w:r>
      <w:r w:rsidRPr="00B90A3C">
        <w:rPr>
          <w:i/>
        </w:rPr>
        <w:t xml:space="preserve">NCI/Division of Cancer Prevention (or </w:t>
      </w:r>
      <w:proofErr w:type="gramStart"/>
      <w:r w:rsidRPr="00B90A3C">
        <w:rPr>
          <w:i/>
        </w:rPr>
        <w:t>other</w:t>
      </w:r>
      <w:proofErr w:type="gramEnd"/>
      <w:r w:rsidRPr="00B90A3C">
        <w:rPr>
          <w:i/>
        </w:rPr>
        <w:t xml:space="preserve"> Sponsor)</w:t>
      </w:r>
    </w:p>
    <w:p w14:paraId="0FB56DF5" w14:textId="77777777" w:rsidR="00695C20" w:rsidRPr="00B90A3C" w:rsidRDefault="00695C20" w:rsidP="00875043">
      <w:pPr>
        <w:widowControl/>
        <w:tabs>
          <w:tab w:val="left" w:pos="720"/>
          <w:tab w:val="left" w:pos="1440"/>
          <w:tab w:val="left" w:pos="2160"/>
          <w:tab w:val="right" w:leader="dot" w:pos="9360"/>
        </w:tabs>
        <w:rPr>
          <w:i/>
        </w:rPr>
      </w:pPr>
      <w:r w:rsidRPr="00B90A3C">
        <w:rPr>
          <w:i/>
        </w:rPr>
        <w:tab/>
      </w:r>
      <w:r w:rsidR="002A63F9" w:rsidRPr="00B90A3C">
        <w:rPr>
          <w:i/>
        </w:rPr>
        <w:tab/>
      </w:r>
      <w:r w:rsidR="002A63F9" w:rsidRPr="00B90A3C">
        <w:rPr>
          <w:i/>
        </w:rPr>
        <w:tab/>
      </w:r>
      <w:r w:rsidR="00875043" w:rsidRPr="00B90A3C">
        <w:rPr>
          <w:i/>
        </w:rPr>
        <w:t>If other sponsor, please add contact information.</w:t>
      </w:r>
    </w:p>
    <w:p w14:paraId="3E481C35" w14:textId="77777777" w:rsidR="00695C20" w:rsidRPr="00B90A3C" w:rsidRDefault="00695C20" w:rsidP="00A15694">
      <w:pPr>
        <w:pStyle w:val="BodyText"/>
        <w:widowControl/>
        <w:tabs>
          <w:tab w:val="left" w:pos="720"/>
          <w:tab w:val="left" w:pos="1440"/>
          <w:tab w:val="left" w:pos="2160"/>
          <w:tab w:val="right" w:leader="dot" w:pos="9360"/>
        </w:tabs>
        <w:rPr>
          <w:sz w:val="22"/>
          <w:szCs w:val="22"/>
        </w:rPr>
      </w:pPr>
      <w:r w:rsidRPr="00B90A3C">
        <w:rPr>
          <w:b/>
          <w:sz w:val="22"/>
          <w:szCs w:val="22"/>
        </w:rPr>
        <w:t>IND#</w:t>
      </w:r>
      <w:r w:rsidRPr="00B90A3C">
        <w:rPr>
          <w:sz w:val="22"/>
          <w:szCs w:val="22"/>
        </w:rPr>
        <w:tab/>
      </w:r>
      <w:r w:rsidRPr="00B90A3C">
        <w:rPr>
          <w:sz w:val="22"/>
          <w:szCs w:val="22"/>
        </w:rPr>
        <w:tab/>
      </w:r>
      <w:r w:rsidR="002A63F9" w:rsidRPr="00B90A3C">
        <w:rPr>
          <w:sz w:val="22"/>
          <w:szCs w:val="22"/>
        </w:rPr>
        <w:tab/>
      </w:r>
      <w:r w:rsidRPr="00B90A3C">
        <w:rPr>
          <w:sz w:val="22"/>
          <w:szCs w:val="22"/>
        </w:rPr>
        <w:t>_________________________</w:t>
      </w:r>
    </w:p>
    <w:p w14:paraId="6F6EECAD" w14:textId="5310ADB6" w:rsidR="00695C20" w:rsidRPr="00B90A3C" w:rsidRDefault="00695C20" w:rsidP="00A15694">
      <w:pPr>
        <w:pStyle w:val="BodyText"/>
        <w:widowControl/>
        <w:tabs>
          <w:tab w:val="left" w:pos="720"/>
          <w:tab w:val="left" w:pos="1440"/>
          <w:tab w:val="left" w:pos="2160"/>
          <w:tab w:val="right" w:leader="dot" w:pos="9360"/>
        </w:tabs>
        <w:rPr>
          <w:sz w:val="22"/>
          <w:szCs w:val="22"/>
        </w:rPr>
      </w:pPr>
      <w:r w:rsidRPr="00B90A3C">
        <w:rPr>
          <w:b/>
          <w:sz w:val="22"/>
          <w:szCs w:val="22"/>
        </w:rPr>
        <w:t>Agent(s)/Supplier</w:t>
      </w:r>
      <w:r w:rsidRPr="00B90A3C">
        <w:rPr>
          <w:sz w:val="22"/>
          <w:szCs w:val="22"/>
        </w:rPr>
        <w:t>:</w:t>
      </w:r>
      <w:r w:rsidRPr="00B90A3C">
        <w:rPr>
          <w:sz w:val="22"/>
          <w:szCs w:val="22"/>
        </w:rPr>
        <w:tab/>
      </w:r>
      <w:r w:rsidRPr="00B90A3C">
        <w:rPr>
          <w:sz w:val="22"/>
          <w:szCs w:val="22"/>
          <w:u w:val="single"/>
        </w:rPr>
        <w:t xml:space="preserve">   </w:t>
      </w:r>
      <w:r w:rsidRPr="00B90A3C">
        <w:rPr>
          <w:i/>
          <w:sz w:val="22"/>
          <w:szCs w:val="22"/>
          <w:u w:val="single"/>
        </w:rPr>
        <w:t>Study Agent(s)/Supplier Name</w:t>
      </w:r>
      <w:r w:rsidR="00AA228E" w:rsidRPr="00B90A3C">
        <w:rPr>
          <w:sz w:val="22"/>
          <w:szCs w:val="22"/>
          <w:u w:val="single"/>
        </w:rPr>
        <w:t xml:space="preserve">   </w:t>
      </w:r>
    </w:p>
    <w:p w14:paraId="0D7A975F" w14:textId="66C8B4F3" w:rsidR="00695C20" w:rsidRPr="00B90A3C" w:rsidRDefault="00695C20" w:rsidP="00A15694">
      <w:pPr>
        <w:widowControl/>
        <w:tabs>
          <w:tab w:val="left" w:pos="720"/>
          <w:tab w:val="left" w:pos="1440"/>
          <w:tab w:val="left" w:pos="2160"/>
          <w:tab w:val="right" w:leader="dot" w:pos="9360"/>
        </w:tabs>
        <w:rPr>
          <w:iCs/>
          <w:lang w:val="it-IT"/>
        </w:rPr>
      </w:pPr>
      <w:r w:rsidRPr="00B90A3C">
        <w:rPr>
          <w:b/>
          <w:iCs/>
          <w:lang w:val="it-IT"/>
        </w:rPr>
        <w:tab/>
      </w:r>
    </w:p>
    <w:p w14:paraId="330DC7FE" w14:textId="77777777" w:rsidR="00695C20" w:rsidRPr="00B90A3C" w:rsidRDefault="00695C20" w:rsidP="00A15694">
      <w:pPr>
        <w:widowControl/>
        <w:tabs>
          <w:tab w:val="left" w:pos="720"/>
          <w:tab w:val="left" w:pos="1440"/>
          <w:tab w:val="left" w:pos="2160"/>
          <w:tab w:val="right" w:leader="dot" w:pos="9360"/>
        </w:tabs>
        <w:rPr>
          <w:iCs/>
          <w:lang w:val="it-IT"/>
        </w:rPr>
      </w:pPr>
      <w:r w:rsidRPr="00B90A3C">
        <w:rPr>
          <w:b/>
          <w:iCs/>
          <w:lang w:val="it-IT"/>
        </w:rPr>
        <w:t>Protocol Version Date:</w:t>
      </w:r>
      <w:r w:rsidRPr="00B90A3C">
        <w:rPr>
          <w:iCs/>
          <w:lang w:val="it-IT"/>
        </w:rPr>
        <w:tab/>
        <w:t>_____</w:t>
      </w:r>
      <w:r w:rsidRPr="00B90A3C">
        <w:rPr>
          <w:i/>
          <w:u w:val="single"/>
          <w:lang w:val="it-IT"/>
        </w:rPr>
        <w:t xml:space="preserve"> (Date)</w:t>
      </w:r>
      <w:r w:rsidRPr="00B90A3C">
        <w:rPr>
          <w:iCs/>
          <w:lang w:val="it-IT"/>
        </w:rPr>
        <w:t xml:space="preserve"> _____</w:t>
      </w:r>
    </w:p>
    <w:p w14:paraId="32BE22C2" w14:textId="77777777" w:rsidR="00695C20" w:rsidRPr="00B90A3C" w:rsidRDefault="00695C20" w:rsidP="00A15694">
      <w:pPr>
        <w:widowControl/>
        <w:tabs>
          <w:tab w:val="left" w:pos="720"/>
          <w:tab w:val="left" w:pos="1440"/>
          <w:tab w:val="left" w:pos="2160"/>
          <w:tab w:val="right" w:leader="dot" w:pos="9360"/>
        </w:tabs>
        <w:rPr>
          <w:iCs/>
          <w:lang w:val="it-IT"/>
        </w:rPr>
      </w:pPr>
    </w:p>
    <w:p w14:paraId="43482AE4" w14:textId="77777777" w:rsidR="00695C20" w:rsidRPr="00B90A3C" w:rsidRDefault="00695C20" w:rsidP="00A15694">
      <w:pPr>
        <w:pStyle w:val="BodyText"/>
        <w:widowControl/>
        <w:tabs>
          <w:tab w:val="left" w:pos="720"/>
          <w:tab w:val="left" w:pos="1440"/>
          <w:tab w:val="left" w:pos="2160"/>
          <w:tab w:val="right" w:leader="dot" w:pos="9360"/>
        </w:tabs>
        <w:rPr>
          <w:b/>
          <w:sz w:val="22"/>
          <w:szCs w:val="22"/>
        </w:rPr>
      </w:pPr>
      <w:r w:rsidRPr="00B90A3C">
        <w:rPr>
          <w:b/>
          <w:sz w:val="22"/>
          <w:szCs w:val="22"/>
        </w:rPr>
        <w:t xml:space="preserve">Protocol Revision or </w:t>
      </w:r>
      <w:r w:rsidR="002A63F9" w:rsidRPr="00B90A3C">
        <w:rPr>
          <w:b/>
          <w:sz w:val="22"/>
          <w:szCs w:val="22"/>
        </w:rPr>
        <w:tab/>
      </w:r>
    </w:p>
    <w:p w14:paraId="42A2526E" w14:textId="77777777" w:rsidR="00695C20" w:rsidRPr="00B90A3C" w:rsidRDefault="00695C20" w:rsidP="00A15694">
      <w:pPr>
        <w:widowControl/>
        <w:tabs>
          <w:tab w:val="left" w:pos="720"/>
          <w:tab w:val="left" w:pos="1440"/>
          <w:tab w:val="left" w:pos="2160"/>
          <w:tab w:val="right" w:leader="dot" w:pos="9360"/>
        </w:tabs>
        <w:rPr>
          <w:i/>
          <w:u w:val="single"/>
        </w:rPr>
      </w:pPr>
      <w:r w:rsidRPr="00B90A3C">
        <w:rPr>
          <w:b/>
          <w:iCs/>
        </w:rPr>
        <w:t>Amendment #</w:t>
      </w:r>
      <w:r w:rsidRPr="00B90A3C">
        <w:rPr>
          <w:iCs/>
        </w:rPr>
        <w:tab/>
      </w:r>
      <w:r w:rsidR="002A63F9" w:rsidRPr="00B90A3C">
        <w:rPr>
          <w:iCs/>
        </w:rPr>
        <w:tab/>
      </w:r>
      <w:r w:rsidRPr="00B90A3C">
        <w:rPr>
          <w:i/>
          <w:u w:val="single"/>
        </w:rPr>
        <w:t>Revision or Amendment #</w:t>
      </w:r>
    </w:p>
    <w:p w14:paraId="68412B7D" w14:textId="77777777" w:rsidR="00695C20" w:rsidRPr="00B90A3C" w:rsidRDefault="00695C20" w:rsidP="00A15694">
      <w:pPr>
        <w:widowControl/>
        <w:tabs>
          <w:tab w:val="left" w:pos="720"/>
          <w:tab w:val="left" w:pos="1440"/>
          <w:tab w:val="left" w:pos="2160"/>
          <w:tab w:val="right" w:leader="dot" w:pos="9360"/>
        </w:tabs>
      </w:pPr>
    </w:p>
    <w:p w14:paraId="272E38F9" w14:textId="77777777" w:rsidR="00695C20" w:rsidRPr="00B90A3C" w:rsidRDefault="00695C20" w:rsidP="00A15694">
      <w:pPr>
        <w:widowControl/>
        <w:tabs>
          <w:tab w:val="left" w:pos="720"/>
          <w:tab w:val="left" w:pos="1440"/>
          <w:tab w:val="left" w:pos="2160"/>
          <w:tab w:val="right" w:leader="dot" w:pos="9360"/>
        </w:tabs>
      </w:pPr>
    </w:p>
    <w:p w14:paraId="334C64C7" w14:textId="77777777" w:rsidR="00695C20" w:rsidRPr="00B90A3C" w:rsidRDefault="00695C20" w:rsidP="00A15694">
      <w:pPr>
        <w:widowControl/>
        <w:tabs>
          <w:tab w:val="left" w:pos="720"/>
          <w:tab w:val="left" w:pos="1440"/>
          <w:tab w:val="left" w:pos="2160"/>
          <w:tab w:val="right" w:leader="dot" w:pos="9360"/>
        </w:tabs>
        <w:rPr>
          <w:b/>
        </w:rPr>
      </w:pPr>
    </w:p>
    <w:p w14:paraId="14C2E23D" w14:textId="77777777" w:rsidR="00695C20" w:rsidRPr="00B90A3C" w:rsidRDefault="00695C20" w:rsidP="00A15694">
      <w:pPr>
        <w:widowControl/>
        <w:tabs>
          <w:tab w:val="left" w:pos="720"/>
          <w:tab w:val="left" w:pos="1440"/>
          <w:tab w:val="left" w:pos="2160"/>
          <w:tab w:val="right" w:leader="dot" w:pos="9360"/>
        </w:tabs>
        <w:rPr>
          <w:b/>
        </w:rPr>
      </w:pPr>
    </w:p>
    <w:p w14:paraId="136DFDA1" w14:textId="77777777" w:rsidR="00695C20" w:rsidRPr="00B90A3C" w:rsidRDefault="00695C20" w:rsidP="00A15694">
      <w:pPr>
        <w:widowControl/>
        <w:tabs>
          <w:tab w:val="left" w:pos="720"/>
          <w:tab w:val="left" w:pos="1440"/>
          <w:tab w:val="left" w:pos="2160"/>
          <w:tab w:val="right" w:leader="dot" w:pos="9360"/>
        </w:tabs>
        <w:rPr>
          <w:b/>
        </w:rPr>
      </w:pPr>
    </w:p>
    <w:p w14:paraId="7DA7B731" w14:textId="77777777" w:rsidR="00695C20" w:rsidRPr="00B90A3C"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jc w:val="center"/>
        <w:rPr>
          <w:szCs w:val="22"/>
        </w:rPr>
      </w:pPr>
      <w:r w:rsidRPr="00B90A3C">
        <w:rPr>
          <w:szCs w:val="22"/>
        </w:rPr>
        <w:br w:type="page"/>
      </w:r>
      <w:bookmarkStart w:id="6" w:name="_Toc320103495"/>
      <w:bookmarkStart w:id="7" w:name="_Toc340148661"/>
      <w:bookmarkStart w:id="8" w:name="_Toc99453610"/>
      <w:r w:rsidRPr="00B90A3C">
        <w:rPr>
          <w:szCs w:val="22"/>
        </w:rPr>
        <w:lastRenderedPageBreak/>
        <w:t>SCHEMA</w:t>
      </w:r>
      <w:bookmarkEnd w:id="6"/>
      <w:bookmarkEnd w:id="7"/>
      <w:bookmarkEnd w:id="8"/>
    </w:p>
    <w:p w14:paraId="262BCB5D" w14:textId="77777777" w:rsidR="00695C20" w:rsidRPr="00B90A3C" w:rsidRDefault="00695C20" w:rsidP="00A15694">
      <w:pPr>
        <w:widowControl/>
        <w:tabs>
          <w:tab w:val="left" w:pos="720"/>
          <w:tab w:val="left" w:pos="1440"/>
          <w:tab w:val="left" w:pos="2160"/>
          <w:tab w:val="right" w:leader="dot" w:pos="9360"/>
        </w:tabs>
      </w:pPr>
    </w:p>
    <w:p w14:paraId="79256C4C" w14:textId="77777777" w:rsidR="00695C20" w:rsidRPr="00B90A3C" w:rsidRDefault="00695C20" w:rsidP="00A15694">
      <w:pPr>
        <w:pStyle w:val="BodyText"/>
        <w:widowControl/>
        <w:tabs>
          <w:tab w:val="left" w:pos="720"/>
          <w:tab w:val="left" w:pos="1440"/>
          <w:tab w:val="left" w:pos="2160"/>
          <w:tab w:val="right" w:leader="dot" w:pos="9360"/>
        </w:tabs>
        <w:jc w:val="center"/>
        <w:rPr>
          <w:i/>
          <w:sz w:val="22"/>
          <w:szCs w:val="22"/>
        </w:rPr>
      </w:pPr>
      <w:r w:rsidRPr="00B90A3C">
        <w:rPr>
          <w:i/>
          <w:sz w:val="22"/>
          <w:szCs w:val="22"/>
        </w:rPr>
        <w:t>Please provide a schema for the study.</w:t>
      </w:r>
    </w:p>
    <w:p w14:paraId="2BB8A4AF" w14:textId="77777777" w:rsidR="00695C20" w:rsidRPr="00B90A3C" w:rsidRDefault="00695C20" w:rsidP="00A15694">
      <w:pPr>
        <w:pStyle w:val="BodyText"/>
        <w:widowControl/>
        <w:tabs>
          <w:tab w:val="left" w:pos="720"/>
          <w:tab w:val="left" w:pos="1440"/>
          <w:tab w:val="left" w:pos="2160"/>
          <w:tab w:val="right" w:leader="dot" w:pos="9360"/>
        </w:tabs>
        <w:jc w:val="center"/>
        <w:rPr>
          <w:i/>
          <w:sz w:val="22"/>
          <w:szCs w:val="22"/>
        </w:rPr>
      </w:pPr>
    </w:p>
    <w:p w14:paraId="659297D4" w14:textId="77777777" w:rsidR="00695C20" w:rsidRPr="00B90A3C" w:rsidRDefault="00695C20" w:rsidP="00A15694">
      <w:pPr>
        <w:pStyle w:val="BodyText"/>
        <w:widowControl/>
        <w:tabs>
          <w:tab w:val="left" w:pos="720"/>
          <w:tab w:val="left" w:pos="1440"/>
          <w:tab w:val="left" w:pos="2160"/>
          <w:tab w:val="right" w:leader="dot" w:pos="9360"/>
        </w:tabs>
        <w:jc w:val="center"/>
        <w:rPr>
          <w:i/>
          <w:sz w:val="22"/>
          <w:szCs w:val="22"/>
        </w:rPr>
      </w:pPr>
    </w:p>
    <w:p w14:paraId="43D77A14" w14:textId="77777777" w:rsidR="00695C20" w:rsidRPr="00B90A3C" w:rsidRDefault="00695C20" w:rsidP="00A15694">
      <w:pPr>
        <w:pStyle w:val="BodyText"/>
        <w:widowControl/>
        <w:tabs>
          <w:tab w:val="left" w:pos="720"/>
          <w:tab w:val="left" w:pos="1440"/>
          <w:tab w:val="left" w:pos="2160"/>
          <w:tab w:val="right" w:leader="dot" w:pos="9360"/>
        </w:tabs>
        <w:jc w:val="center"/>
        <w:rPr>
          <w:i/>
          <w:sz w:val="22"/>
          <w:szCs w:val="22"/>
        </w:rPr>
      </w:pPr>
    </w:p>
    <w:p w14:paraId="3C7337D8" w14:textId="77777777" w:rsidR="00695C20" w:rsidRPr="00B90A3C" w:rsidRDefault="00695C20" w:rsidP="00A15694">
      <w:pPr>
        <w:pStyle w:val="BodyText"/>
        <w:widowControl/>
        <w:tabs>
          <w:tab w:val="left" w:pos="720"/>
          <w:tab w:val="left" w:pos="1440"/>
          <w:tab w:val="left" w:pos="2160"/>
          <w:tab w:val="right" w:leader="dot" w:pos="9360"/>
        </w:tabs>
        <w:jc w:val="center"/>
        <w:rPr>
          <w:i/>
          <w:sz w:val="22"/>
          <w:szCs w:val="22"/>
        </w:rPr>
      </w:pPr>
    </w:p>
    <w:p w14:paraId="1A5865B9" w14:textId="0AEA1D4B" w:rsidR="00695C20" w:rsidRPr="00B90A3C" w:rsidRDefault="007D4683" w:rsidP="00A15694">
      <w:pPr>
        <w:pStyle w:val="BodyText"/>
        <w:widowControl/>
        <w:tabs>
          <w:tab w:val="left" w:pos="720"/>
          <w:tab w:val="left" w:pos="1440"/>
          <w:tab w:val="left" w:pos="2160"/>
          <w:tab w:val="right" w:leader="dot" w:pos="9360"/>
        </w:tabs>
        <w:jc w:val="center"/>
        <w:rPr>
          <w:b/>
          <w:sz w:val="22"/>
          <w:szCs w:val="22"/>
        </w:rPr>
      </w:pPr>
      <w:r>
        <w:rPr>
          <w:i/>
          <w:iCs/>
          <w:noProof/>
          <w:sz w:val="36"/>
        </w:rPr>
        <w:drawing>
          <wp:inline distT="0" distB="0" distL="0" distR="0" wp14:anchorId="52726C4F" wp14:editId="62C856B3">
            <wp:extent cx="1949450" cy="3638550"/>
            <wp:effectExtent l="0" t="0" r="0" b="0"/>
            <wp:docPr id="3" name="Picture 3" descr="An illustration displaying the schema from top to bottom:  Protocol Title, Study Population, Baseline data collection, Randomiation, Intervention, and End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ma.JPG"/>
                    <pic:cNvPicPr/>
                  </pic:nvPicPr>
                  <pic:blipFill>
                    <a:blip r:embed="rId19"/>
                    <a:stretch>
                      <a:fillRect/>
                    </a:stretch>
                  </pic:blipFill>
                  <pic:spPr>
                    <a:xfrm>
                      <a:off x="0" y="0"/>
                      <a:ext cx="1949450" cy="3638550"/>
                    </a:xfrm>
                    <a:prstGeom prst="rect">
                      <a:avLst/>
                    </a:prstGeom>
                  </pic:spPr>
                </pic:pic>
              </a:graphicData>
            </a:graphic>
          </wp:inline>
        </w:drawing>
      </w:r>
      <w:r w:rsidR="00695C20" w:rsidRPr="00B90A3C">
        <w:rPr>
          <w:i/>
          <w:iCs/>
          <w:sz w:val="36"/>
        </w:rPr>
        <w:br w:type="page"/>
      </w:r>
      <w:bookmarkStart w:id="9" w:name="_Hlk29479782"/>
      <w:r w:rsidR="00695C20" w:rsidRPr="00B90A3C">
        <w:rPr>
          <w:b/>
          <w:sz w:val="22"/>
          <w:szCs w:val="22"/>
        </w:rPr>
        <w:lastRenderedPageBreak/>
        <w:t>TABLE OF CONTENTS</w:t>
      </w:r>
    </w:p>
    <w:p w14:paraId="4C432BC5" w14:textId="77777777" w:rsidR="00695C20" w:rsidRPr="00B90A3C" w:rsidRDefault="00695C20" w:rsidP="00A15694">
      <w:pPr>
        <w:pStyle w:val="BodyText"/>
        <w:widowControl/>
        <w:tabs>
          <w:tab w:val="left" w:pos="720"/>
          <w:tab w:val="left" w:pos="1440"/>
          <w:tab w:val="left" w:pos="2160"/>
          <w:tab w:val="right" w:leader="dot" w:pos="9360"/>
        </w:tabs>
        <w:rPr>
          <w:sz w:val="22"/>
          <w:szCs w:val="22"/>
        </w:rPr>
      </w:pPr>
    </w:p>
    <w:p w14:paraId="47F2FBEF" w14:textId="19593D21" w:rsidR="00695C20" w:rsidRPr="00B90A3C" w:rsidRDefault="00695C20" w:rsidP="00A15694">
      <w:pPr>
        <w:pStyle w:val="BodyText"/>
        <w:widowControl/>
        <w:tabs>
          <w:tab w:val="left" w:pos="720"/>
          <w:tab w:val="left" w:pos="1440"/>
          <w:tab w:val="left" w:pos="2160"/>
          <w:tab w:val="right" w:leader="dot" w:pos="9360"/>
        </w:tabs>
        <w:ind w:left="720" w:hanging="720"/>
        <w:rPr>
          <w:i/>
          <w:sz w:val="22"/>
          <w:szCs w:val="22"/>
        </w:rPr>
      </w:pPr>
      <w:r w:rsidRPr="00B90A3C">
        <w:rPr>
          <w:i/>
          <w:sz w:val="22"/>
          <w:szCs w:val="22"/>
        </w:rPr>
        <w:t>NOTE:</w:t>
      </w:r>
      <w:r w:rsidRPr="00B90A3C">
        <w:rPr>
          <w:i/>
          <w:sz w:val="22"/>
          <w:szCs w:val="22"/>
        </w:rPr>
        <w:tab/>
        <w:t>The page numbers in the TOC should update as you incorporate text into the protocol. If the numbers do not automatically update, follow these steps:</w:t>
      </w:r>
    </w:p>
    <w:p w14:paraId="4FB7D1B8" w14:textId="77777777" w:rsidR="00695C20" w:rsidRPr="00B90A3C" w:rsidRDefault="00695C20" w:rsidP="00A15694">
      <w:pPr>
        <w:pStyle w:val="BodyText"/>
        <w:widowControl/>
        <w:tabs>
          <w:tab w:val="left" w:pos="720"/>
          <w:tab w:val="left" w:pos="1440"/>
          <w:tab w:val="left" w:pos="2160"/>
          <w:tab w:val="right" w:leader="dot" w:pos="9360"/>
        </w:tabs>
        <w:rPr>
          <w:i/>
          <w:sz w:val="22"/>
          <w:szCs w:val="22"/>
        </w:rPr>
      </w:pPr>
      <w:r w:rsidRPr="00B90A3C">
        <w:rPr>
          <w:i/>
          <w:sz w:val="22"/>
          <w:szCs w:val="22"/>
        </w:rPr>
        <w:tab/>
        <w:t>1.</w:t>
      </w:r>
      <w:r w:rsidRPr="00B90A3C">
        <w:rPr>
          <w:i/>
          <w:sz w:val="22"/>
          <w:szCs w:val="22"/>
        </w:rPr>
        <w:tab/>
        <w:t>Select the TOC by highlighting it.</w:t>
      </w:r>
    </w:p>
    <w:p w14:paraId="59F56E23" w14:textId="77777777" w:rsidR="00695C20" w:rsidRPr="00B90A3C" w:rsidRDefault="00695C20" w:rsidP="00AA228E">
      <w:pPr>
        <w:pStyle w:val="BodyText"/>
        <w:widowControl/>
        <w:tabs>
          <w:tab w:val="left" w:pos="720"/>
          <w:tab w:val="left" w:pos="1440"/>
          <w:tab w:val="left" w:pos="2160"/>
          <w:tab w:val="right" w:leader="dot" w:pos="9360"/>
        </w:tabs>
        <w:ind w:left="1440" w:hanging="1440"/>
        <w:rPr>
          <w:i/>
          <w:sz w:val="22"/>
          <w:szCs w:val="22"/>
        </w:rPr>
      </w:pPr>
      <w:r w:rsidRPr="00B90A3C">
        <w:rPr>
          <w:i/>
          <w:sz w:val="22"/>
          <w:szCs w:val="22"/>
        </w:rPr>
        <w:tab/>
        <w:t xml:space="preserve">2. </w:t>
      </w:r>
      <w:r w:rsidRPr="00B90A3C">
        <w:rPr>
          <w:i/>
          <w:sz w:val="22"/>
          <w:szCs w:val="22"/>
        </w:rPr>
        <w:tab/>
        <w:t>Right-click on the highlighted TOC. You will see a dialogue box asking if you want to update the whole table or just the page numbers.</w:t>
      </w:r>
    </w:p>
    <w:p w14:paraId="378F1CF1" w14:textId="77777777" w:rsidR="00695C20" w:rsidRPr="00B90A3C" w:rsidRDefault="00695C20" w:rsidP="00A15694">
      <w:pPr>
        <w:pStyle w:val="BodyText"/>
        <w:widowControl/>
        <w:tabs>
          <w:tab w:val="left" w:pos="720"/>
          <w:tab w:val="left" w:pos="1440"/>
          <w:tab w:val="left" w:pos="2160"/>
          <w:tab w:val="right" w:leader="dot" w:pos="9360"/>
        </w:tabs>
        <w:rPr>
          <w:i/>
          <w:sz w:val="22"/>
          <w:szCs w:val="22"/>
        </w:rPr>
      </w:pPr>
      <w:r w:rsidRPr="00B90A3C">
        <w:rPr>
          <w:i/>
          <w:sz w:val="22"/>
          <w:szCs w:val="22"/>
        </w:rPr>
        <w:tab/>
        <w:t>3.</w:t>
      </w:r>
      <w:r w:rsidRPr="00B90A3C">
        <w:rPr>
          <w:i/>
          <w:sz w:val="22"/>
          <w:szCs w:val="22"/>
        </w:rPr>
        <w:tab/>
        <w:t>Choose update page numbers.</w:t>
      </w:r>
    </w:p>
    <w:p w14:paraId="0856166E" w14:textId="77777777" w:rsidR="00695C20" w:rsidRPr="00B90A3C" w:rsidRDefault="00695C20" w:rsidP="00A15694">
      <w:pPr>
        <w:pStyle w:val="BodyText"/>
        <w:widowControl/>
        <w:tabs>
          <w:tab w:val="left" w:pos="720"/>
          <w:tab w:val="left" w:pos="1440"/>
          <w:tab w:val="left" w:pos="2160"/>
          <w:tab w:val="right" w:leader="dot" w:pos="9360"/>
        </w:tabs>
        <w:rPr>
          <w:i/>
          <w:sz w:val="22"/>
          <w:szCs w:val="22"/>
        </w:rPr>
      </w:pPr>
    </w:p>
    <w:p w14:paraId="1249B837" w14:textId="1495158C" w:rsidR="0077355A" w:rsidRDefault="00357087">
      <w:pPr>
        <w:pStyle w:val="TOC1"/>
        <w:rPr>
          <w:rFonts w:asciiTheme="minorHAnsi" w:eastAsiaTheme="minorEastAsia" w:hAnsiTheme="minorHAnsi" w:cstheme="minorBidi"/>
          <w:noProof/>
          <w:sz w:val="24"/>
          <w:szCs w:val="24"/>
        </w:rPr>
      </w:pPr>
      <w:r w:rsidRPr="00B90A3C">
        <w:rPr>
          <w:bCs/>
          <w:szCs w:val="22"/>
        </w:rPr>
        <w:fldChar w:fldCharType="begin"/>
      </w:r>
      <w:r w:rsidR="00695C20" w:rsidRPr="00B90A3C">
        <w:rPr>
          <w:bCs/>
          <w:szCs w:val="22"/>
        </w:rPr>
        <w:instrText xml:space="preserve"> TOC \o "1-2" \h \z \u </w:instrText>
      </w:r>
      <w:r w:rsidRPr="00B90A3C">
        <w:rPr>
          <w:bCs/>
          <w:szCs w:val="22"/>
        </w:rPr>
        <w:fldChar w:fldCharType="separate"/>
      </w:r>
      <w:hyperlink w:anchor="_Toc99453606" w:history="1">
        <w:r w:rsidR="0077355A" w:rsidRPr="00F81156">
          <w:rPr>
            <w:rStyle w:val="Hyperlink"/>
            <w:noProof/>
          </w:rPr>
          <w:t>DCP CP-CTNET CHEMOPREVENTION PROTOCOL TEMPLATE</w:t>
        </w:r>
        <w:r w:rsidR="0077355A">
          <w:rPr>
            <w:noProof/>
            <w:webHidden/>
          </w:rPr>
          <w:tab/>
        </w:r>
        <w:r w:rsidR="0077355A">
          <w:rPr>
            <w:noProof/>
            <w:webHidden/>
          </w:rPr>
          <w:fldChar w:fldCharType="begin"/>
        </w:r>
        <w:r w:rsidR="0077355A">
          <w:rPr>
            <w:noProof/>
            <w:webHidden/>
          </w:rPr>
          <w:instrText xml:space="preserve"> PAGEREF _Toc99453606 \h </w:instrText>
        </w:r>
        <w:r w:rsidR="0077355A">
          <w:rPr>
            <w:noProof/>
            <w:webHidden/>
          </w:rPr>
        </w:r>
        <w:r w:rsidR="0077355A">
          <w:rPr>
            <w:noProof/>
            <w:webHidden/>
          </w:rPr>
          <w:fldChar w:fldCharType="separate"/>
        </w:r>
        <w:r w:rsidR="0077355A">
          <w:rPr>
            <w:noProof/>
            <w:webHidden/>
          </w:rPr>
          <w:t>i</w:t>
        </w:r>
        <w:r w:rsidR="0077355A">
          <w:rPr>
            <w:noProof/>
            <w:webHidden/>
          </w:rPr>
          <w:fldChar w:fldCharType="end"/>
        </w:r>
      </w:hyperlink>
    </w:p>
    <w:p w14:paraId="312CBEAB" w14:textId="0BB3B5B8" w:rsidR="0077355A" w:rsidRDefault="0077355A">
      <w:pPr>
        <w:pStyle w:val="TOC1"/>
        <w:rPr>
          <w:rFonts w:asciiTheme="minorHAnsi" w:eastAsiaTheme="minorEastAsia" w:hAnsiTheme="minorHAnsi" w:cstheme="minorBidi"/>
          <w:noProof/>
          <w:sz w:val="24"/>
          <w:szCs w:val="24"/>
        </w:rPr>
      </w:pPr>
      <w:hyperlink w:anchor="_Toc99453607" w:history="1">
        <w:r w:rsidRPr="00F81156">
          <w:rPr>
            <w:rStyle w:val="Hyperlink"/>
            <w:noProof/>
          </w:rPr>
          <w:t>INSTRUCTIONS</w:t>
        </w:r>
        <w:r>
          <w:rPr>
            <w:noProof/>
            <w:webHidden/>
          </w:rPr>
          <w:tab/>
        </w:r>
        <w:r>
          <w:rPr>
            <w:noProof/>
            <w:webHidden/>
          </w:rPr>
          <w:fldChar w:fldCharType="begin"/>
        </w:r>
        <w:r>
          <w:rPr>
            <w:noProof/>
            <w:webHidden/>
          </w:rPr>
          <w:instrText xml:space="preserve"> PAGEREF _Toc99453607 \h </w:instrText>
        </w:r>
        <w:r>
          <w:rPr>
            <w:noProof/>
            <w:webHidden/>
          </w:rPr>
        </w:r>
        <w:r>
          <w:rPr>
            <w:noProof/>
            <w:webHidden/>
          </w:rPr>
          <w:fldChar w:fldCharType="separate"/>
        </w:r>
        <w:r>
          <w:rPr>
            <w:noProof/>
            <w:webHidden/>
          </w:rPr>
          <w:t>i</w:t>
        </w:r>
        <w:r>
          <w:rPr>
            <w:noProof/>
            <w:webHidden/>
          </w:rPr>
          <w:fldChar w:fldCharType="end"/>
        </w:r>
      </w:hyperlink>
    </w:p>
    <w:p w14:paraId="1C9B71CD" w14:textId="0423B8C5" w:rsidR="0077355A" w:rsidRDefault="0077355A">
      <w:pPr>
        <w:pStyle w:val="TOC1"/>
        <w:rPr>
          <w:rFonts w:asciiTheme="minorHAnsi" w:eastAsiaTheme="minorEastAsia" w:hAnsiTheme="minorHAnsi" w:cstheme="minorBidi"/>
          <w:noProof/>
          <w:sz w:val="24"/>
          <w:szCs w:val="24"/>
        </w:rPr>
      </w:pPr>
      <w:hyperlink w:anchor="_Toc99453608" w:history="1">
        <w:r w:rsidRPr="00F81156">
          <w:rPr>
            <w:rStyle w:val="Hyperlink"/>
            <w:noProof/>
          </w:rPr>
          <w:t>PROTOCOL TRACKING SHEET</w:t>
        </w:r>
        <w:r>
          <w:rPr>
            <w:noProof/>
            <w:webHidden/>
          </w:rPr>
          <w:tab/>
        </w:r>
        <w:r>
          <w:rPr>
            <w:noProof/>
            <w:webHidden/>
          </w:rPr>
          <w:fldChar w:fldCharType="begin"/>
        </w:r>
        <w:r>
          <w:rPr>
            <w:noProof/>
            <w:webHidden/>
          </w:rPr>
          <w:instrText xml:space="preserve"> PAGEREF _Toc99453608 \h </w:instrText>
        </w:r>
        <w:r>
          <w:rPr>
            <w:noProof/>
            <w:webHidden/>
          </w:rPr>
        </w:r>
        <w:r>
          <w:rPr>
            <w:noProof/>
            <w:webHidden/>
          </w:rPr>
          <w:fldChar w:fldCharType="separate"/>
        </w:r>
        <w:r>
          <w:rPr>
            <w:noProof/>
            <w:webHidden/>
          </w:rPr>
          <w:t>iv</w:t>
        </w:r>
        <w:r>
          <w:rPr>
            <w:noProof/>
            <w:webHidden/>
          </w:rPr>
          <w:fldChar w:fldCharType="end"/>
        </w:r>
      </w:hyperlink>
    </w:p>
    <w:p w14:paraId="12698A7C" w14:textId="03DF1B96" w:rsidR="0077355A" w:rsidRDefault="0077355A">
      <w:pPr>
        <w:pStyle w:val="TOC1"/>
        <w:rPr>
          <w:rFonts w:asciiTheme="minorHAnsi" w:eastAsiaTheme="minorEastAsia" w:hAnsiTheme="minorHAnsi" w:cstheme="minorBidi"/>
          <w:noProof/>
          <w:sz w:val="24"/>
          <w:szCs w:val="24"/>
        </w:rPr>
      </w:pPr>
      <w:hyperlink w:anchor="_Toc99453609" w:history="1">
        <w:r w:rsidRPr="00F81156">
          <w:rPr>
            <w:rStyle w:val="Hyperlink"/>
            <w:noProof/>
          </w:rPr>
          <w:t>COVER PAGE</w:t>
        </w:r>
        <w:r>
          <w:rPr>
            <w:noProof/>
            <w:webHidden/>
          </w:rPr>
          <w:tab/>
        </w:r>
        <w:r>
          <w:rPr>
            <w:noProof/>
            <w:webHidden/>
          </w:rPr>
          <w:fldChar w:fldCharType="begin"/>
        </w:r>
        <w:r>
          <w:rPr>
            <w:noProof/>
            <w:webHidden/>
          </w:rPr>
          <w:instrText xml:space="preserve"> PAGEREF _Toc99453609 \h </w:instrText>
        </w:r>
        <w:r>
          <w:rPr>
            <w:noProof/>
            <w:webHidden/>
          </w:rPr>
        </w:r>
        <w:r>
          <w:rPr>
            <w:noProof/>
            <w:webHidden/>
          </w:rPr>
          <w:fldChar w:fldCharType="separate"/>
        </w:r>
        <w:r>
          <w:rPr>
            <w:noProof/>
            <w:webHidden/>
          </w:rPr>
          <w:t>5</w:t>
        </w:r>
        <w:r>
          <w:rPr>
            <w:noProof/>
            <w:webHidden/>
          </w:rPr>
          <w:fldChar w:fldCharType="end"/>
        </w:r>
      </w:hyperlink>
    </w:p>
    <w:p w14:paraId="75F275AF" w14:textId="4A5EF6A7" w:rsidR="0077355A" w:rsidRDefault="0077355A">
      <w:pPr>
        <w:pStyle w:val="TOC1"/>
        <w:rPr>
          <w:rFonts w:asciiTheme="minorHAnsi" w:eastAsiaTheme="minorEastAsia" w:hAnsiTheme="minorHAnsi" w:cstheme="minorBidi"/>
          <w:noProof/>
          <w:sz w:val="24"/>
          <w:szCs w:val="24"/>
        </w:rPr>
      </w:pPr>
      <w:hyperlink w:anchor="_Toc99453610" w:history="1">
        <w:r w:rsidRPr="00F81156">
          <w:rPr>
            <w:rStyle w:val="Hyperlink"/>
            <w:noProof/>
          </w:rPr>
          <w:t>SCHEMA</w:t>
        </w:r>
        <w:r>
          <w:rPr>
            <w:noProof/>
            <w:webHidden/>
          </w:rPr>
          <w:tab/>
        </w:r>
        <w:r>
          <w:rPr>
            <w:noProof/>
            <w:webHidden/>
          </w:rPr>
          <w:fldChar w:fldCharType="begin"/>
        </w:r>
        <w:r>
          <w:rPr>
            <w:noProof/>
            <w:webHidden/>
          </w:rPr>
          <w:instrText xml:space="preserve"> PAGEREF _Toc99453610 \h </w:instrText>
        </w:r>
        <w:r>
          <w:rPr>
            <w:noProof/>
            <w:webHidden/>
          </w:rPr>
        </w:r>
        <w:r>
          <w:rPr>
            <w:noProof/>
            <w:webHidden/>
          </w:rPr>
          <w:fldChar w:fldCharType="separate"/>
        </w:r>
        <w:r>
          <w:rPr>
            <w:noProof/>
            <w:webHidden/>
          </w:rPr>
          <w:t>7</w:t>
        </w:r>
        <w:r>
          <w:rPr>
            <w:noProof/>
            <w:webHidden/>
          </w:rPr>
          <w:fldChar w:fldCharType="end"/>
        </w:r>
      </w:hyperlink>
    </w:p>
    <w:p w14:paraId="7199B514" w14:textId="28632772" w:rsidR="0077355A" w:rsidRDefault="0077355A">
      <w:pPr>
        <w:pStyle w:val="TOC2"/>
        <w:rPr>
          <w:rFonts w:asciiTheme="minorHAnsi" w:eastAsiaTheme="minorEastAsia" w:hAnsiTheme="minorHAnsi" w:cstheme="minorBidi"/>
          <w:noProof/>
          <w:sz w:val="24"/>
          <w:szCs w:val="24"/>
        </w:rPr>
      </w:pPr>
      <w:hyperlink w:anchor="_Toc99453611" w:history="1">
        <w:r w:rsidRPr="00F81156">
          <w:rPr>
            <w:rStyle w:val="Hyperlink"/>
            <w:noProof/>
          </w:rPr>
          <w:t>1.</w:t>
        </w:r>
        <w:r>
          <w:rPr>
            <w:rFonts w:asciiTheme="minorHAnsi" w:eastAsiaTheme="minorEastAsia" w:hAnsiTheme="minorHAnsi" w:cstheme="minorBidi"/>
            <w:noProof/>
            <w:sz w:val="24"/>
            <w:szCs w:val="24"/>
          </w:rPr>
          <w:tab/>
        </w:r>
        <w:r w:rsidRPr="00F81156">
          <w:rPr>
            <w:rStyle w:val="Hyperlink"/>
            <w:noProof/>
          </w:rPr>
          <w:t>OBJECTIVES</w:t>
        </w:r>
        <w:r>
          <w:rPr>
            <w:noProof/>
            <w:webHidden/>
          </w:rPr>
          <w:tab/>
        </w:r>
        <w:r>
          <w:rPr>
            <w:noProof/>
            <w:webHidden/>
          </w:rPr>
          <w:fldChar w:fldCharType="begin"/>
        </w:r>
        <w:r>
          <w:rPr>
            <w:noProof/>
            <w:webHidden/>
          </w:rPr>
          <w:instrText xml:space="preserve"> PAGEREF _Toc99453611 \h </w:instrText>
        </w:r>
        <w:r>
          <w:rPr>
            <w:noProof/>
            <w:webHidden/>
          </w:rPr>
        </w:r>
        <w:r>
          <w:rPr>
            <w:noProof/>
            <w:webHidden/>
          </w:rPr>
          <w:fldChar w:fldCharType="separate"/>
        </w:r>
        <w:r>
          <w:rPr>
            <w:noProof/>
            <w:webHidden/>
          </w:rPr>
          <w:t>11</w:t>
        </w:r>
        <w:r>
          <w:rPr>
            <w:noProof/>
            <w:webHidden/>
          </w:rPr>
          <w:fldChar w:fldCharType="end"/>
        </w:r>
      </w:hyperlink>
    </w:p>
    <w:p w14:paraId="30C4BFDF" w14:textId="43CDAA67" w:rsidR="0077355A" w:rsidRDefault="0077355A">
      <w:pPr>
        <w:pStyle w:val="TOC2"/>
        <w:rPr>
          <w:rFonts w:asciiTheme="minorHAnsi" w:eastAsiaTheme="minorEastAsia" w:hAnsiTheme="minorHAnsi" w:cstheme="minorBidi"/>
          <w:noProof/>
          <w:sz w:val="24"/>
          <w:szCs w:val="24"/>
        </w:rPr>
      </w:pPr>
      <w:hyperlink w:anchor="_Toc99453612" w:history="1">
        <w:r w:rsidRPr="00F81156">
          <w:rPr>
            <w:rStyle w:val="Hyperlink"/>
            <w:noProof/>
          </w:rPr>
          <w:t>1.1</w:t>
        </w:r>
        <w:r>
          <w:rPr>
            <w:rFonts w:asciiTheme="minorHAnsi" w:eastAsiaTheme="minorEastAsia" w:hAnsiTheme="minorHAnsi" w:cstheme="minorBidi"/>
            <w:noProof/>
            <w:sz w:val="24"/>
            <w:szCs w:val="24"/>
          </w:rPr>
          <w:tab/>
        </w:r>
        <w:r w:rsidRPr="00F81156">
          <w:rPr>
            <w:rStyle w:val="Hyperlink"/>
            <w:noProof/>
          </w:rPr>
          <w:t>Primary Objectives</w:t>
        </w:r>
        <w:r>
          <w:rPr>
            <w:noProof/>
            <w:webHidden/>
          </w:rPr>
          <w:tab/>
        </w:r>
        <w:r>
          <w:rPr>
            <w:noProof/>
            <w:webHidden/>
          </w:rPr>
          <w:fldChar w:fldCharType="begin"/>
        </w:r>
        <w:r>
          <w:rPr>
            <w:noProof/>
            <w:webHidden/>
          </w:rPr>
          <w:instrText xml:space="preserve"> PAGEREF _Toc99453612 \h </w:instrText>
        </w:r>
        <w:r>
          <w:rPr>
            <w:noProof/>
            <w:webHidden/>
          </w:rPr>
        </w:r>
        <w:r>
          <w:rPr>
            <w:noProof/>
            <w:webHidden/>
          </w:rPr>
          <w:fldChar w:fldCharType="separate"/>
        </w:r>
        <w:r>
          <w:rPr>
            <w:noProof/>
            <w:webHidden/>
          </w:rPr>
          <w:t>11</w:t>
        </w:r>
        <w:r>
          <w:rPr>
            <w:noProof/>
            <w:webHidden/>
          </w:rPr>
          <w:fldChar w:fldCharType="end"/>
        </w:r>
      </w:hyperlink>
    </w:p>
    <w:p w14:paraId="07018E61" w14:textId="4EE15F95" w:rsidR="0077355A" w:rsidRDefault="0077355A">
      <w:pPr>
        <w:pStyle w:val="TOC2"/>
        <w:rPr>
          <w:rFonts w:asciiTheme="minorHAnsi" w:eastAsiaTheme="minorEastAsia" w:hAnsiTheme="minorHAnsi" w:cstheme="minorBidi"/>
          <w:noProof/>
          <w:sz w:val="24"/>
          <w:szCs w:val="24"/>
        </w:rPr>
      </w:pPr>
      <w:hyperlink w:anchor="_Toc99453613" w:history="1">
        <w:r w:rsidRPr="00F81156">
          <w:rPr>
            <w:rStyle w:val="Hyperlink"/>
            <w:noProof/>
          </w:rPr>
          <w:t>1.2</w:t>
        </w:r>
        <w:r>
          <w:rPr>
            <w:rFonts w:asciiTheme="minorHAnsi" w:eastAsiaTheme="minorEastAsia" w:hAnsiTheme="minorHAnsi" w:cstheme="minorBidi"/>
            <w:noProof/>
            <w:sz w:val="24"/>
            <w:szCs w:val="24"/>
          </w:rPr>
          <w:tab/>
        </w:r>
        <w:r w:rsidRPr="00F81156">
          <w:rPr>
            <w:rStyle w:val="Hyperlink"/>
            <w:noProof/>
          </w:rPr>
          <w:t>Secondary Objectives</w:t>
        </w:r>
        <w:r>
          <w:rPr>
            <w:noProof/>
            <w:webHidden/>
          </w:rPr>
          <w:tab/>
        </w:r>
        <w:r>
          <w:rPr>
            <w:noProof/>
            <w:webHidden/>
          </w:rPr>
          <w:fldChar w:fldCharType="begin"/>
        </w:r>
        <w:r>
          <w:rPr>
            <w:noProof/>
            <w:webHidden/>
          </w:rPr>
          <w:instrText xml:space="preserve"> PAGEREF _Toc99453613 \h </w:instrText>
        </w:r>
        <w:r>
          <w:rPr>
            <w:noProof/>
            <w:webHidden/>
          </w:rPr>
        </w:r>
        <w:r>
          <w:rPr>
            <w:noProof/>
            <w:webHidden/>
          </w:rPr>
          <w:fldChar w:fldCharType="separate"/>
        </w:r>
        <w:r>
          <w:rPr>
            <w:noProof/>
            <w:webHidden/>
          </w:rPr>
          <w:t>11</w:t>
        </w:r>
        <w:r>
          <w:rPr>
            <w:noProof/>
            <w:webHidden/>
          </w:rPr>
          <w:fldChar w:fldCharType="end"/>
        </w:r>
      </w:hyperlink>
    </w:p>
    <w:p w14:paraId="61BFD3D6" w14:textId="290A60CE" w:rsidR="0077355A" w:rsidRDefault="0077355A">
      <w:pPr>
        <w:pStyle w:val="TOC1"/>
        <w:rPr>
          <w:rFonts w:asciiTheme="minorHAnsi" w:eastAsiaTheme="minorEastAsia" w:hAnsiTheme="minorHAnsi" w:cstheme="minorBidi"/>
          <w:noProof/>
          <w:sz w:val="24"/>
          <w:szCs w:val="24"/>
        </w:rPr>
      </w:pPr>
      <w:hyperlink w:anchor="_Toc99453614" w:history="1">
        <w:r w:rsidRPr="00F81156">
          <w:rPr>
            <w:rStyle w:val="Hyperlink"/>
            <w:noProof/>
          </w:rPr>
          <w:t>2.</w:t>
        </w:r>
        <w:r>
          <w:rPr>
            <w:rFonts w:asciiTheme="minorHAnsi" w:eastAsiaTheme="minorEastAsia" w:hAnsiTheme="minorHAnsi" w:cstheme="minorBidi"/>
            <w:noProof/>
            <w:sz w:val="24"/>
            <w:szCs w:val="24"/>
          </w:rPr>
          <w:tab/>
        </w:r>
        <w:r w:rsidRPr="00F81156">
          <w:rPr>
            <w:rStyle w:val="Hyperlink"/>
            <w:noProof/>
          </w:rPr>
          <w:t>BACKGROUND</w:t>
        </w:r>
        <w:r>
          <w:rPr>
            <w:noProof/>
            <w:webHidden/>
          </w:rPr>
          <w:tab/>
        </w:r>
        <w:r>
          <w:rPr>
            <w:noProof/>
            <w:webHidden/>
          </w:rPr>
          <w:fldChar w:fldCharType="begin"/>
        </w:r>
        <w:r>
          <w:rPr>
            <w:noProof/>
            <w:webHidden/>
          </w:rPr>
          <w:instrText xml:space="preserve"> PAGEREF _Toc99453614 \h </w:instrText>
        </w:r>
        <w:r>
          <w:rPr>
            <w:noProof/>
            <w:webHidden/>
          </w:rPr>
        </w:r>
        <w:r>
          <w:rPr>
            <w:noProof/>
            <w:webHidden/>
          </w:rPr>
          <w:fldChar w:fldCharType="separate"/>
        </w:r>
        <w:r>
          <w:rPr>
            <w:noProof/>
            <w:webHidden/>
          </w:rPr>
          <w:t>11</w:t>
        </w:r>
        <w:r>
          <w:rPr>
            <w:noProof/>
            <w:webHidden/>
          </w:rPr>
          <w:fldChar w:fldCharType="end"/>
        </w:r>
      </w:hyperlink>
    </w:p>
    <w:p w14:paraId="172EA637" w14:textId="76753600" w:rsidR="0077355A" w:rsidRDefault="0077355A">
      <w:pPr>
        <w:pStyle w:val="TOC2"/>
        <w:rPr>
          <w:rFonts w:asciiTheme="minorHAnsi" w:eastAsiaTheme="minorEastAsia" w:hAnsiTheme="minorHAnsi" w:cstheme="minorBidi"/>
          <w:noProof/>
          <w:sz w:val="24"/>
          <w:szCs w:val="24"/>
        </w:rPr>
      </w:pPr>
      <w:hyperlink w:anchor="_Toc99453615" w:history="1">
        <w:r w:rsidRPr="00F81156">
          <w:rPr>
            <w:rStyle w:val="Hyperlink"/>
            <w:noProof/>
          </w:rPr>
          <w:t>2.1</w:t>
        </w:r>
        <w:r>
          <w:rPr>
            <w:rFonts w:asciiTheme="minorHAnsi" w:eastAsiaTheme="minorEastAsia" w:hAnsiTheme="minorHAnsi" w:cstheme="minorBidi"/>
            <w:noProof/>
            <w:sz w:val="24"/>
            <w:szCs w:val="24"/>
          </w:rPr>
          <w:tab/>
        </w:r>
        <w:r w:rsidRPr="00F81156">
          <w:rPr>
            <w:rStyle w:val="Hyperlink"/>
            <w:i/>
            <w:noProof/>
          </w:rPr>
          <w:t>Study Disease</w:t>
        </w:r>
        <w:r>
          <w:rPr>
            <w:noProof/>
            <w:webHidden/>
          </w:rPr>
          <w:tab/>
        </w:r>
        <w:r>
          <w:rPr>
            <w:noProof/>
            <w:webHidden/>
          </w:rPr>
          <w:fldChar w:fldCharType="begin"/>
        </w:r>
        <w:r>
          <w:rPr>
            <w:noProof/>
            <w:webHidden/>
          </w:rPr>
          <w:instrText xml:space="preserve"> PAGEREF _Toc99453615 \h </w:instrText>
        </w:r>
        <w:r>
          <w:rPr>
            <w:noProof/>
            <w:webHidden/>
          </w:rPr>
        </w:r>
        <w:r>
          <w:rPr>
            <w:noProof/>
            <w:webHidden/>
          </w:rPr>
          <w:fldChar w:fldCharType="separate"/>
        </w:r>
        <w:r>
          <w:rPr>
            <w:noProof/>
            <w:webHidden/>
          </w:rPr>
          <w:t>11</w:t>
        </w:r>
        <w:r>
          <w:rPr>
            <w:noProof/>
            <w:webHidden/>
          </w:rPr>
          <w:fldChar w:fldCharType="end"/>
        </w:r>
      </w:hyperlink>
    </w:p>
    <w:p w14:paraId="73AB4DEA" w14:textId="04BF8202" w:rsidR="0077355A" w:rsidRDefault="0077355A">
      <w:pPr>
        <w:pStyle w:val="TOC2"/>
        <w:rPr>
          <w:rFonts w:asciiTheme="minorHAnsi" w:eastAsiaTheme="minorEastAsia" w:hAnsiTheme="minorHAnsi" w:cstheme="minorBidi"/>
          <w:noProof/>
          <w:sz w:val="24"/>
          <w:szCs w:val="24"/>
        </w:rPr>
      </w:pPr>
      <w:hyperlink w:anchor="_Toc99453616" w:history="1">
        <w:r w:rsidRPr="00F81156">
          <w:rPr>
            <w:rStyle w:val="Hyperlink"/>
            <w:noProof/>
          </w:rPr>
          <w:t>2.2</w:t>
        </w:r>
        <w:r>
          <w:rPr>
            <w:rFonts w:asciiTheme="minorHAnsi" w:eastAsiaTheme="minorEastAsia" w:hAnsiTheme="minorHAnsi" w:cstheme="minorBidi"/>
            <w:noProof/>
            <w:sz w:val="24"/>
            <w:szCs w:val="24"/>
          </w:rPr>
          <w:tab/>
        </w:r>
        <w:r w:rsidRPr="00F81156">
          <w:rPr>
            <w:rStyle w:val="Hyperlink"/>
            <w:i/>
            <w:noProof/>
          </w:rPr>
          <w:t>Study Agent</w:t>
        </w:r>
        <w:r>
          <w:rPr>
            <w:noProof/>
            <w:webHidden/>
          </w:rPr>
          <w:tab/>
        </w:r>
        <w:r>
          <w:rPr>
            <w:noProof/>
            <w:webHidden/>
          </w:rPr>
          <w:fldChar w:fldCharType="begin"/>
        </w:r>
        <w:r>
          <w:rPr>
            <w:noProof/>
            <w:webHidden/>
          </w:rPr>
          <w:instrText xml:space="preserve"> PAGEREF _Toc99453616 \h </w:instrText>
        </w:r>
        <w:r>
          <w:rPr>
            <w:noProof/>
            <w:webHidden/>
          </w:rPr>
        </w:r>
        <w:r>
          <w:rPr>
            <w:noProof/>
            <w:webHidden/>
          </w:rPr>
          <w:fldChar w:fldCharType="separate"/>
        </w:r>
        <w:r>
          <w:rPr>
            <w:noProof/>
            <w:webHidden/>
          </w:rPr>
          <w:t>11</w:t>
        </w:r>
        <w:r>
          <w:rPr>
            <w:noProof/>
            <w:webHidden/>
          </w:rPr>
          <w:fldChar w:fldCharType="end"/>
        </w:r>
      </w:hyperlink>
    </w:p>
    <w:p w14:paraId="0DD90438" w14:textId="56BD6A6C" w:rsidR="0077355A" w:rsidRDefault="0077355A">
      <w:pPr>
        <w:pStyle w:val="TOC2"/>
        <w:rPr>
          <w:rFonts w:asciiTheme="minorHAnsi" w:eastAsiaTheme="minorEastAsia" w:hAnsiTheme="minorHAnsi" w:cstheme="minorBidi"/>
          <w:noProof/>
          <w:sz w:val="24"/>
          <w:szCs w:val="24"/>
        </w:rPr>
      </w:pPr>
      <w:hyperlink w:anchor="_Toc99453617" w:history="1">
        <w:r w:rsidRPr="00F81156">
          <w:rPr>
            <w:rStyle w:val="Hyperlink"/>
            <w:noProof/>
          </w:rPr>
          <w:t>2.3</w:t>
        </w:r>
        <w:r>
          <w:rPr>
            <w:rFonts w:asciiTheme="minorHAnsi" w:eastAsiaTheme="minorEastAsia" w:hAnsiTheme="minorHAnsi" w:cstheme="minorBidi"/>
            <w:noProof/>
            <w:sz w:val="24"/>
            <w:szCs w:val="24"/>
          </w:rPr>
          <w:tab/>
        </w:r>
        <w:r w:rsidRPr="00F81156">
          <w:rPr>
            <w:rStyle w:val="Hyperlink"/>
            <w:noProof/>
          </w:rPr>
          <w:t>Rationale</w:t>
        </w:r>
        <w:r>
          <w:rPr>
            <w:noProof/>
            <w:webHidden/>
          </w:rPr>
          <w:tab/>
        </w:r>
        <w:r>
          <w:rPr>
            <w:noProof/>
            <w:webHidden/>
          </w:rPr>
          <w:fldChar w:fldCharType="begin"/>
        </w:r>
        <w:r>
          <w:rPr>
            <w:noProof/>
            <w:webHidden/>
          </w:rPr>
          <w:instrText xml:space="preserve"> PAGEREF _Toc99453617 \h </w:instrText>
        </w:r>
        <w:r>
          <w:rPr>
            <w:noProof/>
            <w:webHidden/>
          </w:rPr>
        </w:r>
        <w:r>
          <w:rPr>
            <w:noProof/>
            <w:webHidden/>
          </w:rPr>
          <w:fldChar w:fldCharType="separate"/>
        </w:r>
        <w:r>
          <w:rPr>
            <w:noProof/>
            <w:webHidden/>
          </w:rPr>
          <w:t>11</w:t>
        </w:r>
        <w:r>
          <w:rPr>
            <w:noProof/>
            <w:webHidden/>
          </w:rPr>
          <w:fldChar w:fldCharType="end"/>
        </w:r>
      </w:hyperlink>
    </w:p>
    <w:p w14:paraId="598395B5" w14:textId="5EA5B3CB" w:rsidR="0077355A" w:rsidRDefault="0077355A">
      <w:pPr>
        <w:pStyle w:val="TOC1"/>
        <w:rPr>
          <w:rFonts w:asciiTheme="minorHAnsi" w:eastAsiaTheme="minorEastAsia" w:hAnsiTheme="minorHAnsi" w:cstheme="minorBidi"/>
          <w:noProof/>
          <w:sz w:val="24"/>
          <w:szCs w:val="24"/>
        </w:rPr>
      </w:pPr>
      <w:hyperlink w:anchor="_Toc99453618" w:history="1">
        <w:r w:rsidRPr="00F81156">
          <w:rPr>
            <w:rStyle w:val="Hyperlink"/>
            <w:noProof/>
          </w:rPr>
          <w:t>3.</w:t>
        </w:r>
        <w:r>
          <w:rPr>
            <w:rFonts w:asciiTheme="minorHAnsi" w:eastAsiaTheme="minorEastAsia" w:hAnsiTheme="minorHAnsi" w:cstheme="minorBidi"/>
            <w:noProof/>
            <w:sz w:val="24"/>
            <w:szCs w:val="24"/>
          </w:rPr>
          <w:tab/>
        </w:r>
        <w:r w:rsidRPr="00F81156">
          <w:rPr>
            <w:rStyle w:val="Hyperlink"/>
            <w:noProof/>
          </w:rPr>
          <w:t>SUMMARY OF STUDY PLAN</w:t>
        </w:r>
        <w:r>
          <w:rPr>
            <w:noProof/>
            <w:webHidden/>
          </w:rPr>
          <w:tab/>
        </w:r>
        <w:r>
          <w:rPr>
            <w:noProof/>
            <w:webHidden/>
          </w:rPr>
          <w:fldChar w:fldCharType="begin"/>
        </w:r>
        <w:r>
          <w:rPr>
            <w:noProof/>
            <w:webHidden/>
          </w:rPr>
          <w:instrText xml:space="preserve"> PAGEREF _Toc99453618 \h </w:instrText>
        </w:r>
        <w:r>
          <w:rPr>
            <w:noProof/>
            <w:webHidden/>
          </w:rPr>
        </w:r>
        <w:r>
          <w:rPr>
            <w:noProof/>
            <w:webHidden/>
          </w:rPr>
          <w:fldChar w:fldCharType="separate"/>
        </w:r>
        <w:r>
          <w:rPr>
            <w:noProof/>
            <w:webHidden/>
          </w:rPr>
          <w:t>12</w:t>
        </w:r>
        <w:r>
          <w:rPr>
            <w:noProof/>
            <w:webHidden/>
          </w:rPr>
          <w:fldChar w:fldCharType="end"/>
        </w:r>
      </w:hyperlink>
    </w:p>
    <w:p w14:paraId="281337E4" w14:textId="119F7930" w:rsidR="0077355A" w:rsidRDefault="0077355A">
      <w:pPr>
        <w:pStyle w:val="TOC1"/>
        <w:rPr>
          <w:rFonts w:asciiTheme="minorHAnsi" w:eastAsiaTheme="minorEastAsia" w:hAnsiTheme="minorHAnsi" w:cstheme="minorBidi"/>
          <w:noProof/>
          <w:sz w:val="24"/>
          <w:szCs w:val="24"/>
        </w:rPr>
      </w:pPr>
      <w:hyperlink w:anchor="_Toc99453619" w:history="1">
        <w:r w:rsidRPr="00F81156">
          <w:rPr>
            <w:rStyle w:val="Hyperlink"/>
            <w:noProof/>
          </w:rPr>
          <w:t>4.</w:t>
        </w:r>
        <w:r>
          <w:rPr>
            <w:rFonts w:asciiTheme="minorHAnsi" w:eastAsiaTheme="minorEastAsia" w:hAnsiTheme="minorHAnsi" w:cstheme="minorBidi"/>
            <w:noProof/>
            <w:sz w:val="24"/>
            <w:szCs w:val="24"/>
          </w:rPr>
          <w:tab/>
        </w:r>
        <w:r w:rsidRPr="00F81156">
          <w:rPr>
            <w:rStyle w:val="Hyperlink"/>
            <w:noProof/>
          </w:rPr>
          <w:t>Participant SELECTION</w:t>
        </w:r>
        <w:r>
          <w:rPr>
            <w:noProof/>
            <w:webHidden/>
          </w:rPr>
          <w:tab/>
        </w:r>
        <w:r>
          <w:rPr>
            <w:noProof/>
            <w:webHidden/>
          </w:rPr>
          <w:fldChar w:fldCharType="begin"/>
        </w:r>
        <w:r>
          <w:rPr>
            <w:noProof/>
            <w:webHidden/>
          </w:rPr>
          <w:instrText xml:space="preserve"> PAGEREF _Toc99453619 \h </w:instrText>
        </w:r>
        <w:r>
          <w:rPr>
            <w:noProof/>
            <w:webHidden/>
          </w:rPr>
        </w:r>
        <w:r>
          <w:rPr>
            <w:noProof/>
            <w:webHidden/>
          </w:rPr>
          <w:fldChar w:fldCharType="separate"/>
        </w:r>
        <w:r>
          <w:rPr>
            <w:noProof/>
            <w:webHidden/>
          </w:rPr>
          <w:t>12</w:t>
        </w:r>
        <w:r>
          <w:rPr>
            <w:noProof/>
            <w:webHidden/>
          </w:rPr>
          <w:fldChar w:fldCharType="end"/>
        </w:r>
      </w:hyperlink>
    </w:p>
    <w:p w14:paraId="0453F854" w14:textId="1E9080E3" w:rsidR="0077355A" w:rsidRDefault="0077355A">
      <w:pPr>
        <w:pStyle w:val="TOC2"/>
        <w:rPr>
          <w:rFonts w:asciiTheme="minorHAnsi" w:eastAsiaTheme="minorEastAsia" w:hAnsiTheme="minorHAnsi" w:cstheme="minorBidi"/>
          <w:noProof/>
          <w:sz w:val="24"/>
          <w:szCs w:val="24"/>
        </w:rPr>
      </w:pPr>
      <w:hyperlink w:anchor="_Toc99453620" w:history="1">
        <w:r w:rsidRPr="00F81156">
          <w:rPr>
            <w:rStyle w:val="Hyperlink"/>
            <w:noProof/>
          </w:rPr>
          <w:t>4.1</w:t>
        </w:r>
        <w:r>
          <w:rPr>
            <w:rFonts w:asciiTheme="minorHAnsi" w:eastAsiaTheme="minorEastAsia" w:hAnsiTheme="minorHAnsi" w:cstheme="minorBidi"/>
            <w:noProof/>
            <w:sz w:val="24"/>
            <w:szCs w:val="24"/>
          </w:rPr>
          <w:tab/>
        </w:r>
        <w:r w:rsidRPr="00F81156">
          <w:rPr>
            <w:rStyle w:val="Hyperlink"/>
            <w:noProof/>
          </w:rPr>
          <w:t>Inclusion Criteria</w:t>
        </w:r>
        <w:r>
          <w:rPr>
            <w:noProof/>
            <w:webHidden/>
          </w:rPr>
          <w:tab/>
        </w:r>
        <w:r>
          <w:rPr>
            <w:noProof/>
            <w:webHidden/>
          </w:rPr>
          <w:fldChar w:fldCharType="begin"/>
        </w:r>
        <w:r>
          <w:rPr>
            <w:noProof/>
            <w:webHidden/>
          </w:rPr>
          <w:instrText xml:space="preserve"> PAGEREF _Toc99453620 \h </w:instrText>
        </w:r>
        <w:r>
          <w:rPr>
            <w:noProof/>
            <w:webHidden/>
          </w:rPr>
        </w:r>
        <w:r>
          <w:rPr>
            <w:noProof/>
            <w:webHidden/>
          </w:rPr>
          <w:fldChar w:fldCharType="separate"/>
        </w:r>
        <w:r>
          <w:rPr>
            <w:noProof/>
            <w:webHidden/>
          </w:rPr>
          <w:t>12</w:t>
        </w:r>
        <w:r>
          <w:rPr>
            <w:noProof/>
            <w:webHidden/>
          </w:rPr>
          <w:fldChar w:fldCharType="end"/>
        </w:r>
      </w:hyperlink>
    </w:p>
    <w:p w14:paraId="246A6178" w14:textId="27D76897" w:rsidR="0077355A" w:rsidRDefault="0077355A">
      <w:pPr>
        <w:pStyle w:val="TOC2"/>
        <w:rPr>
          <w:rFonts w:asciiTheme="minorHAnsi" w:eastAsiaTheme="minorEastAsia" w:hAnsiTheme="minorHAnsi" w:cstheme="minorBidi"/>
          <w:noProof/>
          <w:sz w:val="24"/>
          <w:szCs w:val="24"/>
        </w:rPr>
      </w:pPr>
      <w:hyperlink w:anchor="_Toc99453621" w:history="1">
        <w:r w:rsidRPr="00F81156">
          <w:rPr>
            <w:rStyle w:val="Hyperlink"/>
            <w:noProof/>
          </w:rPr>
          <w:t>4.2</w:t>
        </w:r>
        <w:r>
          <w:rPr>
            <w:rFonts w:asciiTheme="minorHAnsi" w:eastAsiaTheme="minorEastAsia" w:hAnsiTheme="minorHAnsi" w:cstheme="minorBidi"/>
            <w:noProof/>
            <w:sz w:val="24"/>
            <w:szCs w:val="24"/>
          </w:rPr>
          <w:tab/>
        </w:r>
        <w:r w:rsidRPr="00F81156">
          <w:rPr>
            <w:rStyle w:val="Hyperlink"/>
            <w:noProof/>
          </w:rPr>
          <w:t>Exclusion Criteria</w:t>
        </w:r>
        <w:r>
          <w:rPr>
            <w:noProof/>
            <w:webHidden/>
          </w:rPr>
          <w:tab/>
        </w:r>
        <w:r>
          <w:rPr>
            <w:noProof/>
            <w:webHidden/>
          </w:rPr>
          <w:fldChar w:fldCharType="begin"/>
        </w:r>
        <w:r>
          <w:rPr>
            <w:noProof/>
            <w:webHidden/>
          </w:rPr>
          <w:instrText xml:space="preserve"> PAGEREF _Toc99453621 \h </w:instrText>
        </w:r>
        <w:r>
          <w:rPr>
            <w:noProof/>
            <w:webHidden/>
          </w:rPr>
        </w:r>
        <w:r>
          <w:rPr>
            <w:noProof/>
            <w:webHidden/>
          </w:rPr>
          <w:fldChar w:fldCharType="separate"/>
        </w:r>
        <w:r>
          <w:rPr>
            <w:noProof/>
            <w:webHidden/>
          </w:rPr>
          <w:t>13</w:t>
        </w:r>
        <w:r>
          <w:rPr>
            <w:noProof/>
            <w:webHidden/>
          </w:rPr>
          <w:fldChar w:fldCharType="end"/>
        </w:r>
      </w:hyperlink>
    </w:p>
    <w:p w14:paraId="2029FFDA" w14:textId="46361EB6" w:rsidR="0077355A" w:rsidRDefault="0077355A">
      <w:pPr>
        <w:pStyle w:val="TOC2"/>
        <w:rPr>
          <w:rFonts w:asciiTheme="minorHAnsi" w:eastAsiaTheme="minorEastAsia" w:hAnsiTheme="minorHAnsi" w:cstheme="minorBidi"/>
          <w:noProof/>
          <w:sz w:val="24"/>
          <w:szCs w:val="24"/>
        </w:rPr>
      </w:pPr>
      <w:hyperlink w:anchor="_Toc99453622" w:history="1">
        <w:r w:rsidRPr="00F81156">
          <w:rPr>
            <w:rStyle w:val="Hyperlink"/>
            <w:noProof/>
          </w:rPr>
          <w:t>4.3</w:t>
        </w:r>
        <w:r>
          <w:rPr>
            <w:rFonts w:asciiTheme="minorHAnsi" w:eastAsiaTheme="minorEastAsia" w:hAnsiTheme="minorHAnsi" w:cstheme="minorBidi"/>
            <w:noProof/>
            <w:sz w:val="24"/>
            <w:szCs w:val="24"/>
          </w:rPr>
          <w:tab/>
        </w:r>
        <w:r w:rsidRPr="00F81156">
          <w:rPr>
            <w:rStyle w:val="Hyperlink"/>
            <w:noProof/>
          </w:rPr>
          <w:t>Inclusion of Women and Minorities</w:t>
        </w:r>
        <w:r>
          <w:rPr>
            <w:noProof/>
            <w:webHidden/>
          </w:rPr>
          <w:tab/>
        </w:r>
        <w:r>
          <w:rPr>
            <w:noProof/>
            <w:webHidden/>
          </w:rPr>
          <w:fldChar w:fldCharType="begin"/>
        </w:r>
        <w:r>
          <w:rPr>
            <w:noProof/>
            <w:webHidden/>
          </w:rPr>
          <w:instrText xml:space="preserve"> PAGEREF _Toc99453622 \h </w:instrText>
        </w:r>
        <w:r>
          <w:rPr>
            <w:noProof/>
            <w:webHidden/>
          </w:rPr>
        </w:r>
        <w:r>
          <w:rPr>
            <w:noProof/>
            <w:webHidden/>
          </w:rPr>
          <w:fldChar w:fldCharType="separate"/>
        </w:r>
        <w:r>
          <w:rPr>
            <w:noProof/>
            <w:webHidden/>
          </w:rPr>
          <w:t>13</w:t>
        </w:r>
        <w:r>
          <w:rPr>
            <w:noProof/>
            <w:webHidden/>
          </w:rPr>
          <w:fldChar w:fldCharType="end"/>
        </w:r>
      </w:hyperlink>
    </w:p>
    <w:p w14:paraId="06491E13" w14:textId="1DF97A69" w:rsidR="0077355A" w:rsidRDefault="0077355A">
      <w:pPr>
        <w:pStyle w:val="TOC2"/>
        <w:rPr>
          <w:rFonts w:asciiTheme="minorHAnsi" w:eastAsiaTheme="minorEastAsia" w:hAnsiTheme="minorHAnsi" w:cstheme="minorBidi"/>
          <w:noProof/>
          <w:sz w:val="24"/>
          <w:szCs w:val="24"/>
        </w:rPr>
      </w:pPr>
      <w:hyperlink w:anchor="_Toc99453623" w:history="1">
        <w:r w:rsidRPr="00F81156">
          <w:rPr>
            <w:rStyle w:val="Hyperlink"/>
            <w:noProof/>
          </w:rPr>
          <w:t xml:space="preserve">4.4 </w:t>
        </w:r>
        <w:r>
          <w:rPr>
            <w:rFonts w:asciiTheme="minorHAnsi" w:eastAsiaTheme="minorEastAsia" w:hAnsiTheme="minorHAnsi" w:cstheme="minorBidi"/>
            <w:noProof/>
            <w:sz w:val="24"/>
            <w:szCs w:val="24"/>
          </w:rPr>
          <w:tab/>
        </w:r>
        <w:r w:rsidRPr="00F81156">
          <w:rPr>
            <w:rStyle w:val="Hyperlink"/>
            <w:noProof/>
          </w:rPr>
          <w:t>Recruitment</w:t>
        </w:r>
        <w:r>
          <w:rPr>
            <w:noProof/>
            <w:webHidden/>
          </w:rPr>
          <w:tab/>
        </w:r>
        <w:r>
          <w:rPr>
            <w:noProof/>
            <w:webHidden/>
          </w:rPr>
          <w:fldChar w:fldCharType="begin"/>
        </w:r>
        <w:r>
          <w:rPr>
            <w:noProof/>
            <w:webHidden/>
          </w:rPr>
          <w:instrText xml:space="preserve"> PAGEREF _Toc99453623 \h </w:instrText>
        </w:r>
        <w:r>
          <w:rPr>
            <w:noProof/>
            <w:webHidden/>
          </w:rPr>
        </w:r>
        <w:r>
          <w:rPr>
            <w:noProof/>
            <w:webHidden/>
          </w:rPr>
          <w:fldChar w:fldCharType="separate"/>
        </w:r>
        <w:r>
          <w:rPr>
            <w:noProof/>
            <w:webHidden/>
          </w:rPr>
          <w:t>14</w:t>
        </w:r>
        <w:r>
          <w:rPr>
            <w:noProof/>
            <w:webHidden/>
          </w:rPr>
          <w:fldChar w:fldCharType="end"/>
        </w:r>
      </w:hyperlink>
    </w:p>
    <w:p w14:paraId="3E136424" w14:textId="3AC9EED5" w:rsidR="0077355A" w:rsidRDefault="0077355A">
      <w:pPr>
        <w:pStyle w:val="TOC2"/>
        <w:rPr>
          <w:rFonts w:asciiTheme="minorHAnsi" w:eastAsiaTheme="minorEastAsia" w:hAnsiTheme="minorHAnsi" w:cstheme="minorBidi"/>
          <w:noProof/>
          <w:sz w:val="24"/>
          <w:szCs w:val="24"/>
        </w:rPr>
      </w:pPr>
      <w:hyperlink w:anchor="_Toc99453624" w:history="1">
        <w:r w:rsidRPr="00F81156">
          <w:rPr>
            <w:rStyle w:val="Hyperlink"/>
            <w:noProof/>
          </w:rPr>
          <w:t xml:space="preserve">4.5 </w:t>
        </w:r>
        <w:r>
          <w:rPr>
            <w:rFonts w:asciiTheme="minorHAnsi" w:eastAsiaTheme="minorEastAsia" w:hAnsiTheme="minorHAnsi" w:cstheme="minorBidi"/>
            <w:noProof/>
            <w:sz w:val="24"/>
            <w:szCs w:val="24"/>
          </w:rPr>
          <w:tab/>
        </w:r>
        <w:r w:rsidRPr="00F81156">
          <w:rPr>
            <w:rStyle w:val="Hyperlink"/>
            <w:noProof/>
          </w:rPr>
          <w:t>Planned Accrual</w:t>
        </w:r>
        <w:r>
          <w:rPr>
            <w:noProof/>
            <w:webHidden/>
          </w:rPr>
          <w:tab/>
        </w:r>
        <w:r>
          <w:rPr>
            <w:noProof/>
            <w:webHidden/>
          </w:rPr>
          <w:fldChar w:fldCharType="begin"/>
        </w:r>
        <w:r>
          <w:rPr>
            <w:noProof/>
            <w:webHidden/>
          </w:rPr>
          <w:instrText xml:space="preserve"> PAGEREF _Toc99453624 \h </w:instrText>
        </w:r>
        <w:r>
          <w:rPr>
            <w:noProof/>
            <w:webHidden/>
          </w:rPr>
        </w:r>
        <w:r>
          <w:rPr>
            <w:noProof/>
            <w:webHidden/>
          </w:rPr>
          <w:fldChar w:fldCharType="separate"/>
        </w:r>
        <w:r>
          <w:rPr>
            <w:noProof/>
            <w:webHidden/>
          </w:rPr>
          <w:t>14</w:t>
        </w:r>
        <w:r>
          <w:rPr>
            <w:noProof/>
            <w:webHidden/>
          </w:rPr>
          <w:fldChar w:fldCharType="end"/>
        </w:r>
      </w:hyperlink>
    </w:p>
    <w:p w14:paraId="08F59D7C" w14:textId="7D2C64B1" w:rsidR="0077355A" w:rsidRDefault="0077355A">
      <w:pPr>
        <w:pStyle w:val="TOC1"/>
        <w:rPr>
          <w:rFonts w:asciiTheme="minorHAnsi" w:eastAsiaTheme="minorEastAsia" w:hAnsiTheme="minorHAnsi" w:cstheme="minorBidi"/>
          <w:noProof/>
          <w:sz w:val="24"/>
          <w:szCs w:val="24"/>
        </w:rPr>
      </w:pPr>
      <w:hyperlink w:anchor="_Toc99453625" w:history="1">
        <w:r w:rsidRPr="00F81156">
          <w:rPr>
            <w:rStyle w:val="Hyperlink"/>
            <w:noProof/>
          </w:rPr>
          <w:t>5.</w:t>
        </w:r>
        <w:r>
          <w:rPr>
            <w:rFonts w:asciiTheme="minorHAnsi" w:eastAsiaTheme="minorEastAsia" w:hAnsiTheme="minorHAnsi" w:cstheme="minorBidi"/>
            <w:noProof/>
            <w:sz w:val="24"/>
            <w:szCs w:val="24"/>
          </w:rPr>
          <w:tab/>
        </w:r>
        <w:r w:rsidRPr="00F81156">
          <w:rPr>
            <w:rStyle w:val="Hyperlink"/>
            <w:noProof/>
          </w:rPr>
          <w:t>REGISTRATION PROCEDURES</w:t>
        </w:r>
        <w:r>
          <w:rPr>
            <w:noProof/>
            <w:webHidden/>
          </w:rPr>
          <w:tab/>
        </w:r>
        <w:r>
          <w:rPr>
            <w:noProof/>
            <w:webHidden/>
          </w:rPr>
          <w:fldChar w:fldCharType="begin"/>
        </w:r>
        <w:r>
          <w:rPr>
            <w:noProof/>
            <w:webHidden/>
          </w:rPr>
          <w:instrText xml:space="preserve"> PAGEREF _Toc99453625 \h </w:instrText>
        </w:r>
        <w:r>
          <w:rPr>
            <w:noProof/>
            <w:webHidden/>
          </w:rPr>
        </w:r>
        <w:r>
          <w:rPr>
            <w:noProof/>
            <w:webHidden/>
          </w:rPr>
          <w:fldChar w:fldCharType="separate"/>
        </w:r>
        <w:r>
          <w:rPr>
            <w:noProof/>
            <w:webHidden/>
          </w:rPr>
          <w:t>15</w:t>
        </w:r>
        <w:r>
          <w:rPr>
            <w:noProof/>
            <w:webHidden/>
          </w:rPr>
          <w:fldChar w:fldCharType="end"/>
        </w:r>
      </w:hyperlink>
    </w:p>
    <w:p w14:paraId="51A760CF" w14:textId="006DD7C9" w:rsidR="0077355A" w:rsidRDefault="0077355A">
      <w:pPr>
        <w:pStyle w:val="TOC2"/>
        <w:rPr>
          <w:rFonts w:asciiTheme="minorHAnsi" w:eastAsiaTheme="minorEastAsia" w:hAnsiTheme="minorHAnsi" w:cstheme="minorBidi"/>
          <w:noProof/>
          <w:sz w:val="24"/>
          <w:szCs w:val="24"/>
        </w:rPr>
      </w:pPr>
      <w:hyperlink w:anchor="_Toc99453626" w:history="1">
        <w:r w:rsidRPr="00F81156">
          <w:rPr>
            <w:rStyle w:val="Hyperlink"/>
            <w:noProof/>
          </w:rPr>
          <w:t xml:space="preserve">5.1  </w:t>
        </w:r>
        <w:r>
          <w:rPr>
            <w:rFonts w:asciiTheme="minorHAnsi" w:eastAsiaTheme="minorEastAsia" w:hAnsiTheme="minorHAnsi" w:cstheme="minorBidi"/>
            <w:noProof/>
            <w:sz w:val="24"/>
            <w:szCs w:val="24"/>
          </w:rPr>
          <w:tab/>
        </w:r>
        <w:r w:rsidRPr="00F81156">
          <w:rPr>
            <w:rStyle w:val="Hyperlink"/>
            <w:noProof/>
          </w:rPr>
          <w:t>Investigator and Research Associate Registration with CTEP</w:t>
        </w:r>
        <w:r>
          <w:rPr>
            <w:noProof/>
            <w:webHidden/>
          </w:rPr>
          <w:tab/>
        </w:r>
        <w:r>
          <w:rPr>
            <w:noProof/>
            <w:webHidden/>
          </w:rPr>
          <w:fldChar w:fldCharType="begin"/>
        </w:r>
        <w:r>
          <w:rPr>
            <w:noProof/>
            <w:webHidden/>
          </w:rPr>
          <w:instrText xml:space="preserve"> PAGEREF _Toc99453626 \h </w:instrText>
        </w:r>
        <w:r>
          <w:rPr>
            <w:noProof/>
            <w:webHidden/>
          </w:rPr>
        </w:r>
        <w:r>
          <w:rPr>
            <w:noProof/>
            <w:webHidden/>
          </w:rPr>
          <w:fldChar w:fldCharType="separate"/>
        </w:r>
        <w:r>
          <w:rPr>
            <w:noProof/>
            <w:webHidden/>
          </w:rPr>
          <w:t>15</w:t>
        </w:r>
        <w:r>
          <w:rPr>
            <w:noProof/>
            <w:webHidden/>
          </w:rPr>
          <w:fldChar w:fldCharType="end"/>
        </w:r>
      </w:hyperlink>
    </w:p>
    <w:p w14:paraId="1D39B8F9" w14:textId="0DFDCA1C" w:rsidR="0077355A" w:rsidRDefault="0077355A">
      <w:pPr>
        <w:pStyle w:val="TOC1"/>
        <w:rPr>
          <w:rFonts w:asciiTheme="minorHAnsi" w:eastAsiaTheme="minorEastAsia" w:hAnsiTheme="minorHAnsi" w:cstheme="minorBidi"/>
          <w:noProof/>
          <w:sz w:val="24"/>
          <w:szCs w:val="24"/>
        </w:rPr>
      </w:pPr>
      <w:hyperlink w:anchor="_Toc99453627" w:history="1">
        <w:r w:rsidRPr="00F81156">
          <w:rPr>
            <w:rStyle w:val="Hyperlink"/>
            <w:noProof/>
          </w:rPr>
          <w:t>6.</w:t>
        </w:r>
        <w:r>
          <w:rPr>
            <w:rFonts w:asciiTheme="minorHAnsi" w:eastAsiaTheme="minorEastAsia" w:hAnsiTheme="minorHAnsi" w:cstheme="minorBidi"/>
            <w:noProof/>
            <w:sz w:val="24"/>
            <w:szCs w:val="24"/>
          </w:rPr>
          <w:tab/>
        </w:r>
        <w:r w:rsidRPr="00F81156">
          <w:rPr>
            <w:rStyle w:val="Hyperlink"/>
            <w:noProof/>
          </w:rPr>
          <w:t>NCI CENTRAL INSTITUTIONAL REVIEW BOARD</w:t>
        </w:r>
        <w:r>
          <w:rPr>
            <w:noProof/>
            <w:webHidden/>
          </w:rPr>
          <w:tab/>
        </w:r>
        <w:r>
          <w:rPr>
            <w:noProof/>
            <w:webHidden/>
          </w:rPr>
          <w:fldChar w:fldCharType="begin"/>
        </w:r>
        <w:r>
          <w:rPr>
            <w:noProof/>
            <w:webHidden/>
          </w:rPr>
          <w:instrText xml:space="preserve"> PAGEREF _Toc99453627 \h </w:instrText>
        </w:r>
        <w:r>
          <w:rPr>
            <w:noProof/>
            <w:webHidden/>
          </w:rPr>
        </w:r>
        <w:r>
          <w:rPr>
            <w:noProof/>
            <w:webHidden/>
          </w:rPr>
          <w:fldChar w:fldCharType="separate"/>
        </w:r>
        <w:r>
          <w:rPr>
            <w:noProof/>
            <w:webHidden/>
          </w:rPr>
          <w:t>16</w:t>
        </w:r>
        <w:r>
          <w:rPr>
            <w:noProof/>
            <w:webHidden/>
          </w:rPr>
          <w:fldChar w:fldCharType="end"/>
        </w:r>
      </w:hyperlink>
    </w:p>
    <w:p w14:paraId="4A79DEC8" w14:textId="7BB47FED" w:rsidR="0077355A" w:rsidRDefault="0077355A">
      <w:pPr>
        <w:pStyle w:val="TOC1"/>
        <w:rPr>
          <w:rFonts w:asciiTheme="minorHAnsi" w:eastAsiaTheme="minorEastAsia" w:hAnsiTheme="minorHAnsi" w:cstheme="minorBidi"/>
          <w:noProof/>
          <w:sz w:val="24"/>
          <w:szCs w:val="24"/>
        </w:rPr>
      </w:pPr>
      <w:hyperlink w:anchor="_Toc99453628" w:history="1">
        <w:r w:rsidRPr="00F81156">
          <w:rPr>
            <w:rStyle w:val="Hyperlink"/>
            <w:noProof/>
          </w:rPr>
          <w:t>7.</w:t>
        </w:r>
        <w:r>
          <w:rPr>
            <w:rFonts w:asciiTheme="minorHAnsi" w:eastAsiaTheme="minorEastAsia" w:hAnsiTheme="minorHAnsi" w:cstheme="minorBidi"/>
            <w:noProof/>
            <w:sz w:val="24"/>
            <w:szCs w:val="24"/>
          </w:rPr>
          <w:tab/>
        </w:r>
        <w:r w:rsidRPr="00F81156">
          <w:rPr>
            <w:rStyle w:val="Hyperlink"/>
            <w:noProof/>
          </w:rPr>
          <w:t>AGENT ADMINISTRATION</w:t>
        </w:r>
        <w:r>
          <w:rPr>
            <w:noProof/>
            <w:webHidden/>
          </w:rPr>
          <w:tab/>
        </w:r>
        <w:r>
          <w:rPr>
            <w:noProof/>
            <w:webHidden/>
          </w:rPr>
          <w:fldChar w:fldCharType="begin"/>
        </w:r>
        <w:r>
          <w:rPr>
            <w:noProof/>
            <w:webHidden/>
          </w:rPr>
          <w:instrText xml:space="preserve"> PAGEREF _Toc99453628 \h </w:instrText>
        </w:r>
        <w:r>
          <w:rPr>
            <w:noProof/>
            <w:webHidden/>
          </w:rPr>
        </w:r>
        <w:r>
          <w:rPr>
            <w:noProof/>
            <w:webHidden/>
          </w:rPr>
          <w:fldChar w:fldCharType="separate"/>
        </w:r>
        <w:r>
          <w:rPr>
            <w:noProof/>
            <w:webHidden/>
          </w:rPr>
          <w:t>17</w:t>
        </w:r>
        <w:r>
          <w:rPr>
            <w:noProof/>
            <w:webHidden/>
          </w:rPr>
          <w:fldChar w:fldCharType="end"/>
        </w:r>
      </w:hyperlink>
    </w:p>
    <w:p w14:paraId="40646C95" w14:textId="4727C9D1" w:rsidR="0077355A" w:rsidRDefault="0077355A">
      <w:pPr>
        <w:pStyle w:val="TOC2"/>
        <w:rPr>
          <w:rFonts w:asciiTheme="minorHAnsi" w:eastAsiaTheme="minorEastAsia" w:hAnsiTheme="minorHAnsi" w:cstheme="minorBidi"/>
          <w:noProof/>
          <w:sz w:val="24"/>
          <w:szCs w:val="24"/>
        </w:rPr>
      </w:pPr>
      <w:hyperlink w:anchor="_Toc99453629" w:history="1">
        <w:r w:rsidRPr="00F81156">
          <w:rPr>
            <w:rStyle w:val="Hyperlink"/>
            <w:noProof/>
          </w:rPr>
          <w:t>7.1</w:t>
        </w:r>
        <w:r>
          <w:rPr>
            <w:rFonts w:asciiTheme="minorHAnsi" w:eastAsiaTheme="minorEastAsia" w:hAnsiTheme="minorHAnsi" w:cstheme="minorBidi"/>
            <w:noProof/>
            <w:sz w:val="24"/>
            <w:szCs w:val="24"/>
          </w:rPr>
          <w:tab/>
        </w:r>
        <w:r w:rsidRPr="00F81156">
          <w:rPr>
            <w:rStyle w:val="Hyperlink"/>
            <w:noProof/>
          </w:rPr>
          <w:t>Dose Regimen and Dose Groups</w:t>
        </w:r>
        <w:r>
          <w:rPr>
            <w:noProof/>
            <w:webHidden/>
          </w:rPr>
          <w:tab/>
        </w:r>
        <w:r>
          <w:rPr>
            <w:noProof/>
            <w:webHidden/>
          </w:rPr>
          <w:fldChar w:fldCharType="begin"/>
        </w:r>
        <w:r>
          <w:rPr>
            <w:noProof/>
            <w:webHidden/>
          </w:rPr>
          <w:instrText xml:space="preserve"> PAGEREF _Toc99453629 \h </w:instrText>
        </w:r>
        <w:r>
          <w:rPr>
            <w:noProof/>
            <w:webHidden/>
          </w:rPr>
        </w:r>
        <w:r>
          <w:rPr>
            <w:noProof/>
            <w:webHidden/>
          </w:rPr>
          <w:fldChar w:fldCharType="separate"/>
        </w:r>
        <w:r>
          <w:rPr>
            <w:noProof/>
            <w:webHidden/>
          </w:rPr>
          <w:t>17</w:t>
        </w:r>
        <w:r>
          <w:rPr>
            <w:noProof/>
            <w:webHidden/>
          </w:rPr>
          <w:fldChar w:fldCharType="end"/>
        </w:r>
      </w:hyperlink>
    </w:p>
    <w:p w14:paraId="67A6665F" w14:textId="00602756" w:rsidR="0077355A" w:rsidRDefault="0077355A">
      <w:pPr>
        <w:pStyle w:val="TOC2"/>
        <w:rPr>
          <w:rFonts w:asciiTheme="minorHAnsi" w:eastAsiaTheme="minorEastAsia" w:hAnsiTheme="minorHAnsi" w:cstheme="minorBidi"/>
          <w:noProof/>
          <w:sz w:val="24"/>
          <w:szCs w:val="24"/>
        </w:rPr>
      </w:pPr>
      <w:hyperlink w:anchor="_Toc99453630" w:history="1">
        <w:r w:rsidRPr="00F81156">
          <w:rPr>
            <w:rStyle w:val="Hyperlink"/>
            <w:noProof/>
          </w:rPr>
          <w:t>7.2</w:t>
        </w:r>
        <w:r>
          <w:rPr>
            <w:rFonts w:asciiTheme="minorHAnsi" w:eastAsiaTheme="minorEastAsia" w:hAnsiTheme="minorHAnsi" w:cstheme="minorBidi"/>
            <w:noProof/>
            <w:sz w:val="24"/>
            <w:szCs w:val="24"/>
          </w:rPr>
          <w:tab/>
        </w:r>
        <w:r w:rsidRPr="00F81156">
          <w:rPr>
            <w:rStyle w:val="Hyperlink"/>
            <w:noProof/>
          </w:rPr>
          <w:t>(</w:t>
        </w:r>
        <w:r w:rsidRPr="00F81156">
          <w:rPr>
            <w:rStyle w:val="Hyperlink"/>
            <w:i/>
            <w:noProof/>
          </w:rPr>
          <w:t>Study Agent</w:t>
        </w:r>
        <w:r w:rsidRPr="00F81156">
          <w:rPr>
            <w:rStyle w:val="Hyperlink"/>
            <w:noProof/>
          </w:rPr>
          <w:t>)</w:t>
        </w:r>
        <w:r w:rsidRPr="00F81156">
          <w:rPr>
            <w:rStyle w:val="Hyperlink"/>
            <w:i/>
            <w:noProof/>
          </w:rPr>
          <w:t xml:space="preserve"> </w:t>
        </w:r>
        <w:r w:rsidRPr="00F81156">
          <w:rPr>
            <w:rStyle w:val="Hyperlink"/>
            <w:noProof/>
          </w:rPr>
          <w:t>Administration</w:t>
        </w:r>
        <w:r>
          <w:rPr>
            <w:noProof/>
            <w:webHidden/>
          </w:rPr>
          <w:tab/>
        </w:r>
        <w:r>
          <w:rPr>
            <w:noProof/>
            <w:webHidden/>
          </w:rPr>
          <w:fldChar w:fldCharType="begin"/>
        </w:r>
        <w:r>
          <w:rPr>
            <w:noProof/>
            <w:webHidden/>
          </w:rPr>
          <w:instrText xml:space="preserve"> PAGEREF _Toc99453630 \h </w:instrText>
        </w:r>
        <w:r>
          <w:rPr>
            <w:noProof/>
            <w:webHidden/>
          </w:rPr>
        </w:r>
        <w:r>
          <w:rPr>
            <w:noProof/>
            <w:webHidden/>
          </w:rPr>
          <w:fldChar w:fldCharType="separate"/>
        </w:r>
        <w:r>
          <w:rPr>
            <w:noProof/>
            <w:webHidden/>
          </w:rPr>
          <w:t>17</w:t>
        </w:r>
        <w:r>
          <w:rPr>
            <w:noProof/>
            <w:webHidden/>
          </w:rPr>
          <w:fldChar w:fldCharType="end"/>
        </w:r>
      </w:hyperlink>
    </w:p>
    <w:p w14:paraId="75B226F8" w14:textId="232A93FF" w:rsidR="0077355A" w:rsidRDefault="0077355A">
      <w:pPr>
        <w:pStyle w:val="TOC2"/>
        <w:rPr>
          <w:rFonts w:asciiTheme="minorHAnsi" w:eastAsiaTheme="minorEastAsia" w:hAnsiTheme="minorHAnsi" w:cstheme="minorBidi"/>
          <w:noProof/>
          <w:sz w:val="24"/>
          <w:szCs w:val="24"/>
        </w:rPr>
      </w:pPr>
      <w:hyperlink w:anchor="_Toc99453631" w:history="1">
        <w:r w:rsidRPr="00F81156">
          <w:rPr>
            <w:rStyle w:val="Hyperlink"/>
            <w:noProof/>
          </w:rPr>
          <w:t>7.3</w:t>
        </w:r>
        <w:r>
          <w:rPr>
            <w:rFonts w:asciiTheme="minorHAnsi" w:eastAsiaTheme="minorEastAsia" w:hAnsiTheme="minorHAnsi" w:cstheme="minorBidi"/>
            <w:noProof/>
            <w:sz w:val="24"/>
            <w:szCs w:val="24"/>
          </w:rPr>
          <w:tab/>
        </w:r>
        <w:r w:rsidRPr="00F81156">
          <w:rPr>
            <w:rStyle w:val="Hyperlink"/>
            <w:noProof/>
          </w:rPr>
          <w:t>Run-in Procedures</w:t>
        </w:r>
        <w:r>
          <w:rPr>
            <w:noProof/>
            <w:webHidden/>
          </w:rPr>
          <w:tab/>
        </w:r>
        <w:r>
          <w:rPr>
            <w:noProof/>
            <w:webHidden/>
          </w:rPr>
          <w:fldChar w:fldCharType="begin"/>
        </w:r>
        <w:r>
          <w:rPr>
            <w:noProof/>
            <w:webHidden/>
          </w:rPr>
          <w:instrText xml:space="preserve"> PAGEREF _Toc99453631 \h </w:instrText>
        </w:r>
        <w:r>
          <w:rPr>
            <w:noProof/>
            <w:webHidden/>
          </w:rPr>
        </w:r>
        <w:r>
          <w:rPr>
            <w:noProof/>
            <w:webHidden/>
          </w:rPr>
          <w:fldChar w:fldCharType="separate"/>
        </w:r>
        <w:r>
          <w:rPr>
            <w:noProof/>
            <w:webHidden/>
          </w:rPr>
          <w:t>17</w:t>
        </w:r>
        <w:r>
          <w:rPr>
            <w:noProof/>
            <w:webHidden/>
          </w:rPr>
          <w:fldChar w:fldCharType="end"/>
        </w:r>
      </w:hyperlink>
    </w:p>
    <w:p w14:paraId="4E8DFDD7" w14:textId="45AE3F93" w:rsidR="0077355A" w:rsidRDefault="0077355A">
      <w:pPr>
        <w:pStyle w:val="TOC2"/>
        <w:rPr>
          <w:rFonts w:asciiTheme="minorHAnsi" w:eastAsiaTheme="minorEastAsia" w:hAnsiTheme="minorHAnsi" w:cstheme="minorBidi"/>
          <w:noProof/>
          <w:sz w:val="24"/>
          <w:szCs w:val="24"/>
        </w:rPr>
      </w:pPr>
      <w:hyperlink w:anchor="_Toc99453632" w:history="1">
        <w:r w:rsidRPr="00F81156">
          <w:rPr>
            <w:rStyle w:val="Hyperlink"/>
            <w:noProof/>
          </w:rPr>
          <w:t>7.4</w:t>
        </w:r>
        <w:r>
          <w:rPr>
            <w:rFonts w:asciiTheme="minorHAnsi" w:eastAsiaTheme="minorEastAsia" w:hAnsiTheme="minorHAnsi" w:cstheme="minorBidi"/>
            <w:noProof/>
            <w:sz w:val="24"/>
            <w:szCs w:val="24"/>
          </w:rPr>
          <w:tab/>
        </w:r>
        <w:r w:rsidRPr="00F81156">
          <w:rPr>
            <w:rStyle w:val="Hyperlink"/>
            <w:noProof/>
          </w:rPr>
          <w:t>Contraindications</w:t>
        </w:r>
        <w:r>
          <w:rPr>
            <w:noProof/>
            <w:webHidden/>
          </w:rPr>
          <w:tab/>
        </w:r>
        <w:r>
          <w:rPr>
            <w:noProof/>
            <w:webHidden/>
          </w:rPr>
          <w:fldChar w:fldCharType="begin"/>
        </w:r>
        <w:r>
          <w:rPr>
            <w:noProof/>
            <w:webHidden/>
          </w:rPr>
          <w:instrText xml:space="preserve"> PAGEREF _Toc99453632 \h </w:instrText>
        </w:r>
        <w:r>
          <w:rPr>
            <w:noProof/>
            <w:webHidden/>
          </w:rPr>
        </w:r>
        <w:r>
          <w:rPr>
            <w:noProof/>
            <w:webHidden/>
          </w:rPr>
          <w:fldChar w:fldCharType="separate"/>
        </w:r>
        <w:r>
          <w:rPr>
            <w:noProof/>
            <w:webHidden/>
          </w:rPr>
          <w:t>17</w:t>
        </w:r>
        <w:r>
          <w:rPr>
            <w:noProof/>
            <w:webHidden/>
          </w:rPr>
          <w:fldChar w:fldCharType="end"/>
        </w:r>
      </w:hyperlink>
    </w:p>
    <w:p w14:paraId="385003C9" w14:textId="051D0964" w:rsidR="0077355A" w:rsidRDefault="0077355A">
      <w:pPr>
        <w:pStyle w:val="TOC2"/>
        <w:rPr>
          <w:rFonts w:asciiTheme="minorHAnsi" w:eastAsiaTheme="minorEastAsia" w:hAnsiTheme="minorHAnsi" w:cstheme="minorBidi"/>
          <w:noProof/>
          <w:sz w:val="24"/>
          <w:szCs w:val="24"/>
        </w:rPr>
      </w:pPr>
      <w:hyperlink w:anchor="_Toc99453633" w:history="1">
        <w:r w:rsidRPr="00F81156">
          <w:rPr>
            <w:rStyle w:val="Hyperlink"/>
            <w:noProof/>
          </w:rPr>
          <w:t>7.5</w:t>
        </w:r>
        <w:r>
          <w:rPr>
            <w:rFonts w:asciiTheme="minorHAnsi" w:eastAsiaTheme="minorEastAsia" w:hAnsiTheme="minorHAnsi" w:cstheme="minorBidi"/>
            <w:noProof/>
            <w:sz w:val="24"/>
            <w:szCs w:val="24"/>
          </w:rPr>
          <w:tab/>
        </w:r>
        <w:r w:rsidRPr="00F81156">
          <w:rPr>
            <w:rStyle w:val="Hyperlink"/>
            <w:noProof/>
          </w:rPr>
          <w:t>Concomitant Medications</w:t>
        </w:r>
        <w:r>
          <w:rPr>
            <w:noProof/>
            <w:webHidden/>
          </w:rPr>
          <w:tab/>
        </w:r>
        <w:r>
          <w:rPr>
            <w:noProof/>
            <w:webHidden/>
          </w:rPr>
          <w:fldChar w:fldCharType="begin"/>
        </w:r>
        <w:r>
          <w:rPr>
            <w:noProof/>
            <w:webHidden/>
          </w:rPr>
          <w:instrText xml:space="preserve"> PAGEREF _Toc99453633 \h </w:instrText>
        </w:r>
        <w:r>
          <w:rPr>
            <w:noProof/>
            <w:webHidden/>
          </w:rPr>
        </w:r>
        <w:r>
          <w:rPr>
            <w:noProof/>
            <w:webHidden/>
          </w:rPr>
          <w:fldChar w:fldCharType="separate"/>
        </w:r>
        <w:r>
          <w:rPr>
            <w:noProof/>
            <w:webHidden/>
          </w:rPr>
          <w:t>17</w:t>
        </w:r>
        <w:r>
          <w:rPr>
            <w:noProof/>
            <w:webHidden/>
          </w:rPr>
          <w:fldChar w:fldCharType="end"/>
        </w:r>
      </w:hyperlink>
    </w:p>
    <w:p w14:paraId="70AE1853" w14:textId="1A4169DD" w:rsidR="0077355A" w:rsidRDefault="0077355A">
      <w:pPr>
        <w:pStyle w:val="TOC2"/>
        <w:rPr>
          <w:rFonts w:asciiTheme="minorHAnsi" w:eastAsiaTheme="minorEastAsia" w:hAnsiTheme="minorHAnsi" w:cstheme="minorBidi"/>
          <w:noProof/>
          <w:sz w:val="24"/>
          <w:szCs w:val="24"/>
        </w:rPr>
      </w:pPr>
      <w:hyperlink w:anchor="_Toc99453634" w:history="1">
        <w:r w:rsidRPr="00F81156">
          <w:rPr>
            <w:rStyle w:val="Hyperlink"/>
            <w:noProof/>
          </w:rPr>
          <w:t>7.6</w:t>
        </w:r>
        <w:r>
          <w:rPr>
            <w:rFonts w:asciiTheme="minorHAnsi" w:eastAsiaTheme="minorEastAsia" w:hAnsiTheme="minorHAnsi" w:cstheme="minorBidi"/>
            <w:noProof/>
            <w:sz w:val="24"/>
            <w:szCs w:val="24"/>
          </w:rPr>
          <w:tab/>
        </w:r>
        <w:r w:rsidRPr="00F81156">
          <w:rPr>
            <w:rStyle w:val="Hyperlink"/>
            <w:noProof/>
          </w:rPr>
          <w:t>Dose Modification</w:t>
        </w:r>
        <w:r>
          <w:rPr>
            <w:noProof/>
            <w:webHidden/>
          </w:rPr>
          <w:tab/>
        </w:r>
        <w:r>
          <w:rPr>
            <w:noProof/>
            <w:webHidden/>
          </w:rPr>
          <w:fldChar w:fldCharType="begin"/>
        </w:r>
        <w:r>
          <w:rPr>
            <w:noProof/>
            <w:webHidden/>
          </w:rPr>
          <w:instrText xml:space="preserve"> PAGEREF _Toc99453634 \h </w:instrText>
        </w:r>
        <w:r>
          <w:rPr>
            <w:noProof/>
            <w:webHidden/>
          </w:rPr>
        </w:r>
        <w:r>
          <w:rPr>
            <w:noProof/>
            <w:webHidden/>
          </w:rPr>
          <w:fldChar w:fldCharType="separate"/>
        </w:r>
        <w:r>
          <w:rPr>
            <w:noProof/>
            <w:webHidden/>
          </w:rPr>
          <w:t>17</w:t>
        </w:r>
        <w:r>
          <w:rPr>
            <w:noProof/>
            <w:webHidden/>
          </w:rPr>
          <w:fldChar w:fldCharType="end"/>
        </w:r>
      </w:hyperlink>
    </w:p>
    <w:p w14:paraId="61E80DFA" w14:textId="11B492A2" w:rsidR="0077355A" w:rsidRDefault="0077355A">
      <w:pPr>
        <w:pStyle w:val="TOC2"/>
        <w:rPr>
          <w:rFonts w:asciiTheme="minorHAnsi" w:eastAsiaTheme="minorEastAsia" w:hAnsiTheme="minorHAnsi" w:cstheme="minorBidi"/>
          <w:noProof/>
          <w:sz w:val="24"/>
          <w:szCs w:val="24"/>
        </w:rPr>
      </w:pPr>
      <w:hyperlink w:anchor="_Toc99453635" w:history="1">
        <w:r w:rsidRPr="00F81156">
          <w:rPr>
            <w:rStyle w:val="Hyperlink"/>
            <w:noProof/>
          </w:rPr>
          <w:t>7.7</w:t>
        </w:r>
        <w:r>
          <w:rPr>
            <w:rFonts w:asciiTheme="minorHAnsi" w:eastAsiaTheme="minorEastAsia" w:hAnsiTheme="minorHAnsi" w:cstheme="minorBidi"/>
            <w:noProof/>
            <w:sz w:val="24"/>
            <w:szCs w:val="24"/>
          </w:rPr>
          <w:tab/>
        </w:r>
        <w:r w:rsidRPr="00F81156">
          <w:rPr>
            <w:rStyle w:val="Hyperlink"/>
            <w:noProof/>
          </w:rPr>
          <w:t>Adherence/Compliance</w:t>
        </w:r>
        <w:r>
          <w:rPr>
            <w:noProof/>
            <w:webHidden/>
          </w:rPr>
          <w:tab/>
        </w:r>
        <w:r>
          <w:rPr>
            <w:noProof/>
            <w:webHidden/>
          </w:rPr>
          <w:fldChar w:fldCharType="begin"/>
        </w:r>
        <w:r>
          <w:rPr>
            <w:noProof/>
            <w:webHidden/>
          </w:rPr>
          <w:instrText xml:space="preserve"> PAGEREF _Toc99453635 \h </w:instrText>
        </w:r>
        <w:r>
          <w:rPr>
            <w:noProof/>
            <w:webHidden/>
          </w:rPr>
        </w:r>
        <w:r>
          <w:rPr>
            <w:noProof/>
            <w:webHidden/>
          </w:rPr>
          <w:fldChar w:fldCharType="separate"/>
        </w:r>
        <w:r>
          <w:rPr>
            <w:noProof/>
            <w:webHidden/>
          </w:rPr>
          <w:t>18</w:t>
        </w:r>
        <w:r>
          <w:rPr>
            <w:noProof/>
            <w:webHidden/>
          </w:rPr>
          <w:fldChar w:fldCharType="end"/>
        </w:r>
      </w:hyperlink>
    </w:p>
    <w:p w14:paraId="1E6D2A55" w14:textId="28004AC7" w:rsidR="0077355A" w:rsidRDefault="0077355A">
      <w:pPr>
        <w:pStyle w:val="TOC1"/>
        <w:rPr>
          <w:rFonts w:asciiTheme="minorHAnsi" w:eastAsiaTheme="minorEastAsia" w:hAnsiTheme="minorHAnsi" w:cstheme="minorBidi"/>
          <w:noProof/>
          <w:sz w:val="24"/>
          <w:szCs w:val="24"/>
        </w:rPr>
      </w:pPr>
      <w:hyperlink w:anchor="_Toc99453636" w:history="1">
        <w:r w:rsidRPr="00F81156">
          <w:rPr>
            <w:rStyle w:val="Hyperlink"/>
            <w:noProof/>
          </w:rPr>
          <w:t>8.</w:t>
        </w:r>
        <w:r>
          <w:rPr>
            <w:rFonts w:asciiTheme="minorHAnsi" w:eastAsiaTheme="minorEastAsia" w:hAnsiTheme="minorHAnsi" w:cstheme="minorBidi"/>
            <w:noProof/>
            <w:sz w:val="24"/>
            <w:szCs w:val="24"/>
          </w:rPr>
          <w:tab/>
        </w:r>
        <w:r w:rsidRPr="00F81156">
          <w:rPr>
            <w:rStyle w:val="Hyperlink"/>
            <w:noProof/>
          </w:rPr>
          <w:t>PHARMACEUTICAL INFORMATION</w:t>
        </w:r>
        <w:r>
          <w:rPr>
            <w:noProof/>
            <w:webHidden/>
          </w:rPr>
          <w:tab/>
        </w:r>
        <w:r>
          <w:rPr>
            <w:noProof/>
            <w:webHidden/>
          </w:rPr>
          <w:fldChar w:fldCharType="begin"/>
        </w:r>
        <w:r>
          <w:rPr>
            <w:noProof/>
            <w:webHidden/>
          </w:rPr>
          <w:instrText xml:space="preserve"> PAGEREF _Toc99453636 \h </w:instrText>
        </w:r>
        <w:r>
          <w:rPr>
            <w:noProof/>
            <w:webHidden/>
          </w:rPr>
        </w:r>
        <w:r>
          <w:rPr>
            <w:noProof/>
            <w:webHidden/>
          </w:rPr>
          <w:fldChar w:fldCharType="separate"/>
        </w:r>
        <w:r>
          <w:rPr>
            <w:noProof/>
            <w:webHidden/>
          </w:rPr>
          <w:t>18</w:t>
        </w:r>
        <w:r>
          <w:rPr>
            <w:noProof/>
            <w:webHidden/>
          </w:rPr>
          <w:fldChar w:fldCharType="end"/>
        </w:r>
      </w:hyperlink>
    </w:p>
    <w:p w14:paraId="5CFDB1AE" w14:textId="05AE3A90" w:rsidR="0077355A" w:rsidRDefault="0077355A">
      <w:pPr>
        <w:pStyle w:val="TOC2"/>
        <w:rPr>
          <w:rFonts w:asciiTheme="minorHAnsi" w:eastAsiaTheme="minorEastAsia" w:hAnsiTheme="minorHAnsi" w:cstheme="minorBidi"/>
          <w:noProof/>
          <w:sz w:val="24"/>
          <w:szCs w:val="24"/>
        </w:rPr>
      </w:pPr>
      <w:hyperlink w:anchor="_Toc99453637" w:history="1">
        <w:r w:rsidRPr="00F81156">
          <w:rPr>
            <w:rStyle w:val="Hyperlink"/>
            <w:noProof/>
          </w:rPr>
          <w:t>8.1</w:t>
        </w:r>
        <w:r>
          <w:rPr>
            <w:rFonts w:asciiTheme="minorHAnsi" w:eastAsiaTheme="minorEastAsia" w:hAnsiTheme="minorHAnsi" w:cstheme="minorBidi"/>
            <w:noProof/>
            <w:sz w:val="24"/>
            <w:szCs w:val="24"/>
          </w:rPr>
          <w:tab/>
        </w:r>
        <w:r w:rsidRPr="00F81156">
          <w:rPr>
            <w:rStyle w:val="Hyperlink"/>
            <w:i/>
            <w:noProof/>
          </w:rPr>
          <w:t>Study Agent</w:t>
        </w:r>
        <w:r w:rsidRPr="00F81156">
          <w:rPr>
            <w:rStyle w:val="Hyperlink"/>
            <w:noProof/>
          </w:rPr>
          <w:t xml:space="preserve"> (</w:t>
        </w:r>
        <w:r w:rsidRPr="00F81156">
          <w:rPr>
            <w:rStyle w:val="Hyperlink"/>
            <w:i/>
            <w:noProof/>
          </w:rPr>
          <w:t>IND #, IND Sponsor</w:t>
        </w:r>
        <w:r w:rsidRPr="00F81156">
          <w:rPr>
            <w:rStyle w:val="Hyperlink"/>
            <w:noProof/>
          </w:rPr>
          <w:t>)</w:t>
        </w:r>
        <w:r>
          <w:rPr>
            <w:noProof/>
            <w:webHidden/>
          </w:rPr>
          <w:tab/>
        </w:r>
        <w:r>
          <w:rPr>
            <w:noProof/>
            <w:webHidden/>
          </w:rPr>
          <w:fldChar w:fldCharType="begin"/>
        </w:r>
        <w:r>
          <w:rPr>
            <w:noProof/>
            <w:webHidden/>
          </w:rPr>
          <w:instrText xml:space="preserve"> PAGEREF _Toc99453637 \h </w:instrText>
        </w:r>
        <w:r>
          <w:rPr>
            <w:noProof/>
            <w:webHidden/>
          </w:rPr>
        </w:r>
        <w:r>
          <w:rPr>
            <w:noProof/>
            <w:webHidden/>
          </w:rPr>
          <w:fldChar w:fldCharType="separate"/>
        </w:r>
        <w:r>
          <w:rPr>
            <w:noProof/>
            <w:webHidden/>
          </w:rPr>
          <w:t>18</w:t>
        </w:r>
        <w:r>
          <w:rPr>
            <w:noProof/>
            <w:webHidden/>
          </w:rPr>
          <w:fldChar w:fldCharType="end"/>
        </w:r>
      </w:hyperlink>
    </w:p>
    <w:p w14:paraId="0B963FE6" w14:textId="317FF3E1" w:rsidR="0077355A" w:rsidRDefault="0077355A">
      <w:pPr>
        <w:pStyle w:val="TOC2"/>
        <w:rPr>
          <w:rFonts w:asciiTheme="minorHAnsi" w:eastAsiaTheme="minorEastAsia" w:hAnsiTheme="minorHAnsi" w:cstheme="minorBidi"/>
          <w:noProof/>
          <w:sz w:val="24"/>
          <w:szCs w:val="24"/>
        </w:rPr>
      </w:pPr>
      <w:hyperlink w:anchor="_Toc99453638" w:history="1">
        <w:r w:rsidRPr="00F81156">
          <w:rPr>
            <w:rStyle w:val="Hyperlink"/>
            <w:noProof/>
          </w:rPr>
          <w:t>8.2</w:t>
        </w:r>
        <w:r>
          <w:rPr>
            <w:rFonts w:asciiTheme="minorHAnsi" w:eastAsiaTheme="minorEastAsia" w:hAnsiTheme="minorHAnsi" w:cstheme="minorBidi"/>
            <w:noProof/>
            <w:sz w:val="24"/>
            <w:szCs w:val="24"/>
          </w:rPr>
          <w:tab/>
        </w:r>
        <w:r w:rsidRPr="00F81156">
          <w:rPr>
            <w:rStyle w:val="Hyperlink"/>
            <w:noProof/>
          </w:rPr>
          <w:t>Reported Adverse Events and Potential Risks</w:t>
        </w:r>
        <w:r>
          <w:rPr>
            <w:noProof/>
            <w:webHidden/>
          </w:rPr>
          <w:tab/>
        </w:r>
        <w:r>
          <w:rPr>
            <w:noProof/>
            <w:webHidden/>
          </w:rPr>
          <w:fldChar w:fldCharType="begin"/>
        </w:r>
        <w:r>
          <w:rPr>
            <w:noProof/>
            <w:webHidden/>
          </w:rPr>
          <w:instrText xml:space="preserve"> PAGEREF _Toc99453638 \h </w:instrText>
        </w:r>
        <w:r>
          <w:rPr>
            <w:noProof/>
            <w:webHidden/>
          </w:rPr>
        </w:r>
        <w:r>
          <w:rPr>
            <w:noProof/>
            <w:webHidden/>
          </w:rPr>
          <w:fldChar w:fldCharType="separate"/>
        </w:r>
        <w:r>
          <w:rPr>
            <w:noProof/>
            <w:webHidden/>
          </w:rPr>
          <w:t>18</w:t>
        </w:r>
        <w:r>
          <w:rPr>
            <w:noProof/>
            <w:webHidden/>
          </w:rPr>
          <w:fldChar w:fldCharType="end"/>
        </w:r>
      </w:hyperlink>
    </w:p>
    <w:p w14:paraId="1E1E0C4F" w14:textId="17C75BD8" w:rsidR="0077355A" w:rsidRDefault="0077355A">
      <w:pPr>
        <w:pStyle w:val="TOC2"/>
        <w:rPr>
          <w:rFonts w:asciiTheme="minorHAnsi" w:eastAsiaTheme="minorEastAsia" w:hAnsiTheme="minorHAnsi" w:cstheme="minorBidi"/>
          <w:noProof/>
          <w:sz w:val="24"/>
          <w:szCs w:val="24"/>
        </w:rPr>
      </w:pPr>
      <w:hyperlink w:anchor="_Toc99453639" w:history="1">
        <w:r w:rsidRPr="00F81156">
          <w:rPr>
            <w:rStyle w:val="Hyperlink"/>
            <w:noProof/>
          </w:rPr>
          <w:t xml:space="preserve">8.3 </w:t>
        </w:r>
        <w:r>
          <w:rPr>
            <w:rFonts w:asciiTheme="minorHAnsi" w:eastAsiaTheme="minorEastAsia" w:hAnsiTheme="minorHAnsi" w:cstheme="minorBidi"/>
            <w:noProof/>
            <w:sz w:val="24"/>
            <w:szCs w:val="24"/>
          </w:rPr>
          <w:tab/>
        </w:r>
        <w:r w:rsidRPr="00F81156">
          <w:rPr>
            <w:rStyle w:val="Hyperlink"/>
            <w:noProof/>
          </w:rPr>
          <w:t>Availability</w:t>
        </w:r>
        <w:r>
          <w:rPr>
            <w:noProof/>
            <w:webHidden/>
          </w:rPr>
          <w:tab/>
        </w:r>
        <w:r>
          <w:rPr>
            <w:noProof/>
            <w:webHidden/>
          </w:rPr>
          <w:fldChar w:fldCharType="begin"/>
        </w:r>
        <w:r>
          <w:rPr>
            <w:noProof/>
            <w:webHidden/>
          </w:rPr>
          <w:instrText xml:space="preserve"> PAGEREF _Toc99453639 \h </w:instrText>
        </w:r>
        <w:r>
          <w:rPr>
            <w:noProof/>
            <w:webHidden/>
          </w:rPr>
        </w:r>
        <w:r>
          <w:rPr>
            <w:noProof/>
            <w:webHidden/>
          </w:rPr>
          <w:fldChar w:fldCharType="separate"/>
        </w:r>
        <w:r>
          <w:rPr>
            <w:noProof/>
            <w:webHidden/>
          </w:rPr>
          <w:t>18</w:t>
        </w:r>
        <w:r>
          <w:rPr>
            <w:noProof/>
            <w:webHidden/>
          </w:rPr>
          <w:fldChar w:fldCharType="end"/>
        </w:r>
      </w:hyperlink>
    </w:p>
    <w:p w14:paraId="01CAFD8F" w14:textId="7E2F7F5E" w:rsidR="0077355A" w:rsidRDefault="0077355A">
      <w:pPr>
        <w:pStyle w:val="TOC2"/>
        <w:rPr>
          <w:rFonts w:asciiTheme="minorHAnsi" w:eastAsiaTheme="minorEastAsia" w:hAnsiTheme="minorHAnsi" w:cstheme="minorBidi"/>
          <w:noProof/>
          <w:sz w:val="24"/>
          <w:szCs w:val="24"/>
        </w:rPr>
      </w:pPr>
      <w:hyperlink w:anchor="_Toc99453640" w:history="1">
        <w:r w:rsidRPr="00F81156">
          <w:rPr>
            <w:rStyle w:val="Hyperlink"/>
            <w:noProof/>
          </w:rPr>
          <w:t>8.4</w:t>
        </w:r>
        <w:r>
          <w:rPr>
            <w:rFonts w:asciiTheme="minorHAnsi" w:eastAsiaTheme="minorEastAsia" w:hAnsiTheme="minorHAnsi" w:cstheme="minorBidi"/>
            <w:noProof/>
            <w:sz w:val="24"/>
            <w:szCs w:val="24"/>
          </w:rPr>
          <w:tab/>
        </w:r>
        <w:r w:rsidRPr="00F81156">
          <w:rPr>
            <w:rStyle w:val="Hyperlink"/>
            <w:noProof/>
          </w:rPr>
          <w:t>Agent Distribution</w:t>
        </w:r>
        <w:r>
          <w:rPr>
            <w:noProof/>
            <w:webHidden/>
          </w:rPr>
          <w:tab/>
        </w:r>
        <w:r>
          <w:rPr>
            <w:noProof/>
            <w:webHidden/>
          </w:rPr>
          <w:fldChar w:fldCharType="begin"/>
        </w:r>
        <w:r>
          <w:rPr>
            <w:noProof/>
            <w:webHidden/>
          </w:rPr>
          <w:instrText xml:space="preserve"> PAGEREF _Toc99453640 \h </w:instrText>
        </w:r>
        <w:r>
          <w:rPr>
            <w:noProof/>
            <w:webHidden/>
          </w:rPr>
        </w:r>
        <w:r>
          <w:rPr>
            <w:noProof/>
            <w:webHidden/>
          </w:rPr>
          <w:fldChar w:fldCharType="separate"/>
        </w:r>
        <w:r>
          <w:rPr>
            <w:noProof/>
            <w:webHidden/>
          </w:rPr>
          <w:t>19</w:t>
        </w:r>
        <w:r>
          <w:rPr>
            <w:noProof/>
            <w:webHidden/>
          </w:rPr>
          <w:fldChar w:fldCharType="end"/>
        </w:r>
      </w:hyperlink>
    </w:p>
    <w:p w14:paraId="636DF5AB" w14:textId="6AA95196" w:rsidR="0077355A" w:rsidRDefault="0077355A">
      <w:pPr>
        <w:pStyle w:val="TOC2"/>
        <w:rPr>
          <w:rFonts w:asciiTheme="minorHAnsi" w:eastAsiaTheme="minorEastAsia" w:hAnsiTheme="minorHAnsi" w:cstheme="minorBidi"/>
          <w:noProof/>
          <w:sz w:val="24"/>
          <w:szCs w:val="24"/>
        </w:rPr>
      </w:pPr>
      <w:hyperlink w:anchor="_Toc99453641" w:history="1">
        <w:r w:rsidRPr="00F81156">
          <w:rPr>
            <w:rStyle w:val="Hyperlink"/>
            <w:noProof/>
          </w:rPr>
          <w:t xml:space="preserve">8.5 </w:t>
        </w:r>
        <w:r>
          <w:rPr>
            <w:rFonts w:asciiTheme="minorHAnsi" w:eastAsiaTheme="minorEastAsia" w:hAnsiTheme="minorHAnsi" w:cstheme="minorBidi"/>
            <w:noProof/>
            <w:sz w:val="24"/>
            <w:szCs w:val="24"/>
          </w:rPr>
          <w:tab/>
        </w:r>
        <w:r w:rsidRPr="00F81156">
          <w:rPr>
            <w:rStyle w:val="Hyperlink"/>
            <w:noProof/>
          </w:rPr>
          <w:t>Agent Accountability</w:t>
        </w:r>
        <w:r>
          <w:rPr>
            <w:noProof/>
            <w:webHidden/>
          </w:rPr>
          <w:tab/>
        </w:r>
        <w:r>
          <w:rPr>
            <w:noProof/>
            <w:webHidden/>
          </w:rPr>
          <w:fldChar w:fldCharType="begin"/>
        </w:r>
        <w:r>
          <w:rPr>
            <w:noProof/>
            <w:webHidden/>
          </w:rPr>
          <w:instrText xml:space="preserve"> PAGEREF _Toc99453641 \h </w:instrText>
        </w:r>
        <w:r>
          <w:rPr>
            <w:noProof/>
            <w:webHidden/>
          </w:rPr>
        </w:r>
        <w:r>
          <w:rPr>
            <w:noProof/>
            <w:webHidden/>
          </w:rPr>
          <w:fldChar w:fldCharType="separate"/>
        </w:r>
        <w:r>
          <w:rPr>
            <w:noProof/>
            <w:webHidden/>
          </w:rPr>
          <w:t>19</w:t>
        </w:r>
        <w:r>
          <w:rPr>
            <w:noProof/>
            <w:webHidden/>
          </w:rPr>
          <w:fldChar w:fldCharType="end"/>
        </w:r>
      </w:hyperlink>
    </w:p>
    <w:p w14:paraId="0C768D19" w14:textId="64E2959C" w:rsidR="0077355A" w:rsidRDefault="0077355A">
      <w:pPr>
        <w:pStyle w:val="TOC2"/>
        <w:rPr>
          <w:rFonts w:asciiTheme="minorHAnsi" w:eastAsiaTheme="minorEastAsia" w:hAnsiTheme="minorHAnsi" w:cstheme="minorBidi"/>
          <w:noProof/>
          <w:sz w:val="24"/>
          <w:szCs w:val="24"/>
        </w:rPr>
      </w:pPr>
      <w:hyperlink w:anchor="_Toc99453642" w:history="1">
        <w:r w:rsidRPr="00F81156">
          <w:rPr>
            <w:rStyle w:val="Hyperlink"/>
            <w:noProof/>
          </w:rPr>
          <w:t>8.6</w:t>
        </w:r>
        <w:r>
          <w:rPr>
            <w:rFonts w:asciiTheme="minorHAnsi" w:eastAsiaTheme="minorEastAsia" w:hAnsiTheme="minorHAnsi" w:cstheme="minorBidi"/>
            <w:noProof/>
            <w:sz w:val="24"/>
            <w:szCs w:val="24"/>
          </w:rPr>
          <w:tab/>
        </w:r>
        <w:r w:rsidRPr="00F81156">
          <w:rPr>
            <w:rStyle w:val="Hyperlink"/>
            <w:noProof/>
          </w:rPr>
          <w:t>Packaging and Labeling</w:t>
        </w:r>
        <w:r>
          <w:rPr>
            <w:noProof/>
            <w:webHidden/>
          </w:rPr>
          <w:tab/>
        </w:r>
        <w:r>
          <w:rPr>
            <w:noProof/>
            <w:webHidden/>
          </w:rPr>
          <w:fldChar w:fldCharType="begin"/>
        </w:r>
        <w:r>
          <w:rPr>
            <w:noProof/>
            <w:webHidden/>
          </w:rPr>
          <w:instrText xml:space="preserve"> PAGEREF _Toc99453642 \h </w:instrText>
        </w:r>
        <w:r>
          <w:rPr>
            <w:noProof/>
            <w:webHidden/>
          </w:rPr>
        </w:r>
        <w:r>
          <w:rPr>
            <w:noProof/>
            <w:webHidden/>
          </w:rPr>
          <w:fldChar w:fldCharType="separate"/>
        </w:r>
        <w:r>
          <w:rPr>
            <w:noProof/>
            <w:webHidden/>
          </w:rPr>
          <w:t>19</w:t>
        </w:r>
        <w:r>
          <w:rPr>
            <w:noProof/>
            <w:webHidden/>
          </w:rPr>
          <w:fldChar w:fldCharType="end"/>
        </w:r>
      </w:hyperlink>
    </w:p>
    <w:p w14:paraId="3B0FB8BF" w14:textId="2F80372D" w:rsidR="0077355A" w:rsidRDefault="0077355A">
      <w:pPr>
        <w:pStyle w:val="TOC2"/>
        <w:rPr>
          <w:rFonts w:asciiTheme="minorHAnsi" w:eastAsiaTheme="minorEastAsia" w:hAnsiTheme="minorHAnsi" w:cstheme="minorBidi"/>
          <w:noProof/>
          <w:sz w:val="24"/>
          <w:szCs w:val="24"/>
        </w:rPr>
      </w:pPr>
      <w:hyperlink w:anchor="_Toc99453643" w:history="1">
        <w:r w:rsidRPr="00F81156">
          <w:rPr>
            <w:rStyle w:val="Hyperlink"/>
            <w:noProof/>
          </w:rPr>
          <w:t>8.7</w:t>
        </w:r>
        <w:r>
          <w:rPr>
            <w:rFonts w:asciiTheme="minorHAnsi" w:eastAsiaTheme="minorEastAsia" w:hAnsiTheme="minorHAnsi" w:cstheme="minorBidi"/>
            <w:noProof/>
            <w:sz w:val="24"/>
            <w:szCs w:val="24"/>
          </w:rPr>
          <w:tab/>
        </w:r>
        <w:r w:rsidRPr="00F81156">
          <w:rPr>
            <w:rStyle w:val="Hyperlink"/>
            <w:noProof/>
          </w:rPr>
          <w:t>Storage</w:t>
        </w:r>
        <w:r>
          <w:rPr>
            <w:noProof/>
            <w:webHidden/>
          </w:rPr>
          <w:tab/>
        </w:r>
        <w:r>
          <w:rPr>
            <w:noProof/>
            <w:webHidden/>
          </w:rPr>
          <w:fldChar w:fldCharType="begin"/>
        </w:r>
        <w:r>
          <w:rPr>
            <w:noProof/>
            <w:webHidden/>
          </w:rPr>
          <w:instrText xml:space="preserve"> PAGEREF _Toc99453643 \h </w:instrText>
        </w:r>
        <w:r>
          <w:rPr>
            <w:noProof/>
            <w:webHidden/>
          </w:rPr>
        </w:r>
        <w:r>
          <w:rPr>
            <w:noProof/>
            <w:webHidden/>
          </w:rPr>
          <w:fldChar w:fldCharType="separate"/>
        </w:r>
        <w:r>
          <w:rPr>
            <w:noProof/>
            <w:webHidden/>
          </w:rPr>
          <w:t>20</w:t>
        </w:r>
        <w:r>
          <w:rPr>
            <w:noProof/>
            <w:webHidden/>
          </w:rPr>
          <w:fldChar w:fldCharType="end"/>
        </w:r>
      </w:hyperlink>
    </w:p>
    <w:p w14:paraId="652F47DC" w14:textId="2BC342C8" w:rsidR="0077355A" w:rsidRDefault="0077355A">
      <w:pPr>
        <w:pStyle w:val="TOC2"/>
        <w:rPr>
          <w:rFonts w:asciiTheme="minorHAnsi" w:eastAsiaTheme="minorEastAsia" w:hAnsiTheme="minorHAnsi" w:cstheme="minorBidi"/>
          <w:noProof/>
          <w:sz w:val="24"/>
          <w:szCs w:val="24"/>
        </w:rPr>
      </w:pPr>
      <w:hyperlink w:anchor="_Toc99453644" w:history="1">
        <w:r w:rsidRPr="00F81156">
          <w:rPr>
            <w:rStyle w:val="Hyperlink"/>
            <w:noProof/>
          </w:rPr>
          <w:t>8.8</w:t>
        </w:r>
        <w:r>
          <w:rPr>
            <w:rFonts w:asciiTheme="minorHAnsi" w:eastAsiaTheme="minorEastAsia" w:hAnsiTheme="minorHAnsi" w:cstheme="minorBidi"/>
            <w:noProof/>
            <w:sz w:val="24"/>
            <w:szCs w:val="24"/>
          </w:rPr>
          <w:tab/>
        </w:r>
        <w:r w:rsidRPr="00F81156">
          <w:rPr>
            <w:rStyle w:val="Hyperlink"/>
            <w:noProof/>
          </w:rPr>
          <w:t>Registration/Randomization</w:t>
        </w:r>
        <w:r>
          <w:rPr>
            <w:noProof/>
            <w:webHidden/>
          </w:rPr>
          <w:tab/>
        </w:r>
        <w:r>
          <w:rPr>
            <w:noProof/>
            <w:webHidden/>
          </w:rPr>
          <w:fldChar w:fldCharType="begin"/>
        </w:r>
        <w:r>
          <w:rPr>
            <w:noProof/>
            <w:webHidden/>
          </w:rPr>
          <w:instrText xml:space="preserve"> PAGEREF _Toc99453644 \h </w:instrText>
        </w:r>
        <w:r>
          <w:rPr>
            <w:noProof/>
            <w:webHidden/>
          </w:rPr>
        </w:r>
        <w:r>
          <w:rPr>
            <w:noProof/>
            <w:webHidden/>
          </w:rPr>
          <w:fldChar w:fldCharType="separate"/>
        </w:r>
        <w:r>
          <w:rPr>
            <w:noProof/>
            <w:webHidden/>
          </w:rPr>
          <w:t>20</w:t>
        </w:r>
        <w:r>
          <w:rPr>
            <w:noProof/>
            <w:webHidden/>
          </w:rPr>
          <w:fldChar w:fldCharType="end"/>
        </w:r>
      </w:hyperlink>
    </w:p>
    <w:p w14:paraId="61E49FE8" w14:textId="2FE12178" w:rsidR="0077355A" w:rsidRDefault="0077355A">
      <w:pPr>
        <w:pStyle w:val="TOC2"/>
        <w:rPr>
          <w:rFonts w:asciiTheme="minorHAnsi" w:eastAsiaTheme="minorEastAsia" w:hAnsiTheme="minorHAnsi" w:cstheme="minorBidi"/>
          <w:noProof/>
          <w:sz w:val="24"/>
          <w:szCs w:val="24"/>
        </w:rPr>
      </w:pPr>
      <w:hyperlink w:anchor="_Toc99453645" w:history="1">
        <w:r w:rsidRPr="00F81156">
          <w:rPr>
            <w:rStyle w:val="Hyperlink"/>
            <w:noProof/>
          </w:rPr>
          <w:t>8.9</w:t>
        </w:r>
        <w:r>
          <w:rPr>
            <w:rFonts w:asciiTheme="minorHAnsi" w:eastAsiaTheme="minorEastAsia" w:hAnsiTheme="minorHAnsi" w:cstheme="minorBidi"/>
            <w:noProof/>
            <w:sz w:val="24"/>
            <w:szCs w:val="24"/>
          </w:rPr>
          <w:tab/>
        </w:r>
        <w:r w:rsidRPr="00F81156">
          <w:rPr>
            <w:rStyle w:val="Hyperlink"/>
            <w:noProof/>
          </w:rPr>
          <w:t>Blinding and Unblinding Methods</w:t>
        </w:r>
        <w:r>
          <w:rPr>
            <w:noProof/>
            <w:webHidden/>
          </w:rPr>
          <w:tab/>
        </w:r>
        <w:r>
          <w:rPr>
            <w:noProof/>
            <w:webHidden/>
          </w:rPr>
          <w:fldChar w:fldCharType="begin"/>
        </w:r>
        <w:r>
          <w:rPr>
            <w:noProof/>
            <w:webHidden/>
          </w:rPr>
          <w:instrText xml:space="preserve"> PAGEREF _Toc99453645 \h </w:instrText>
        </w:r>
        <w:r>
          <w:rPr>
            <w:noProof/>
            <w:webHidden/>
          </w:rPr>
        </w:r>
        <w:r>
          <w:rPr>
            <w:noProof/>
            <w:webHidden/>
          </w:rPr>
          <w:fldChar w:fldCharType="separate"/>
        </w:r>
        <w:r>
          <w:rPr>
            <w:noProof/>
            <w:webHidden/>
          </w:rPr>
          <w:t>20</w:t>
        </w:r>
        <w:r>
          <w:rPr>
            <w:noProof/>
            <w:webHidden/>
          </w:rPr>
          <w:fldChar w:fldCharType="end"/>
        </w:r>
      </w:hyperlink>
    </w:p>
    <w:p w14:paraId="1AD77115" w14:textId="462983BD" w:rsidR="0077355A" w:rsidRDefault="0077355A">
      <w:pPr>
        <w:pStyle w:val="TOC2"/>
        <w:rPr>
          <w:rFonts w:asciiTheme="minorHAnsi" w:eastAsiaTheme="minorEastAsia" w:hAnsiTheme="minorHAnsi" w:cstheme="minorBidi"/>
          <w:noProof/>
          <w:sz w:val="24"/>
          <w:szCs w:val="24"/>
        </w:rPr>
      </w:pPr>
      <w:hyperlink w:anchor="_Toc99453646" w:history="1">
        <w:r w:rsidRPr="00F81156">
          <w:rPr>
            <w:rStyle w:val="Hyperlink"/>
            <w:noProof/>
          </w:rPr>
          <w:t>8.10</w:t>
        </w:r>
        <w:r>
          <w:rPr>
            <w:rFonts w:asciiTheme="minorHAnsi" w:eastAsiaTheme="minorEastAsia" w:hAnsiTheme="minorHAnsi" w:cstheme="minorBidi"/>
            <w:noProof/>
            <w:sz w:val="24"/>
            <w:szCs w:val="24"/>
          </w:rPr>
          <w:tab/>
        </w:r>
        <w:r w:rsidRPr="00F81156">
          <w:rPr>
            <w:rStyle w:val="Hyperlink"/>
            <w:noProof/>
          </w:rPr>
          <w:t>Agent Destruction/Disposal</w:t>
        </w:r>
        <w:r>
          <w:rPr>
            <w:noProof/>
            <w:webHidden/>
          </w:rPr>
          <w:tab/>
        </w:r>
        <w:r>
          <w:rPr>
            <w:noProof/>
            <w:webHidden/>
          </w:rPr>
          <w:fldChar w:fldCharType="begin"/>
        </w:r>
        <w:r>
          <w:rPr>
            <w:noProof/>
            <w:webHidden/>
          </w:rPr>
          <w:instrText xml:space="preserve"> PAGEREF _Toc99453646 \h </w:instrText>
        </w:r>
        <w:r>
          <w:rPr>
            <w:noProof/>
            <w:webHidden/>
          </w:rPr>
        </w:r>
        <w:r>
          <w:rPr>
            <w:noProof/>
            <w:webHidden/>
          </w:rPr>
          <w:fldChar w:fldCharType="separate"/>
        </w:r>
        <w:r>
          <w:rPr>
            <w:noProof/>
            <w:webHidden/>
          </w:rPr>
          <w:t>21</w:t>
        </w:r>
        <w:r>
          <w:rPr>
            <w:noProof/>
            <w:webHidden/>
          </w:rPr>
          <w:fldChar w:fldCharType="end"/>
        </w:r>
      </w:hyperlink>
    </w:p>
    <w:p w14:paraId="5619F863" w14:textId="4F5EDF9C" w:rsidR="0077355A" w:rsidRDefault="0077355A">
      <w:pPr>
        <w:pStyle w:val="TOC1"/>
        <w:rPr>
          <w:rFonts w:asciiTheme="minorHAnsi" w:eastAsiaTheme="minorEastAsia" w:hAnsiTheme="minorHAnsi" w:cstheme="minorBidi"/>
          <w:noProof/>
          <w:sz w:val="24"/>
          <w:szCs w:val="24"/>
        </w:rPr>
      </w:pPr>
      <w:hyperlink w:anchor="_Toc99453647" w:history="1">
        <w:r w:rsidRPr="00F81156">
          <w:rPr>
            <w:rStyle w:val="Hyperlink"/>
            <w:noProof/>
          </w:rPr>
          <w:t xml:space="preserve">9. </w:t>
        </w:r>
        <w:r>
          <w:rPr>
            <w:rFonts w:asciiTheme="minorHAnsi" w:eastAsiaTheme="minorEastAsia" w:hAnsiTheme="minorHAnsi" w:cstheme="minorBidi"/>
            <w:noProof/>
            <w:sz w:val="24"/>
            <w:szCs w:val="24"/>
          </w:rPr>
          <w:tab/>
        </w:r>
        <w:r w:rsidRPr="00F81156">
          <w:rPr>
            <w:rStyle w:val="Hyperlink"/>
            <w:noProof/>
          </w:rPr>
          <w:t>CLINICAL EVALUATIONS AND PROCEDURES</w:t>
        </w:r>
        <w:r>
          <w:rPr>
            <w:noProof/>
            <w:webHidden/>
          </w:rPr>
          <w:tab/>
        </w:r>
        <w:r>
          <w:rPr>
            <w:noProof/>
            <w:webHidden/>
          </w:rPr>
          <w:fldChar w:fldCharType="begin"/>
        </w:r>
        <w:r>
          <w:rPr>
            <w:noProof/>
            <w:webHidden/>
          </w:rPr>
          <w:instrText xml:space="preserve"> PAGEREF _Toc99453647 \h </w:instrText>
        </w:r>
        <w:r>
          <w:rPr>
            <w:noProof/>
            <w:webHidden/>
          </w:rPr>
        </w:r>
        <w:r>
          <w:rPr>
            <w:noProof/>
            <w:webHidden/>
          </w:rPr>
          <w:fldChar w:fldCharType="separate"/>
        </w:r>
        <w:r>
          <w:rPr>
            <w:noProof/>
            <w:webHidden/>
          </w:rPr>
          <w:t>21</w:t>
        </w:r>
        <w:r>
          <w:rPr>
            <w:noProof/>
            <w:webHidden/>
          </w:rPr>
          <w:fldChar w:fldCharType="end"/>
        </w:r>
      </w:hyperlink>
    </w:p>
    <w:p w14:paraId="3D5ACBED" w14:textId="3B12EDF5" w:rsidR="0077355A" w:rsidRDefault="0077355A">
      <w:pPr>
        <w:pStyle w:val="TOC2"/>
        <w:rPr>
          <w:rFonts w:asciiTheme="minorHAnsi" w:eastAsiaTheme="minorEastAsia" w:hAnsiTheme="minorHAnsi" w:cstheme="minorBidi"/>
          <w:noProof/>
          <w:sz w:val="24"/>
          <w:szCs w:val="24"/>
        </w:rPr>
      </w:pPr>
      <w:hyperlink w:anchor="_Toc99453648" w:history="1">
        <w:r w:rsidRPr="00F81156">
          <w:rPr>
            <w:rStyle w:val="Hyperlink"/>
            <w:noProof/>
          </w:rPr>
          <w:t>9.1</w:t>
        </w:r>
        <w:r>
          <w:rPr>
            <w:rFonts w:asciiTheme="minorHAnsi" w:eastAsiaTheme="minorEastAsia" w:hAnsiTheme="minorHAnsi" w:cstheme="minorBidi"/>
            <w:noProof/>
            <w:sz w:val="24"/>
            <w:szCs w:val="24"/>
          </w:rPr>
          <w:tab/>
        </w:r>
        <w:r w:rsidRPr="00F81156">
          <w:rPr>
            <w:rStyle w:val="Hyperlink"/>
            <w:noProof/>
          </w:rPr>
          <w:t>Schedule of Events</w:t>
        </w:r>
        <w:r>
          <w:rPr>
            <w:noProof/>
            <w:webHidden/>
          </w:rPr>
          <w:tab/>
        </w:r>
        <w:r>
          <w:rPr>
            <w:noProof/>
            <w:webHidden/>
          </w:rPr>
          <w:fldChar w:fldCharType="begin"/>
        </w:r>
        <w:r>
          <w:rPr>
            <w:noProof/>
            <w:webHidden/>
          </w:rPr>
          <w:instrText xml:space="preserve"> PAGEREF _Toc99453648 \h </w:instrText>
        </w:r>
        <w:r>
          <w:rPr>
            <w:noProof/>
            <w:webHidden/>
          </w:rPr>
        </w:r>
        <w:r>
          <w:rPr>
            <w:noProof/>
            <w:webHidden/>
          </w:rPr>
          <w:fldChar w:fldCharType="separate"/>
        </w:r>
        <w:r>
          <w:rPr>
            <w:noProof/>
            <w:webHidden/>
          </w:rPr>
          <w:t>21</w:t>
        </w:r>
        <w:r>
          <w:rPr>
            <w:noProof/>
            <w:webHidden/>
          </w:rPr>
          <w:fldChar w:fldCharType="end"/>
        </w:r>
      </w:hyperlink>
    </w:p>
    <w:p w14:paraId="5F4E1465" w14:textId="46A34791" w:rsidR="0077355A" w:rsidRDefault="0077355A">
      <w:pPr>
        <w:pStyle w:val="TOC2"/>
        <w:rPr>
          <w:rFonts w:asciiTheme="minorHAnsi" w:eastAsiaTheme="minorEastAsia" w:hAnsiTheme="minorHAnsi" w:cstheme="minorBidi"/>
          <w:noProof/>
          <w:sz w:val="24"/>
          <w:szCs w:val="24"/>
        </w:rPr>
      </w:pPr>
      <w:hyperlink w:anchor="_Toc99453649" w:history="1">
        <w:r w:rsidRPr="00F81156">
          <w:rPr>
            <w:rStyle w:val="Hyperlink"/>
            <w:noProof/>
          </w:rPr>
          <w:t>9.2</w:t>
        </w:r>
        <w:r>
          <w:rPr>
            <w:rFonts w:asciiTheme="minorHAnsi" w:eastAsiaTheme="minorEastAsia" w:hAnsiTheme="minorHAnsi" w:cstheme="minorBidi"/>
            <w:noProof/>
            <w:sz w:val="24"/>
            <w:szCs w:val="24"/>
          </w:rPr>
          <w:tab/>
        </w:r>
        <w:r w:rsidRPr="00F81156">
          <w:rPr>
            <w:rStyle w:val="Hyperlink"/>
            <w:noProof/>
          </w:rPr>
          <w:t>Baseline Testing/Pre-Study Evaluation</w:t>
        </w:r>
        <w:r>
          <w:rPr>
            <w:noProof/>
            <w:webHidden/>
          </w:rPr>
          <w:tab/>
        </w:r>
        <w:r>
          <w:rPr>
            <w:noProof/>
            <w:webHidden/>
          </w:rPr>
          <w:fldChar w:fldCharType="begin"/>
        </w:r>
        <w:r>
          <w:rPr>
            <w:noProof/>
            <w:webHidden/>
          </w:rPr>
          <w:instrText xml:space="preserve"> PAGEREF _Toc99453649 \h </w:instrText>
        </w:r>
        <w:r>
          <w:rPr>
            <w:noProof/>
            <w:webHidden/>
          </w:rPr>
        </w:r>
        <w:r>
          <w:rPr>
            <w:noProof/>
            <w:webHidden/>
          </w:rPr>
          <w:fldChar w:fldCharType="separate"/>
        </w:r>
        <w:r>
          <w:rPr>
            <w:noProof/>
            <w:webHidden/>
          </w:rPr>
          <w:t>21</w:t>
        </w:r>
        <w:r>
          <w:rPr>
            <w:noProof/>
            <w:webHidden/>
          </w:rPr>
          <w:fldChar w:fldCharType="end"/>
        </w:r>
      </w:hyperlink>
    </w:p>
    <w:p w14:paraId="5171439A" w14:textId="53B26CCE" w:rsidR="0077355A" w:rsidRDefault="0077355A">
      <w:pPr>
        <w:pStyle w:val="TOC2"/>
        <w:rPr>
          <w:rFonts w:asciiTheme="minorHAnsi" w:eastAsiaTheme="minorEastAsia" w:hAnsiTheme="minorHAnsi" w:cstheme="minorBidi"/>
          <w:noProof/>
          <w:sz w:val="24"/>
          <w:szCs w:val="24"/>
        </w:rPr>
      </w:pPr>
      <w:hyperlink w:anchor="_Toc99453650" w:history="1">
        <w:r w:rsidRPr="00F81156">
          <w:rPr>
            <w:rStyle w:val="Hyperlink"/>
            <w:noProof/>
          </w:rPr>
          <w:t>9.3</w:t>
        </w:r>
        <w:r>
          <w:rPr>
            <w:rFonts w:asciiTheme="minorHAnsi" w:eastAsiaTheme="minorEastAsia" w:hAnsiTheme="minorHAnsi" w:cstheme="minorBidi"/>
            <w:noProof/>
            <w:sz w:val="24"/>
            <w:szCs w:val="24"/>
          </w:rPr>
          <w:tab/>
        </w:r>
        <w:r w:rsidRPr="00F81156">
          <w:rPr>
            <w:rStyle w:val="Hyperlink"/>
            <w:noProof/>
          </w:rPr>
          <w:t>Evaluation During Study Intervention</w:t>
        </w:r>
        <w:r>
          <w:rPr>
            <w:noProof/>
            <w:webHidden/>
          </w:rPr>
          <w:tab/>
        </w:r>
        <w:r>
          <w:rPr>
            <w:noProof/>
            <w:webHidden/>
          </w:rPr>
          <w:fldChar w:fldCharType="begin"/>
        </w:r>
        <w:r>
          <w:rPr>
            <w:noProof/>
            <w:webHidden/>
          </w:rPr>
          <w:instrText xml:space="preserve"> PAGEREF _Toc99453650 \h </w:instrText>
        </w:r>
        <w:r>
          <w:rPr>
            <w:noProof/>
            <w:webHidden/>
          </w:rPr>
        </w:r>
        <w:r>
          <w:rPr>
            <w:noProof/>
            <w:webHidden/>
          </w:rPr>
          <w:fldChar w:fldCharType="separate"/>
        </w:r>
        <w:r>
          <w:rPr>
            <w:noProof/>
            <w:webHidden/>
          </w:rPr>
          <w:t>22</w:t>
        </w:r>
        <w:r>
          <w:rPr>
            <w:noProof/>
            <w:webHidden/>
          </w:rPr>
          <w:fldChar w:fldCharType="end"/>
        </w:r>
      </w:hyperlink>
    </w:p>
    <w:p w14:paraId="013B4DC8" w14:textId="7A1492C8" w:rsidR="0077355A" w:rsidRDefault="0077355A">
      <w:pPr>
        <w:pStyle w:val="TOC2"/>
        <w:rPr>
          <w:rFonts w:asciiTheme="minorHAnsi" w:eastAsiaTheme="minorEastAsia" w:hAnsiTheme="minorHAnsi" w:cstheme="minorBidi"/>
          <w:noProof/>
          <w:sz w:val="24"/>
          <w:szCs w:val="24"/>
        </w:rPr>
      </w:pPr>
      <w:hyperlink w:anchor="_Toc99453651" w:history="1">
        <w:r w:rsidRPr="00F81156">
          <w:rPr>
            <w:rStyle w:val="Hyperlink"/>
            <w:noProof/>
          </w:rPr>
          <w:t>9.4</w:t>
        </w:r>
        <w:r>
          <w:rPr>
            <w:rFonts w:asciiTheme="minorHAnsi" w:eastAsiaTheme="minorEastAsia" w:hAnsiTheme="minorHAnsi" w:cstheme="minorBidi"/>
            <w:noProof/>
            <w:sz w:val="24"/>
            <w:szCs w:val="24"/>
          </w:rPr>
          <w:tab/>
        </w:r>
        <w:r w:rsidRPr="00F81156">
          <w:rPr>
            <w:rStyle w:val="Hyperlink"/>
            <w:noProof/>
          </w:rPr>
          <w:t>Evaluation at Completion of Study Intervention</w:t>
        </w:r>
        <w:r>
          <w:rPr>
            <w:noProof/>
            <w:webHidden/>
          </w:rPr>
          <w:tab/>
        </w:r>
        <w:r>
          <w:rPr>
            <w:noProof/>
            <w:webHidden/>
          </w:rPr>
          <w:fldChar w:fldCharType="begin"/>
        </w:r>
        <w:r>
          <w:rPr>
            <w:noProof/>
            <w:webHidden/>
          </w:rPr>
          <w:instrText xml:space="preserve"> PAGEREF _Toc99453651 \h </w:instrText>
        </w:r>
        <w:r>
          <w:rPr>
            <w:noProof/>
            <w:webHidden/>
          </w:rPr>
        </w:r>
        <w:r>
          <w:rPr>
            <w:noProof/>
            <w:webHidden/>
          </w:rPr>
          <w:fldChar w:fldCharType="separate"/>
        </w:r>
        <w:r>
          <w:rPr>
            <w:noProof/>
            <w:webHidden/>
          </w:rPr>
          <w:t>22</w:t>
        </w:r>
        <w:r>
          <w:rPr>
            <w:noProof/>
            <w:webHidden/>
          </w:rPr>
          <w:fldChar w:fldCharType="end"/>
        </w:r>
      </w:hyperlink>
    </w:p>
    <w:p w14:paraId="5B23952C" w14:textId="6B746279" w:rsidR="0077355A" w:rsidRDefault="0077355A">
      <w:pPr>
        <w:pStyle w:val="TOC2"/>
        <w:rPr>
          <w:rFonts w:asciiTheme="minorHAnsi" w:eastAsiaTheme="minorEastAsia" w:hAnsiTheme="minorHAnsi" w:cstheme="minorBidi"/>
          <w:noProof/>
          <w:sz w:val="24"/>
          <w:szCs w:val="24"/>
        </w:rPr>
      </w:pPr>
      <w:hyperlink w:anchor="_Toc99453652" w:history="1">
        <w:r w:rsidRPr="00F81156">
          <w:rPr>
            <w:rStyle w:val="Hyperlink"/>
            <w:noProof/>
          </w:rPr>
          <w:t>9.5</w:t>
        </w:r>
        <w:r>
          <w:rPr>
            <w:rFonts w:asciiTheme="minorHAnsi" w:eastAsiaTheme="minorEastAsia" w:hAnsiTheme="minorHAnsi" w:cstheme="minorBidi"/>
            <w:noProof/>
            <w:sz w:val="24"/>
            <w:szCs w:val="24"/>
          </w:rPr>
          <w:tab/>
        </w:r>
        <w:r w:rsidRPr="00F81156">
          <w:rPr>
            <w:rStyle w:val="Hyperlink"/>
            <w:noProof/>
          </w:rPr>
          <w:t>Post-intervention Follow-up Period</w:t>
        </w:r>
        <w:r>
          <w:rPr>
            <w:noProof/>
            <w:webHidden/>
          </w:rPr>
          <w:tab/>
        </w:r>
        <w:r>
          <w:rPr>
            <w:noProof/>
            <w:webHidden/>
          </w:rPr>
          <w:fldChar w:fldCharType="begin"/>
        </w:r>
        <w:r>
          <w:rPr>
            <w:noProof/>
            <w:webHidden/>
          </w:rPr>
          <w:instrText xml:space="preserve"> PAGEREF _Toc99453652 \h </w:instrText>
        </w:r>
        <w:r>
          <w:rPr>
            <w:noProof/>
            <w:webHidden/>
          </w:rPr>
        </w:r>
        <w:r>
          <w:rPr>
            <w:noProof/>
            <w:webHidden/>
          </w:rPr>
          <w:fldChar w:fldCharType="separate"/>
        </w:r>
        <w:r>
          <w:rPr>
            <w:noProof/>
            <w:webHidden/>
          </w:rPr>
          <w:t>22</w:t>
        </w:r>
        <w:r>
          <w:rPr>
            <w:noProof/>
            <w:webHidden/>
          </w:rPr>
          <w:fldChar w:fldCharType="end"/>
        </w:r>
      </w:hyperlink>
    </w:p>
    <w:p w14:paraId="7F1E9691" w14:textId="4C6D3C2B" w:rsidR="0077355A" w:rsidRDefault="0077355A">
      <w:pPr>
        <w:pStyle w:val="TOC2"/>
        <w:rPr>
          <w:rFonts w:asciiTheme="minorHAnsi" w:eastAsiaTheme="minorEastAsia" w:hAnsiTheme="minorHAnsi" w:cstheme="minorBidi"/>
          <w:noProof/>
          <w:sz w:val="24"/>
          <w:szCs w:val="24"/>
        </w:rPr>
      </w:pPr>
      <w:hyperlink w:anchor="_Toc99453653" w:history="1">
        <w:r w:rsidRPr="00F81156">
          <w:rPr>
            <w:rStyle w:val="Hyperlink"/>
            <w:noProof/>
          </w:rPr>
          <w:t>9.6</w:t>
        </w:r>
        <w:r>
          <w:rPr>
            <w:rFonts w:asciiTheme="minorHAnsi" w:eastAsiaTheme="minorEastAsia" w:hAnsiTheme="minorHAnsi" w:cstheme="minorBidi"/>
            <w:noProof/>
            <w:sz w:val="24"/>
            <w:szCs w:val="24"/>
          </w:rPr>
          <w:tab/>
        </w:r>
        <w:r w:rsidRPr="00F81156">
          <w:rPr>
            <w:rStyle w:val="Hyperlink"/>
            <w:noProof/>
          </w:rPr>
          <w:t>Methods for Clinical Procedures</w:t>
        </w:r>
        <w:r>
          <w:rPr>
            <w:noProof/>
            <w:webHidden/>
          </w:rPr>
          <w:tab/>
        </w:r>
        <w:r>
          <w:rPr>
            <w:noProof/>
            <w:webHidden/>
          </w:rPr>
          <w:fldChar w:fldCharType="begin"/>
        </w:r>
        <w:r>
          <w:rPr>
            <w:noProof/>
            <w:webHidden/>
          </w:rPr>
          <w:instrText xml:space="preserve"> PAGEREF _Toc99453653 \h </w:instrText>
        </w:r>
        <w:r>
          <w:rPr>
            <w:noProof/>
            <w:webHidden/>
          </w:rPr>
        </w:r>
        <w:r>
          <w:rPr>
            <w:noProof/>
            <w:webHidden/>
          </w:rPr>
          <w:fldChar w:fldCharType="separate"/>
        </w:r>
        <w:r>
          <w:rPr>
            <w:noProof/>
            <w:webHidden/>
          </w:rPr>
          <w:t>22</w:t>
        </w:r>
        <w:r>
          <w:rPr>
            <w:noProof/>
            <w:webHidden/>
          </w:rPr>
          <w:fldChar w:fldCharType="end"/>
        </w:r>
      </w:hyperlink>
    </w:p>
    <w:p w14:paraId="53833F52" w14:textId="2B2A39D1" w:rsidR="0077355A" w:rsidRDefault="0077355A">
      <w:pPr>
        <w:pStyle w:val="TOC1"/>
        <w:rPr>
          <w:rFonts w:asciiTheme="minorHAnsi" w:eastAsiaTheme="minorEastAsia" w:hAnsiTheme="minorHAnsi" w:cstheme="minorBidi"/>
          <w:noProof/>
          <w:sz w:val="24"/>
          <w:szCs w:val="24"/>
        </w:rPr>
      </w:pPr>
      <w:hyperlink w:anchor="_Toc99453654" w:history="1">
        <w:r w:rsidRPr="00F81156">
          <w:rPr>
            <w:rStyle w:val="Hyperlink"/>
            <w:noProof/>
          </w:rPr>
          <w:t xml:space="preserve">10. </w:t>
        </w:r>
        <w:r>
          <w:rPr>
            <w:rFonts w:asciiTheme="minorHAnsi" w:eastAsiaTheme="minorEastAsia" w:hAnsiTheme="minorHAnsi" w:cstheme="minorBidi"/>
            <w:noProof/>
            <w:sz w:val="24"/>
            <w:szCs w:val="24"/>
          </w:rPr>
          <w:tab/>
        </w:r>
        <w:r w:rsidRPr="00F81156">
          <w:rPr>
            <w:rStyle w:val="Hyperlink"/>
            <w:noProof/>
          </w:rPr>
          <w:t>CRITERIA FOR EVALUATION AND ENDPOINT DEFINITION</w:t>
        </w:r>
        <w:r>
          <w:rPr>
            <w:noProof/>
            <w:webHidden/>
          </w:rPr>
          <w:tab/>
        </w:r>
        <w:r>
          <w:rPr>
            <w:noProof/>
            <w:webHidden/>
          </w:rPr>
          <w:fldChar w:fldCharType="begin"/>
        </w:r>
        <w:r>
          <w:rPr>
            <w:noProof/>
            <w:webHidden/>
          </w:rPr>
          <w:instrText xml:space="preserve"> PAGEREF _Toc99453654 \h </w:instrText>
        </w:r>
        <w:r>
          <w:rPr>
            <w:noProof/>
            <w:webHidden/>
          </w:rPr>
        </w:r>
        <w:r>
          <w:rPr>
            <w:noProof/>
            <w:webHidden/>
          </w:rPr>
          <w:fldChar w:fldCharType="separate"/>
        </w:r>
        <w:r>
          <w:rPr>
            <w:noProof/>
            <w:webHidden/>
          </w:rPr>
          <w:t>23</w:t>
        </w:r>
        <w:r>
          <w:rPr>
            <w:noProof/>
            <w:webHidden/>
          </w:rPr>
          <w:fldChar w:fldCharType="end"/>
        </w:r>
      </w:hyperlink>
    </w:p>
    <w:p w14:paraId="6D21165C" w14:textId="44A58497" w:rsidR="0077355A" w:rsidRDefault="0077355A">
      <w:pPr>
        <w:pStyle w:val="TOC2"/>
        <w:rPr>
          <w:rFonts w:asciiTheme="minorHAnsi" w:eastAsiaTheme="minorEastAsia" w:hAnsiTheme="minorHAnsi" w:cstheme="minorBidi"/>
          <w:noProof/>
          <w:sz w:val="24"/>
          <w:szCs w:val="24"/>
        </w:rPr>
      </w:pPr>
      <w:hyperlink w:anchor="_Toc99453655" w:history="1">
        <w:r w:rsidRPr="00F81156">
          <w:rPr>
            <w:rStyle w:val="Hyperlink"/>
            <w:noProof/>
          </w:rPr>
          <w:t>10.1</w:t>
        </w:r>
        <w:r>
          <w:rPr>
            <w:rFonts w:asciiTheme="minorHAnsi" w:eastAsiaTheme="minorEastAsia" w:hAnsiTheme="minorHAnsi" w:cstheme="minorBidi"/>
            <w:noProof/>
            <w:sz w:val="24"/>
            <w:szCs w:val="24"/>
          </w:rPr>
          <w:tab/>
        </w:r>
        <w:r w:rsidRPr="00F81156">
          <w:rPr>
            <w:rStyle w:val="Hyperlink"/>
            <w:noProof/>
          </w:rPr>
          <w:t>Primary Endpoint</w:t>
        </w:r>
        <w:r>
          <w:rPr>
            <w:noProof/>
            <w:webHidden/>
          </w:rPr>
          <w:tab/>
        </w:r>
        <w:r>
          <w:rPr>
            <w:noProof/>
            <w:webHidden/>
          </w:rPr>
          <w:fldChar w:fldCharType="begin"/>
        </w:r>
        <w:r>
          <w:rPr>
            <w:noProof/>
            <w:webHidden/>
          </w:rPr>
          <w:instrText xml:space="preserve"> PAGEREF _Toc99453655 \h </w:instrText>
        </w:r>
        <w:r>
          <w:rPr>
            <w:noProof/>
            <w:webHidden/>
          </w:rPr>
        </w:r>
        <w:r>
          <w:rPr>
            <w:noProof/>
            <w:webHidden/>
          </w:rPr>
          <w:fldChar w:fldCharType="separate"/>
        </w:r>
        <w:r>
          <w:rPr>
            <w:noProof/>
            <w:webHidden/>
          </w:rPr>
          <w:t>23</w:t>
        </w:r>
        <w:r>
          <w:rPr>
            <w:noProof/>
            <w:webHidden/>
          </w:rPr>
          <w:fldChar w:fldCharType="end"/>
        </w:r>
      </w:hyperlink>
    </w:p>
    <w:p w14:paraId="2963C501" w14:textId="2D842831" w:rsidR="0077355A" w:rsidRDefault="0077355A">
      <w:pPr>
        <w:pStyle w:val="TOC2"/>
        <w:rPr>
          <w:rFonts w:asciiTheme="minorHAnsi" w:eastAsiaTheme="minorEastAsia" w:hAnsiTheme="minorHAnsi" w:cstheme="minorBidi"/>
          <w:noProof/>
          <w:sz w:val="24"/>
          <w:szCs w:val="24"/>
        </w:rPr>
      </w:pPr>
      <w:hyperlink w:anchor="_Toc99453656" w:history="1">
        <w:r w:rsidRPr="00F81156">
          <w:rPr>
            <w:rStyle w:val="Hyperlink"/>
            <w:noProof/>
          </w:rPr>
          <w:t>10.2</w:t>
        </w:r>
        <w:r>
          <w:rPr>
            <w:rFonts w:asciiTheme="minorHAnsi" w:eastAsiaTheme="minorEastAsia" w:hAnsiTheme="minorHAnsi" w:cstheme="minorBidi"/>
            <w:noProof/>
            <w:sz w:val="24"/>
            <w:szCs w:val="24"/>
          </w:rPr>
          <w:tab/>
        </w:r>
        <w:r w:rsidRPr="00F81156">
          <w:rPr>
            <w:rStyle w:val="Hyperlink"/>
            <w:noProof/>
          </w:rPr>
          <w:t>Secondary Endpoints</w:t>
        </w:r>
        <w:r>
          <w:rPr>
            <w:noProof/>
            <w:webHidden/>
          </w:rPr>
          <w:tab/>
        </w:r>
        <w:r>
          <w:rPr>
            <w:noProof/>
            <w:webHidden/>
          </w:rPr>
          <w:fldChar w:fldCharType="begin"/>
        </w:r>
        <w:r>
          <w:rPr>
            <w:noProof/>
            <w:webHidden/>
          </w:rPr>
          <w:instrText xml:space="preserve"> PAGEREF _Toc99453656 \h </w:instrText>
        </w:r>
        <w:r>
          <w:rPr>
            <w:noProof/>
            <w:webHidden/>
          </w:rPr>
        </w:r>
        <w:r>
          <w:rPr>
            <w:noProof/>
            <w:webHidden/>
          </w:rPr>
          <w:fldChar w:fldCharType="separate"/>
        </w:r>
        <w:r>
          <w:rPr>
            <w:noProof/>
            <w:webHidden/>
          </w:rPr>
          <w:t>23</w:t>
        </w:r>
        <w:r>
          <w:rPr>
            <w:noProof/>
            <w:webHidden/>
          </w:rPr>
          <w:fldChar w:fldCharType="end"/>
        </w:r>
      </w:hyperlink>
    </w:p>
    <w:p w14:paraId="73897B52" w14:textId="4CD7E9CB" w:rsidR="0077355A" w:rsidRDefault="0077355A">
      <w:pPr>
        <w:pStyle w:val="TOC2"/>
        <w:rPr>
          <w:rFonts w:asciiTheme="minorHAnsi" w:eastAsiaTheme="minorEastAsia" w:hAnsiTheme="minorHAnsi" w:cstheme="minorBidi"/>
          <w:noProof/>
          <w:sz w:val="24"/>
          <w:szCs w:val="24"/>
        </w:rPr>
      </w:pPr>
      <w:hyperlink w:anchor="_Toc99453657" w:history="1">
        <w:r w:rsidRPr="00F81156">
          <w:rPr>
            <w:rStyle w:val="Hyperlink"/>
            <w:noProof/>
          </w:rPr>
          <w:t>10.3</w:t>
        </w:r>
        <w:r>
          <w:rPr>
            <w:rFonts w:asciiTheme="minorHAnsi" w:eastAsiaTheme="minorEastAsia" w:hAnsiTheme="minorHAnsi" w:cstheme="minorBidi"/>
            <w:noProof/>
            <w:sz w:val="24"/>
            <w:szCs w:val="24"/>
          </w:rPr>
          <w:tab/>
        </w:r>
        <w:r w:rsidRPr="00F81156">
          <w:rPr>
            <w:rStyle w:val="Hyperlink"/>
            <w:noProof/>
          </w:rPr>
          <w:t>Off-Agent Criteria</w:t>
        </w:r>
        <w:r>
          <w:rPr>
            <w:noProof/>
            <w:webHidden/>
          </w:rPr>
          <w:tab/>
        </w:r>
        <w:r>
          <w:rPr>
            <w:noProof/>
            <w:webHidden/>
          </w:rPr>
          <w:fldChar w:fldCharType="begin"/>
        </w:r>
        <w:r>
          <w:rPr>
            <w:noProof/>
            <w:webHidden/>
          </w:rPr>
          <w:instrText xml:space="preserve"> PAGEREF _Toc99453657 \h </w:instrText>
        </w:r>
        <w:r>
          <w:rPr>
            <w:noProof/>
            <w:webHidden/>
          </w:rPr>
        </w:r>
        <w:r>
          <w:rPr>
            <w:noProof/>
            <w:webHidden/>
          </w:rPr>
          <w:fldChar w:fldCharType="separate"/>
        </w:r>
        <w:r>
          <w:rPr>
            <w:noProof/>
            <w:webHidden/>
          </w:rPr>
          <w:t>23</w:t>
        </w:r>
        <w:r>
          <w:rPr>
            <w:noProof/>
            <w:webHidden/>
          </w:rPr>
          <w:fldChar w:fldCharType="end"/>
        </w:r>
      </w:hyperlink>
    </w:p>
    <w:p w14:paraId="7C4CEF53" w14:textId="5085D772" w:rsidR="0077355A" w:rsidRDefault="0077355A">
      <w:pPr>
        <w:pStyle w:val="TOC2"/>
        <w:rPr>
          <w:rFonts w:asciiTheme="minorHAnsi" w:eastAsiaTheme="minorEastAsia" w:hAnsiTheme="minorHAnsi" w:cstheme="minorBidi"/>
          <w:noProof/>
          <w:sz w:val="24"/>
          <w:szCs w:val="24"/>
        </w:rPr>
      </w:pPr>
      <w:hyperlink w:anchor="_Toc99453658" w:history="1">
        <w:r w:rsidRPr="00F81156">
          <w:rPr>
            <w:rStyle w:val="Hyperlink"/>
            <w:noProof/>
          </w:rPr>
          <w:t>10.4</w:t>
        </w:r>
        <w:r>
          <w:rPr>
            <w:rFonts w:asciiTheme="minorHAnsi" w:eastAsiaTheme="minorEastAsia" w:hAnsiTheme="minorHAnsi" w:cstheme="minorBidi"/>
            <w:noProof/>
            <w:sz w:val="24"/>
            <w:szCs w:val="24"/>
          </w:rPr>
          <w:tab/>
        </w:r>
        <w:r w:rsidRPr="00F81156">
          <w:rPr>
            <w:rStyle w:val="Hyperlink"/>
            <w:noProof/>
          </w:rPr>
          <w:t>Off-Study Criteria</w:t>
        </w:r>
        <w:r>
          <w:rPr>
            <w:noProof/>
            <w:webHidden/>
          </w:rPr>
          <w:tab/>
        </w:r>
        <w:r>
          <w:rPr>
            <w:noProof/>
            <w:webHidden/>
          </w:rPr>
          <w:fldChar w:fldCharType="begin"/>
        </w:r>
        <w:r>
          <w:rPr>
            <w:noProof/>
            <w:webHidden/>
          </w:rPr>
          <w:instrText xml:space="preserve"> PAGEREF _Toc99453658 \h </w:instrText>
        </w:r>
        <w:r>
          <w:rPr>
            <w:noProof/>
            <w:webHidden/>
          </w:rPr>
        </w:r>
        <w:r>
          <w:rPr>
            <w:noProof/>
            <w:webHidden/>
          </w:rPr>
          <w:fldChar w:fldCharType="separate"/>
        </w:r>
        <w:r>
          <w:rPr>
            <w:noProof/>
            <w:webHidden/>
          </w:rPr>
          <w:t>23</w:t>
        </w:r>
        <w:r>
          <w:rPr>
            <w:noProof/>
            <w:webHidden/>
          </w:rPr>
          <w:fldChar w:fldCharType="end"/>
        </w:r>
      </w:hyperlink>
    </w:p>
    <w:p w14:paraId="2E862AC8" w14:textId="54BFBBD8" w:rsidR="0077355A" w:rsidRDefault="0077355A">
      <w:pPr>
        <w:pStyle w:val="TOC2"/>
        <w:rPr>
          <w:rFonts w:asciiTheme="minorHAnsi" w:eastAsiaTheme="minorEastAsia" w:hAnsiTheme="minorHAnsi" w:cstheme="minorBidi"/>
          <w:noProof/>
          <w:sz w:val="24"/>
          <w:szCs w:val="24"/>
        </w:rPr>
      </w:pPr>
      <w:hyperlink w:anchor="_Toc99453659" w:history="1">
        <w:r w:rsidRPr="00F81156">
          <w:rPr>
            <w:rStyle w:val="Hyperlink"/>
            <w:noProof/>
          </w:rPr>
          <w:t>10.5</w:t>
        </w:r>
        <w:r>
          <w:rPr>
            <w:rFonts w:asciiTheme="minorHAnsi" w:eastAsiaTheme="minorEastAsia" w:hAnsiTheme="minorHAnsi" w:cstheme="minorBidi"/>
            <w:noProof/>
            <w:sz w:val="24"/>
            <w:szCs w:val="24"/>
          </w:rPr>
          <w:tab/>
        </w:r>
        <w:r w:rsidRPr="00F81156">
          <w:rPr>
            <w:rStyle w:val="Hyperlink"/>
            <w:noProof/>
          </w:rPr>
          <w:t>Study Termination</w:t>
        </w:r>
        <w:r>
          <w:rPr>
            <w:noProof/>
            <w:webHidden/>
          </w:rPr>
          <w:tab/>
        </w:r>
        <w:r>
          <w:rPr>
            <w:noProof/>
            <w:webHidden/>
          </w:rPr>
          <w:fldChar w:fldCharType="begin"/>
        </w:r>
        <w:r>
          <w:rPr>
            <w:noProof/>
            <w:webHidden/>
          </w:rPr>
          <w:instrText xml:space="preserve"> PAGEREF _Toc99453659 \h </w:instrText>
        </w:r>
        <w:r>
          <w:rPr>
            <w:noProof/>
            <w:webHidden/>
          </w:rPr>
        </w:r>
        <w:r>
          <w:rPr>
            <w:noProof/>
            <w:webHidden/>
          </w:rPr>
          <w:fldChar w:fldCharType="separate"/>
        </w:r>
        <w:r>
          <w:rPr>
            <w:noProof/>
            <w:webHidden/>
          </w:rPr>
          <w:t>24</w:t>
        </w:r>
        <w:r>
          <w:rPr>
            <w:noProof/>
            <w:webHidden/>
          </w:rPr>
          <w:fldChar w:fldCharType="end"/>
        </w:r>
      </w:hyperlink>
    </w:p>
    <w:p w14:paraId="6C23F639" w14:textId="48D3B4CF" w:rsidR="0077355A" w:rsidRDefault="0077355A">
      <w:pPr>
        <w:pStyle w:val="TOC1"/>
        <w:rPr>
          <w:rFonts w:asciiTheme="minorHAnsi" w:eastAsiaTheme="minorEastAsia" w:hAnsiTheme="minorHAnsi" w:cstheme="minorBidi"/>
          <w:noProof/>
          <w:sz w:val="24"/>
          <w:szCs w:val="24"/>
        </w:rPr>
      </w:pPr>
      <w:hyperlink w:anchor="_Toc99453660" w:history="1">
        <w:r w:rsidRPr="00F81156">
          <w:rPr>
            <w:rStyle w:val="Hyperlink"/>
            <w:noProof/>
          </w:rPr>
          <w:t>11.</w:t>
        </w:r>
        <w:r>
          <w:rPr>
            <w:rFonts w:asciiTheme="minorHAnsi" w:eastAsiaTheme="minorEastAsia" w:hAnsiTheme="minorHAnsi" w:cstheme="minorBidi"/>
            <w:noProof/>
            <w:sz w:val="24"/>
            <w:szCs w:val="24"/>
          </w:rPr>
          <w:tab/>
        </w:r>
        <w:r w:rsidRPr="00F81156">
          <w:rPr>
            <w:rStyle w:val="Hyperlink"/>
            <w:noProof/>
          </w:rPr>
          <w:t>CORRELATIVE/SPECIAL STUDIES</w:t>
        </w:r>
        <w:r>
          <w:rPr>
            <w:noProof/>
            <w:webHidden/>
          </w:rPr>
          <w:tab/>
        </w:r>
        <w:r>
          <w:rPr>
            <w:noProof/>
            <w:webHidden/>
          </w:rPr>
          <w:fldChar w:fldCharType="begin"/>
        </w:r>
        <w:r>
          <w:rPr>
            <w:noProof/>
            <w:webHidden/>
          </w:rPr>
          <w:instrText xml:space="preserve"> PAGEREF _Toc99453660 \h </w:instrText>
        </w:r>
        <w:r>
          <w:rPr>
            <w:noProof/>
            <w:webHidden/>
          </w:rPr>
        </w:r>
        <w:r>
          <w:rPr>
            <w:noProof/>
            <w:webHidden/>
          </w:rPr>
          <w:fldChar w:fldCharType="separate"/>
        </w:r>
        <w:r>
          <w:rPr>
            <w:noProof/>
            <w:webHidden/>
          </w:rPr>
          <w:t>24</w:t>
        </w:r>
        <w:r>
          <w:rPr>
            <w:noProof/>
            <w:webHidden/>
          </w:rPr>
          <w:fldChar w:fldCharType="end"/>
        </w:r>
      </w:hyperlink>
    </w:p>
    <w:p w14:paraId="3AA9D20F" w14:textId="755D038E" w:rsidR="0077355A" w:rsidRDefault="0077355A">
      <w:pPr>
        <w:pStyle w:val="TOC2"/>
        <w:rPr>
          <w:rFonts w:asciiTheme="minorHAnsi" w:eastAsiaTheme="minorEastAsia" w:hAnsiTheme="minorHAnsi" w:cstheme="minorBidi"/>
          <w:noProof/>
          <w:sz w:val="24"/>
          <w:szCs w:val="24"/>
        </w:rPr>
      </w:pPr>
      <w:hyperlink w:anchor="_Toc99453661" w:history="1">
        <w:r w:rsidRPr="00F81156">
          <w:rPr>
            <w:rStyle w:val="Hyperlink"/>
            <w:noProof/>
          </w:rPr>
          <w:t>11.1</w:t>
        </w:r>
        <w:r>
          <w:rPr>
            <w:rFonts w:asciiTheme="minorHAnsi" w:eastAsiaTheme="minorEastAsia" w:hAnsiTheme="minorHAnsi" w:cstheme="minorBidi"/>
            <w:noProof/>
            <w:sz w:val="24"/>
            <w:szCs w:val="24"/>
          </w:rPr>
          <w:tab/>
        </w:r>
        <w:r w:rsidRPr="00F81156">
          <w:rPr>
            <w:rStyle w:val="Hyperlink"/>
            <w:noProof/>
          </w:rPr>
          <w:t>Rationale for Methodology Selection</w:t>
        </w:r>
        <w:r>
          <w:rPr>
            <w:noProof/>
            <w:webHidden/>
          </w:rPr>
          <w:tab/>
        </w:r>
        <w:r>
          <w:rPr>
            <w:noProof/>
            <w:webHidden/>
          </w:rPr>
          <w:fldChar w:fldCharType="begin"/>
        </w:r>
        <w:r>
          <w:rPr>
            <w:noProof/>
            <w:webHidden/>
          </w:rPr>
          <w:instrText xml:space="preserve"> PAGEREF _Toc99453661 \h </w:instrText>
        </w:r>
        <w:r>
          <w:rPr>
            <w:noProof/>
            <w:webHidden/>
          </w:rPr>
        </w:r>
        <w:r>
          <w:rPr>
            <w:noProof/>
            <w:webHidden/>
          </w:rPr>
          <w:fldChar w:fldCharType="separate"/>
        </w:r>
        <w:r>
          <w:rPr>
            <w:noProof/>
            <w:webHidden/>
          </w:rPr>
          <w:t>24</w:t>
        </w:r>
        <w:r>
          <w:rPr>
            <w:noProof/>
            <w:webHidden/>
          </w:rPr>
          <w:fldChar w:fldCharType="end"/>
        </w:r>
      </w:hyperlink>
    </w:p>
    <w:p w14:paraId="1FEC4BEA" w14:textId="1434F225" w:rsidR="0077355A" w:rsidRDefault="0077355A">
      <w:pPr>
        <w:pStyle w:val="TOC2"/>
        <w:rPr>
          <w:rFonts w:asciiTheme="minorHAnsi" w:eastAsiaTheme="minorEastAsia" w:hAnsiTheme="minorHAnsi" w:cstheme="minorBidi"/>
          <w:noProof/>
          <w:sz w:val="24"/>
          <w:szCs w:val="24"/>
        </w:rPr>
      </w:pPr>
      <w:hyperlink w:anchor="_Toc99453662" w:history="1">
        <w:r w:rsidRPr="00F81156">
          <w:rPr>
            <w:rStyle w:val="Hyperlink"/>
            <w:noProof/>
          </w:rPr>
          <w:t>11.2</w:t>
        </w:r>
        <w:r>
          <w:rPr>
            <w:rFonts w:asciiTheme="minorHAnsi" w:eastAsiaTheme="minorEastAsia" w:hAnsiTheme="minorHAnsi" w:cstheme="minorBidi"/>
            <w:noProof/>
            <w:sz w:val="24"/>
            <w:szCs w:val="24"/>
          </w:rPr>
          <w:tab/>
        </w:r>
        <w:r w:rsidRPr="00F81156">
          <w:rPr>
            <w:rStyle w:val="Hyperlink"/>
            <w:noProof/>
          </w:rPr>
          <w:t>Comparable Methods</w:t>
        </w:r>
        <w:r>
          <w:rPr>
            <w:noProof/>
            <w:webHidden/>
          </w:rPr>
          <w:tab/>
        </w:r>
        <w:r>
          <w:rPr>
            <w:noProof/>
            <w:webHidden/>
          </w:rPr>
          <w:fldChar w:fldCharType="begin"/>
        </w:r>
        <w:r>
          <w:rPr>
            <w:noProof/>
            <w:webHidden/>
          </w:rPr>
          <w:instrText xml:space="preserve"> PAGEREF _Toc99453662 \h </w:instrText>
        </w:r>
        <w:r>
          <w:rPr>
            <w:noProof/>
            <w:webHidden/>
          </w:rPr>
        </w:r>
        <w:r>
          <w:rPr>
            <w:noProof/>
            <w:webHidden/>
          </w:rPr>
          <w:fldChar w:fldCharType="separate"/>
        </w:r>
        <w:r>
          <w:rPr>
            <w:noProof/>
            <w:webHidden/>
          </w:rPr>
          <w:t>24</w:t>
        </w:r>
        <w:r>
          <w:rPr>
            <w:noProof/>
            <w:webHidden/>
          </w:rPr>
          <w:fldChar w:fldCharType="end"/>
        </w:r>
      </w:hyperlink>
    </w:p>
    <w:p w14:paraId="472907E7" w14:textId="1B6CCEA4" w:rsidR="0077355A" w:rsidRDefault="0077355A">
      <w:pPr>
        <w:pStyle w:val="TOC1"/>
        <w:rPr>
          <w:rFonts w:asciiTheme="minorHAnsi" w:eastAsiaTheme="minorEastAsia" w:hAnsiTheme="minorHAnsi" w:cstheme="minorBidi"/>
          <w:noProof/>
          <w:sz w:val="24"/>
          <w:szCs w:val="24"/>
        </w:rPr>
      </w:pPr>
      <w:hyperlink w:anchor="_Toc99453663" w:history="1">
        <w:r w:rsidRPr="00F81156">
          <w:rPr>
            <w:rStyle w:val="Hyperlink"/>
            <w:noProof/>
          </w:rPr>
          <w:t>12.</w:t>
        </w:r>
        <w:r>
          <w:rPr>
            <w:rFonts w:asciiTheme="minorHAnsi" w:eastAsiaTheme="minorEastAsia" w:hAnsiTheme="minorHAnsi" w:cstheme="minorBidi"/>
            <w:noProof/>
            <w:sz w:val="24"/>
            <w:szCs w:val="24"/>
          </w:rPr>
          <w:tab/>
        </w:r>
        <w:r w:rsidRPr="00F81156">
          <w:rPr>
            <w:rStyle w:val="Hyperlink"/>
            <w:noProof/>
          </w:rPr>
          <w:t>SPECIMEN MANAGEMENT</w:t>
        </w:r>
        <w:r>
          <w:rPr>
            <w:noProof/>
            <w:webHidden/>
          </w:rPr>
          <w:tab/>
        </w:r>
        <w:r>
          <w:rPr>
            <w:noProof/>
            <w:webHidden/>
          </w:rPr>
          <w:fldChar w:fldCharType="begin"/>
        </w:r>
        <w:r>
          <w:rPr>
            <w:noProof/>
            <w:webHidden/>
          </w:rPr>
          <w:instrText xml:space="preserve"> PAGEREF _Toc99453663 \h </w:instrText>
        </w:r>
        <w:r>
          <w:rPr>
            <w:noProof/>
            <w:webHidden/>
          </w:rPr>
        </w:r>
        <w:r>
          <w:rPr>
            <w:noProof/>
            <w:webHidden/>
          </w:rPr>
          <w:fldChar w:fldCharType="separate"/>
        </w:r>
        <w:r>
          <w:rPr>
            <w:noProof/>
            <w:webHidden/>
          </w:rPr>
          <w:t>24</w:t>
        </w:r>
        <w:r>
          <w:rPr>
            <w:noProof/>
            <w:webHidden/>
          </w:rPr>
          <w:fldChar w:fldCharType="end"/>
        </w:r>
      </w:hyperlink>
    </w:p>
    <w:p w14:paraId="0C211618" w14:textId="3CC9579F" w:rsidR="0077355A" w:rsidRDefault="0077355A">
      <w:pPr>
        <w:pStyle w:val="TOC2"/>
        <w:rPr>
          <w:rFonts w:asciiTheme="minorHAnsi" w:eastAsiaTheme="minorEastAsia" w:hAnsiTheme="minorHAnsi" w:cstheme="minorBidi"/>
          <w:noProof/>
          <w:sz w:val="24"/>
          <w:szCs w:val="24"/>
        </w:rPr>
      </w:pPr>
      <w:hyperlink w:anchor="_Toc99453664" w:history="1">
        <w:r w:rsidRPr="00F81156">
          <w:rPr>
            <w:rStyle w:val="Hyperlink"/>
            <w:noProof/>
          </w:rPr>
          <w:t>12.1</w:t>
        </w:r>
        <w:r>
          <w:rPr>
            <w:rFonts w:asciiTheme="minorHAnsi" w:eastAsiaTheme="minorEastAsia" w:hAnsiTheme="minorHAnsi" w:cstheme="minorBidi"/>
            <w:noProof/>
            <w:sz w:val="24"/>
            <w:szCs w:val="24"/>
          </w:rPr>
          <w:tab/>
        </w:r>
        <w:r w:rsidRPr="00F81156">
          <w:rPr>
            <w:rStyle w:val="Hyperlink"/>
            <w:noProof/>
          </w:rPr>
          <w:t>Laboratories</w:t>
        </w:r>
        <w:r>
          <w:rPr>
            <w:noProof/>
            <w:webHidden/>
          </w:rPr>
          <w:tab/>
        </w:r>
        <w:r>
          <w:rPr>
            <w:noProof/>
            <w:webHidden/>
          </w:rPr>
          <w:fldChar w:fldCharType="begin"/>
        </w:r>
        <w:r>
          <w:rPr>
            <w:noProof/>
            <w:webHidden/>
          </w:rPr>
          <w:instrText xml:space="preserve"> PAGEREF _Toc99453664 \h </w:instrText>
        </w:r>
        <w:r>
          <w:rPr>
            <w:noProof/>
            <w:webHidden/>
          </w:rPr>
        </w:r>
        <w:r>
          <w:rPr>
            <w:noProof/>
            <w:webHidden/>
          </w:rPr>
          <w:fldChar w:fldCharType="separate"/>
        </w:r>
        <w:r>
          <w:rPr>
            <w:noProof/>
            <w:webHidden/>
          </w:rPr>
          <w:t>24</w:t>
        </w:r>
        <w:r>
          <w:rPr>
            <w:noProof/>
            <w:webHidden/>
          </w:rPr>
          <w:fldChar w:fldCharType="end"/>
        </w:r>
      </w:hyperlink>
    </w:p>
    <w:p w14:paraId="6C593CC8" w14:textId="464961CB" w:rsidR="0077355A" w:rsidRDefault="0077355A">
      <w:pPr>
        <w:pStyle w:val="TOC2"/>
        <w:rPr>
          <w:rFonts w:asciiTheme="minorHAnsi" w:eastAsiaTheme="minorEastAsia" w:hAnsiTheme="minorHAnsi" w:cstheme="minorBidi"/>
          <w:noProof/>
          <w:sz w:val="24"/>
          <w:szCs w:val="24"/>
        </w:rPr>
      </w:pPr>
      <w:hyperlink w:anchor="_Toc99453665" w:history="1">
        <w:r w:rsidRPr="00F81156">
          <w:rPr>
            <w:rStyle w:val="Hyperlink"/>
            <w:noProof/>
          </w:rPr>
          <w:t>12.2</w:t>
        </w:r>
        <w:r>
          <w:rPr>
            <w:rFonts w:asciiTheme="minorHAnsi" w:eastAsiaTheme="minorEastAsia" w:hAnsiTheme="minorHAnsi" w:cstheme="minorBidi"/>
            <w:noProof/>
            <w:sz w:val="24"/>
            <w:szCs w:val="24"/>
          </w:rPr>
          <w:tab/>
        </w:r>
        <w:r w:rsidRPr="00F81156">
          <w:rPr>
            <w:rStyle w:val="Hyperlink"/>
            <w:noProof/>
          </w:rPr>
          <w:t>Collection and Handling Procedures</w:t>
        </w:r>
        <w:r>
          <w:rPr>
            <w:noProof/>
            <w:webHidden/>
          </w:rPr>
          <w:tab/>
        </w:r>
        <w:r>
          <w:rPr>
            <w:noProof/>
            <w:webHidden/>
          </w:rPr>
          <w:fldChar w:fldCharType="begin"/>
        </w:r>
        <w:r>
          <w:rPr>
            <w:noProof/>
            <w:webHidden/>
          </w:rPr>
          <w:instrText xml:space="preserve"> PAGEREF _Toc99453665 \h </w:instrText>
        </w:r>
        <w:r>
          <w:rPr>
            <w:noProof/>
            <w:webHidden/>
          </w:rPr>
        </w:r>
        <w:r>
          <w:rPr>
            <w:noProof/>
            <w:webHidden/>
          </w:rPr>
          <w:fldChar w:fldCharType="separate"/>
        </w:r>
        <w:r>
          <w:rPr>
            <w:noProof/>
            <w:webHidden/>
          </w:rPr>
          <w:t>24</w:t>
        </w:r>
        <w:r>
          <w:rPr>
            <w:noProof/>
            <w:webHidden/>
          </w:rPr>
          <w:fldChar w:fldCharType="end"/>
        </w:r>
      </w:hyperlink>
    </w:p>
    <w:p w14:paraId="367DA8FC" w14:textId="013E045A" w:rsidR="0077355A" w:rsidRDefault="0077355A">
      <w:pPr>
        <w:pStyle w:val="TOC2"/>
        <w:rPr>
          <w:rFonts w:asciiTheme="minorHAnsi" w:eastAsiaTheme="minorEastAsia" w:hAnsiTheme="minorHAnsi" w:cstheme="minorBidi"/>
          <w:noProof/>
          <w:sz w:val="24"/>
          <w:szCs w:val="24"/>
        </w:rPr>
      </w:pPr>
      <w:hyperlink w:anchor="_Toc99453666" w:history="1">
        <w:r w:rsidRPr="00F81156">
          <w:rPr>
            <w:rStyle w:val="Hyperlink"/>
            <w:noProof/>
          </w:rPr>
          <w:t>12.3</w:t>
        </w:r>
        <w:r>
          <w:rPr>
            <w:rFonts w:asciiTheme="minorHAnsi" w:eastAsiaTheme="minorEastAsia" w:hAnsiTheme="minorHAnsi" w:cstheme="minorBidi"/>
            <w:noProof/>
            <w:sz w:val="24"/>
            <w:szCs w:val="24"/>
          </w:rPr>
          <w:tab/>
        </w:r>
        <w:r w:rsidRPr="00F81156">
          <w:rPr>
            <w:rStyle w:val="Hyperlink"/>
            <w:noProof/>
          </w:rPr>
          <w:t>Shipping Instructions</w:t>
        </w:r>
        <w:r>
          <w:rPr>
            <w:noProof/>
            <w:webHidden/>
          </w:rPr>
          <w:tab/>
        </w:r>
        <w:r>
          <w:rPr>
            <w:noProof/>
            <w:webHidden/>
          </w:rPr>
          <w:fldChar w:fldCharType="begin"/>
        </w:r>
        <w:r>
          <w:rPr>
            <w:noProof/>
            <w:webHidden/>
          </w:rPr>
          <w:instrText xml:space="preserve"> PAGEREF _Toc99453666 \h </w:instrText>
        </w:r>
        <w:r>
          <w:rPr>
            <w:noProof/>
            <w:webHidden/>
          </w:rPr>
        </w:r>
        <w:r>
          <w:rPr>
            <w:noProof/>
            <w:webHidden/>
          </w:rPr>
          <w:fldChar w:fldCharType="separate"/>
        </w:r>
        <w:r>
          <w:rPr>
            <w:noProof/>
            <w:webHidden/>
          </w:rPr>
          <w:t>24</w:t>
        </w:r>
        <w:r>
          <w:rPr>
            <w:noProof/>
            <w:webHidden/>
          </w:rPr>
          <w:fldChar w:fldCharType="end"/>
        </w:r>
      </w:hyperlink>
    </w:p>
    <w:p w14:paraId="0DC8ADC8" w14:textId="6E4B4031" w:rsidR="0077355A" w:rsidRDefault="0077355A">
      <w:pPr>
        <w:pStyle w:val="TOC2"/>
        <w:rPr>
          <w:rFonts w:asciiTheme="minorHAnsi" w:eastAsiaTheme="minorEastAsia" w:hAnsiTheme="minorHAnsi" w:cstheme="minorBidi"/>
          <w:noProof/>
          <w:sz w:val="24"/>
          <w:szCs w:val="24"/>
        </w:rPr>
      </w:pPr>
      <w:hyperlink w:anchor="_Toc99453667" w:history="1">
        <w:r w:rsidRPr="00F81156">
          <w:rPr>
            <w:rStyle w:val="Hyperlink"/>
            <w:noProof/>
          </w:rPr>
          <w:t>12.4</w:t>
        </w:r>
        <w:r>
          <w:rPr>
            <w:rFonts w:asciiTheme="minorHAnsi" w:eastAsiaTheme="minorEastAsia" w:hAnsiTheme="minorHAnsi" w:cstheme="minorBidi"/>
            <w:noProof/>
            <w:sz w:val="24"/>
            <w:szCs w:val="24"/>
          </w:rPr>
          <w:tab/>
        </w:r>
        <w:r w:rsidRPr="00F81156">
          <w:rPr>
            <w:rStyle w:val="Hyperlink"/>
            <w:noProof/>
          </w:rPr>
          <w:t>Tissue Banking</w:t>
        </w:r>
        <w:r>
          <w:rPr>
            <w:noProof/>
            <w:webHidden/>
          </w:rPr>
          <w:tab/>
        </w:r>
        <w:r>
          <w:rPr>
            <w:noProof/>
            <w:webHidden/>
          </w:rPr>
          <w:fldChar w:fldCharType="begin"/>
        </w:r>
        <w:r>
          <w:rPr>
            <w:noProof/>
            <w:webHidden/>
          </w:rPr>
          <w:instrText xml:space="preserve"> PAGEREF _Toc99453667 \h </w:instrText>
        </w:r>
        <w:r>
          <w:rPr>
            <w:noProof/>
            <w:webHidden/>
          </w:rPr>
        </w:r>
        <w:r>
          <w:rPr>
            <w:noProof/>
            <w:webHidden/>
          </w:rPr>
          <w:fldChar w:fldCharType="separate"/>
        </w:r>
        <w:r>
          <w:rPr>
            <w:noProof/>
            <w:webHidden/>
          </w:rPr>
          <w:t>25</w:t>
        </w:r>
        <w:r>
          <w:rPr>
            <w:noProof/>
            <w:webHidden/>
          </w:rPr>
          <w:fldChar w:fldCharType="end"/>
        </w:r>
      </w:hyperlink>
    </w:p>
    <w:p w14:paraId="66BF8A26" w14:textId="36F47AB7" w:rsidR="0077355A" w:rsidRDefault="0077355A">
      <w:pPr>
        <w:pStyle w:val="TOC1"/>
        <w:rPr>
          <w:rFonts w:asciiTheme="minorHAnsi" w:eastAsiaTheme="minorEastAsia" w:hAnsiTheme="minorHAnsi" w:cstheme="minorBidi"/>
          <w:noProof/>
          <w:sz w:val="24"/>
          <w:szCs w:val="24"/>
        </w:rPr>
      </w:pPr>
      <w:hyperlink w:anchor="_Toc99453668" w:history="1">
        <w:r w:rsidRPr="00F81156">
          <w:rPr>
            <w:rStyle w:val="Hyperlink"/>
            <w:noProof/>
          </w:rPr>
          <w:t>13.</w:t>
        </w:r>
        <w:r>
          <w:rPr>
            <w:rFonts w:asciiTheme="minorHAnsi" w:eastAsiaTheme="minorEastAsia" w:hAnsiTheme="minorHAnsi" w:cstheme="minorBidi"/>
            <w:noProof/>
            <w:sz w:val="24"/>
            <w:szCs w:val="24"/>
          </w:rPr>
          <w:tab/>
        </w:r>
        <w:r w:rsidRPr="00F81156">
          <w:rPr>
            <w:rStyle w:val="Hyperlink"/>
            <w:noProof/>
          </w:rPr>
          <w:t>REPORTING ADVERSE EVENTS</w:t>
        </w:r>
        <w:r>
          <w:rPr>
            <w:noProof/>
            <w:webHidden/>
          </w:rPr>
          <w:tab/>
        </w:r>
        <w:r>
          <w:rPr>
            <w:noProof/>
            <w:webHidden/>
          </w:rPr>
          <w:fldChar w:fldCharType="begin"/>
        </w:r>
        <w:r>
          <w:rPr>
            <w:noProof/>
            <w:webHidden/>
          </w:rPr>
          <w:instrText xml:space="preserve"> PAGEREF _Toc99453668 \h </w:instrText>
        </w:r>
        <w:r>
          <w:rPr>
            <w:noProof/>
            <w:webHidden/>
          </w:rPr>
        </w:r>
        <w:r>
          <w:rPr>
            <w:noProof/>
            <w:webHidden/>
          </w:rPr>
          <w:fldChar w:fldCharType="separate"/>
        </w:r>
        <w:r>
          <w:rPr>
            <w:noProof/>
            <w:webHidden/>
          </w:rPr>
          <w:t>25</w:t>
        </w:r>
        <w:r>
          <w:rPr>
            <w:noProof/>
            <w:webHidden/>
          </w:rPr>
          <w:fldChar w:fldCharType="end"/>
        </w:r>
      </w:hyperlink>
    </w:p>
    <w:p w14:paraId="5D23D25B" w14:textId="5CF6514F" w:rsidR="0077355A" w:rsidRDefault="0077355A">
      <w:pPr>
        <w:pStyle w:val="TOC2"/>
        <w:rPr>
          <w:rFonts w:asciiTheme="minorHAnsi" w:eastAsiaTheme="minorEastAsia" w:hAnsiTheme="minorHAnsi" w:cstheme="minorBidi"/>
          <w:noProof/>
          <w:sz w:val="24"/>
          <w:szCs w:val="24"/>
        </w:rPr>
      </w:pPr>
      <w:hyperlink w:anchor="_Toc99453669" w:history="1">
        <w:r w:rsidRPr="00F81156">
          <w:rPr>
            <w:rStyle w:val="Hyperlink"/>
            <w:noProof/>
          </w:rPr>
          <w:t>13.1</w:t>
        </w:r>
        <w:r>
          <w:rPr>
            <w:rFonts w:asciiTheme="minorHAnsi" w:eastAsiaTheme="minorEastAsia" w:hAnsiTheme="minorHAnsi" w:cstheme="minorBidi"/>
            <w:noProof/>
            <w:sz w:val="24"/>
            <w:szCs w:val="24"/>
          </w:rPr>
          <w:tab/>
        </w:r>
        <w:r w:rsidRPr="00F81156">
          <w:rPr>
            <w:rStyle w:val="Hyperlink"/>
            <w:noProof/>
          </w:rPr>
          <w:t>Adverse Events</w:t>
        </w:r>
        <w:r>
          <w:rPr>
            <w:noProof/>
            <w:webHidden/>
          </w:rPr>
          <w:tab/>
        </w:r>
        <w:r>
          <w:rPr>
            <w:noProof/>
            <w:webHidden/>
          </w:rPr>
          <w:fldChar w:fldCharType="begin"/>
        </w:r>
        <w:r>
          <w:rPr>
            <w:noProof/>
            <w:webHidden/>
          </w:rPr>
          <w:instrText xml:space="preserve"> PAGEREF _Toc99453669 \h </w:instrText>
        </w:r>
        <w:r>
          <w:rPr>
            <w:noProof/>
            <w:webHidden/>
          </w:rPr>
        </w:r>
        <w:r>
          <w:rPr>
            <w:noProof/>
            <w:webHidden/>
          </w:rPr>
          <w:fldChar w:fldCharType="separate"/>
        </w:r>
        <w:r>
          <w:rPr>
            <w:noProof/>
            <w:webHidden/>
          </w:rPr>
          <w:t>25</w:t>
        </w:r>
        <w:r>
          <w:rPr>
            <w:noProof/>
            <w:webHidden/>
          </w:rPr>
          <w:fldChar w:fldCharType="end"/>
        </w:r>
      </w:hyperlink>
    </w:p>
    <w:p w14:paraId="4249E53E" w14:textId="3A4980A6" w:rsidR="0077355A" w:rsidRDefault="0077355A">
      <w:pPr>
        <w:pStyle w:val="TOC2"/>
        <w:rPr>
          <w:rFonts w:asciiTheme="minorHAnsi" w:eastAsiaTheme="minorEastAsia" w:hAnsiTheme="minorHAnsi" w:cstheme="minorBidi"/>
          <w:noProof/>
          <w:sz w:val="24"/>
          <w:szCs w:val="24"/>
        </w:rPr>
      </w:pPr>
      <w:hyperlink w:anchor="_Toc99453670" w:history="1">
        <w:r w:rsidRPr="00F81156">
          <w:rPr>
            <w:rStyle w:val="Hyperlink"/>
            <w:noProof/>
          </w:rPr>
          <w:t>13.2</w:t>
        </w:r>
        <w:r>
          <w:rPr>
            <w:rFonts w:asciiTheme="minorHAnsi" w:eastAsiaTheme="minorEastAsia" w:hAnsiTheme="minorHAnsi" w:cstheme="minorBidi"/>
            <w:noProof/>
            <w:sz w:val="24"/>
            <w:szCs w:val="24"/>
          </w:rPr>
          <w:tab/>
        </w:r>
        <w:r w:rsidRPr="00F81156">
          <w:rPr>
            <w:rStyle w:val="Hyperlink"/>
            <w:noProof/>
          </w:rPr>
          <w:t>Serious Adverse Events</w:t>
        </w:r>
        <w:r>
          <w:rPr>
            <w:noProof/>
            <w:webHidden/>
          </w:rPr>
          <w:tab/>
        </w:r>
        <w:r>
          <w:rPr>
            <w:noProof/>
            <w:webHidden/>
          </w:rPr>
          <w:fldChar w:fldCharType="begin"/>
        </w:r>
        <w:r>
          <w:rPr>
            <w:noProof/>
            <w:webHidden/>
          </w:rPr>
          <w:instrText xml:space="preserve"> PAGEREF _Toc99453670 \h </w:instrText>
        </w:r>
        <w:r>
          <w:rPr>
            <w:noProof/>
            <w:webHidden/>
          </w:rPr>
        </w:r>
        <w:r>
          <w:rPr>
            <w:noProof/>
            <w:webHidden/>
          </w:rPr>
          <w:fldChar w:fldCharType="separate"/>
        </w:r>
        <w:r>
          <w:rPr>
            <w:noProof/>
            <w:webHidden/>
          </w:rPr>
          <w:t>26</w:t>
        </w:r>
        <w:r>
          <w:rPr>
            <w:noProof/>
            <w:webHidden/>
          </w:rPr>
          <w:fldChar w:fldCharType="end"/>
        </w:r>
      </w:hyperlink>
    </w:p>
    <w:p w14:paraId="27EC62DA" w14:textId="4EC36C96" w:rsidR="0077355A" w:rsidRDefault="0077355A">
      <w:pPr>
        <w:pStyle w:val="TOC1"/>
        <w:rPr>
          <w:rFonts w:asciiTheme="minorHAnsi" w:eastAsiaTheme="minorEastAsia" w:hAnsiTheme="minorHAnsi" w:cstheme="minorBidi"/>
          <w:noProof/>
          <w:sz w:val="24"/>
          <w:szCs w:val="24"/>
        </w:rPr>
      </w:pPr>
      <w:hyperlink w:anchor="_Toc99453671" w:history="1">
        <w:r w:rsidRPr="00F81156">
          <w:rPr>
            <w:rStyle w:val="Hyperlink"/>
            <w:noProof/>
          </w:rPr>
          <w:t>14.</w:t>
        </w:r>
        <w:r>
          <w:rPr>
            <w:rFonts w:asciiTheme="minorHAnsi" w:eastAsiaTheme="minorEastAsia" w:hAnsiTheme="minorHAnsi" w:cstheme="minorBidi"/>
            <w:noProof/>
            <w:sz w:val="24"/>
            <w:szCs w:val="24"/>
          </w:rPr>
          <w:tab/>
        </w:r>
        <w:r w:rsidRPr="00F81156">
          <w:rPr>
            <w:rStyle w:val="Hyperlink"/>
            <w:noProof/>
          </w:rPr>
          <w:t>STUDY MONITORING</w:t>
        </w:r>
        <w:r>
          <w:rPr>
            <w:noProof/>
            <w:webHidden/>
          </w:rPr>
          <w:tab/>
        </w:r>
        <w:r>
          <w:rPr>
            <w:noProof/>
            <w:webHidden/>
          </w:rPr>
          <w:fldChar w:fldCharType="begin"/>
        </w:r>
        <w:r>
          <w:rPr>
            <w:noProof/>
            <w:webHidden/>
          </w:rPr>
          <w:instrText xml:space="preserve"> PAGEREF _Toc99453671 \h </w:instrText>
        </w:r>
        <w:r>
          <w:rPr>
            <w:noProof/>
            <w:webHidden/>
          </w:rPr>
        </w:r>
        <w:r>
          <w:rPr>
            <w:noProof/>
            <w:webHidden/>
          </w:rPr>
          <w:fldChar w:fldCharType="separate"/>
        </w:r>
        <w:r>
          <w:rPr>
            <w:noProof/>
            <w:webHidden/>
          </w:rPr>
          <w:t>28</w:t>
        </w:r>
        <w:r>
          <w:rPr>
            <w:noProof/>
            <w:webHidden/>
          </w:rPr>
          <w:fldChar w:fldCharType="end"/>
        </w:r>
      </w:hyperlink>
    </w:p>
    <w:p w14:paraId="32990B2E" w14:textId="6177F736" w:rsidR="0077355A" w:rsidRDefault="0077355A">
      <w:pPr>
        <w:pStyle w:val="TOC2"/>
        <w:rPr>
          <w:rFonts w:asciiTheme="minorHAnsi" w:eastAsiaTheme="minorEastAsia" w:hAnsiTheme="minorHAnsi" w:cstheme="minorBidi"/>
          <w:noProof/>
          <w:sz w:val="24"/>
          <w:szCs w:val="24"/>
        </w:rPr>
      </w:pPr>
      <w:hyperlink w:anchor="_Toc99453672" w:history="1">
        <w:r w:rsidRPr="00F81156">
          <w:rPr>
            <w:rStyle w:val="Hyperlink"/>
            <w:noProof/>
          </w:rPr>
          <w:t>14.1</w:t>
        </w:r>
        <w:r>
          <w:rPr>
            <w:rFonts w:asciiTheme="minorHAnsi" w:eastAsiaTheme="minorEastAsia" w:hAnsiTheme="minorHAnsi" w:cstheme="minorBidi"/>
            <w:noProof/>
            <w:sz w:val="24"/>
            <w:szCs w:val="24"/>
          </w:rPr>
          <w:tab/>
        </w:r>
        <w:r w:rsidRPr="00F81156">
          <w:rPr>
            <w:rStyle w:val="Hyperlink"/>
            <w:noProof/>
          </w:rPr>
          <w:t>Data Management</w:t>
        </w:r>
        <w:r>
          <w:rPr>
            <w:noProof/>
            <w:webHidden/>
          </w:rPr>
          <w:tab/>
        </w:r>
        <w:r>
          <w:rPr>
            <w:noProof/>
            <w:webHidden/>
          </w:rPr>
          <w:fldChar w:fldCharType="begin"/>
        </w:r>
        <w:r>
          <w:rPr>
            <w:noProof/>
            <w:webHidden/>
          </w:rPr>
          <w:instrText xml:space="preserve"> PAGEREF _Toc99453672 \h </w:instrText>
        </w:r>
        <w:r>
          <w:rPr>
            <w:noProof/>
            <w:webHidden/>
          </w:rPr>
        </w:r>
        <w:r>
          <w:rPr>
            <w:noProof/>
            <w:webHidden/>
          </w:rPr>
          <w:fldChar w:fldCharType="separate"/>
        </w:r>
        <w:r>
          <w:rPr>
            <w:noProof/>
            <w:webHidden/>
          </w:rPr>
          <w:t>28</w:t>
        </w:r>
        <w:r>
          <w:rPr>
            <w:noProof/>
            <w:webHidden/>
          </w:rPr>
          <w:fldChar w:fldCharType="end"/>
        </w:r>
      </w:hyperlink>
    </w:p>
    <w:p w14:paraId="344EB037" w14:textId="7B06D981" w:rsidR="0077355A" w:rsidRDefault="0077355A">
      <w:pPr>
        <w:pStyle w:val="TOC2"/>
        <w:rPr>
          <w:rFonts w:asciiTheme="minorHAnsi" w:eastAsiaTheme="minorEastAsia" w:hAnsiTheme="minorHAnsi" w:cstheme="minorBidi"/>
          <w:noProof/>
          <w:sz w:val="24"/>
          <w:szCs w:val="24"/>
        </w:rPr>
      </w:pPr>
      <w:hyperlink w:anchor="_Toc99453673" w:history="1">
        <w:r w:rsidRPr="00F81156">
          <w:rPr>
            <w:rStyle w:val="Hyperlink"/>
            <w:noProof/>
          </w:rPr>
          <w:t xml:space="preserve">14.2  </w:t>
        </w:r>
        <w:r>
          <w:rPr>
            <w:rFonts w:asciiTheme="minorHAnsi" w:eastAsiaTheme="minorEastAsia" w:hAnsiTheme="minorHAnsi" w:cstheme="minorBidi"/>
            <w:noProof/>
            <w:sz w:val="24"/>
            <w:szCs w:val="24"/>
          </w:rPr>
          <w:tab/>
        </w:r>
        <w:r w:rsidRPr="00F81156">
          <w:rPr>
            <w:rStyle w:val="Hyperlink"/>
            <w:noProof/>
          </w:rPr>
          <w:t>Electronic Case Report Forms</w:t>
        </w:r>
        <w:r>
          <w:rPr>
            <w:noProof/>
            <w:webHidden/>
          </w:rPr>
          <w:tab/>
        </w:r>
        <w:r>
          <w:rPr>
            <w:noProof/>
            <w:webHidden/>
          </w:rPr>
          <w:fldChar w:fldCharType="begin"/>
        </w:r>
        <w:r>
          <w:rPr>
            <w:noProof/>
            <w:webHidden/>
          </w:rPr>
          <w:instrText xml:space="preserve"> PAGEREF _Toc99453673 \h </w:instrText>
        </w:r>
        <w:r>
          <w:rPr>
            <w:noProof/>
            <w:webHidden/>
          </w:rPr>
        </w:r>
        <w:r>
          <w:rPr>
            <w:noProof/>
            <w:webHidden/>
          </w:rPr>
          <w:fldChar w:fldCharType="separate"/>
        </w:r>
        <w:r>
          <w:rPr>
            <w:noProof/>
            <w:webHidden/>
          </w:rPr>
          <w:t>29</w:t>
        </w:r>
        <w:r>
          <w:rPr>
            <w:noProof/>
            <w:webHidden/>
          </w:rPr>
          <w:fldChar w:fldCharType="end"/>
        </w:r>
      </w:hyperlink>
    </w:p>
    <w:p w14:paraId="49CAF2EA" w14:textId="4B5B5762" w:rsidR="0077355A" w:rsidRDefault="0077355A">
      <w:pPr>
        <w:pStyle w:val="TOC2"/>
        <w:rPr>
          <w:rFonts w:asciiTheme="minorHAnsi" w:eastAsiaTheme="minorEastAsia" w:hAnsiTheme="minorHAnsi" w:cstheme="minorBidi"/>
          <w:noProof/>
          <w:sz w:val="24"/>
          <w:szCs w:val="24"/>
        </w:rPr>
      </w:pPr>
      <w:hyperlink w:anchor="_Toc99453674" w:history="1">
        <w:r w:rsidRPr="00F81156">
          <w:rPr>
            <w:rStyle w:val="Hyperlink"/>
            <w:noProof/>
          </w:rPr>
          <w:t>14.3</w:t>
        </w:r>
        <w:r>
          <w:rPr>
            <w:rFonts w:asciiTheme="minorHAnsi" w:eastAsiaTheme="minorEastAsia" w:hAnsiTheme="minorHAnsi" w:cstheme="minorBidi"/>
            <w:noProof/>
            <w:sz w:val="24"/>
            <w:szCs w:val="24"/>
          </w:rPr>
          <w:tab/>
        </w:r>
        <w:r w:rsidRPr="00F81156">
          <w:rPr>
            <w:rStyle w:val="Hyperlink"/>
            <w:noProof/>
          </w:rPr>
          <w:t>Source Documents</w:t>
        </w:r>
        <w:r>
          <w:rPr>
            <w:noProof/>
            <w:webHidden/>
          </w:rPr>
          <w:tab/>
        </w:r>
        <w:r>
          <w:rPr>
            <w:noProof/>
            <w:webHidden/>
          </w:rPr>
          <w:fldChar w:fldCharType="begin"/>
        </w:r>
        <w:r>
          <w:rPr>
            <w:noProof/>
            <w:webHidden/>
          </w:rPr>
          <w:instrText xml:space="preserve"> PAGEREF _Toc99453674 \h </w:instrText>
        </w:r>
        <w:r>
          <w:rPr>
            <w:noProof/>
            <w:webHidden/>
          </w:rPr>
        </w:r>
        <w:r>
          <w:rPr>
            <w:noProof/>
            <w:webHidden/>
          </w:rPr>
          <w:fldChar w:fldCharType="separate"/>
        </w:r>
        <w:r>
          <w:rPr>
            <w:noProof/>
            <w:webHidden/>
          </w:rPr>
          <w:t>29</w:t>
        </w:r>
        <w:r>
          <w:rPr>
            <w:noProof/>
            <w:webHidden/>
          </w:rPr>
          <w:fldChar w:fldCharType="end"/>
        </w:r>
      </w:hyperlink>
    </w:p>
    <w:p w14:paraId="09D5D90C" w14:textId="6C622000" w:rsidR="0077355A" w:rsidRDefault="0077355A">
      <w:pPr>
        <w:pStyle w:val="TOC2"/>
        <w:rPr>
          <w:rFonts w:asciiTheme="minorHAnsi" w:eastAsiaTheme="minorEastAsia" w:hAnsiTheme="minorHAnsi" w:cstheme="minorBidi"/>
          <w:noProof/>
          <w:sz w:val="24"/>
          <w:szCs w:val="24"/>
        </w:rPr>
      </w:pPr>
      <w:hyperlink w:anchor="_Toc99453675" w:history="1">
        <w:r w:rsidRPr="00F81156">
          <w:rPr>
            <w:rStyle w:val="Hyperlink"/>
            <w:noProof/>
          </w:rPr>
          <w:t>14.4</w:t>
        </w:r>
        <w:r>
          <w:rPr>
            <w:rFonts w:asciiTheme="minorHAnsi" w:eastAsiaTheme="minorEastAsia" w:hAnsiTheme="minorHAnsi" w:cstheme="minorBidi"/>
            <w:noProof/>
            <w:sz w:val="24"/>
            <w:szCs w:val="24"/>
          </w:rPr>
          <w:tab/>
        </w:r>
        <w:r w:rsidRPr="00F81156">
          <w:rPr>
            <w:rStyle w:val="Hyperlink"/>
            <w:noProof/>
          </w:rPr>
          <w:t>Data and Safety Monitoring Plan</w:t>
        </w:r>
        <w:r>
          <w:rPr>
            <w:noProof/>
            <w:webHidden/>
          </w:rPr>
          <w:tab/>
        </w:r>
        <w:r>
          <w:rPr>
            <w:noProof/>
            <w:webHidden/>
          </w:rPr>
          <w:fldChar w:fldCharType="begin"/>
        </w:r>
        <w:r>
          <w:rPr>
            <w:noProof/>
            <w:webHidden/>
          </w:rPr>
          <w:instrText xml:space="preserve"> PAGEREF _Toc99453675 \h </w:instrText>
        </w:r>
        <w:r>
          <w:rPr>
            <w:noProof/>
            <w:webHidden/>
          </w:rPr>
        </w:r>
        <w:r>
          <w:rPr>
            <w:noProof/>
            <w:webHidden/>
          </w:rPr>
          <w:fldChar w:fldCharType="separate"/>
        </w:r>
        <w:r>
          <w:rPr>
            <w:noProof/>
            <w:webHidden/>
          </w:rPr>
          <w:t>29</w:t>
        </w:r>
        <w:r>
          <w:rPr>
            <w:noProof/>
            <w:webHidden/>
          </w:rPr>
          <w:fldChar w:fldCharType="end"/>
        </w:r>
      </w:hyperlink>
    </w:p>
    <w:p w14:paraId="6BF45342" w14:textId="54C1E3AF" w:rsidR="0077355A" w:rsidRDefault="0077355A">
      <w:pPr>
        <w:pStyle w:val="TOC2"/>
        <w:rPr>
          <w:rFonts w:asciiTheme="minorHAnsi" w:eastAsiaTheme="minorEastAsia" w:hAnsiTheme="minorHAnsi" w:cstheme="minorBidi"/>
          <w:noProof/>
          <w:sz w:val="24"/>
          <w:szCs w:val="24"/>
        </w:rPr>
      </w:pPr>
      <w:hyperlink w:anchor="_Toc99453676" w:history="1">
        <w:r w:rsidRPr="00F81156">
          <w:rPr>
            <w:rStyle w:val="Hyperlink"/>
            <w:noProof/>
          </w:rPr>
          <w:t>14.5</w:t>
        </w:r>
        <w:r>
          <w:rPr>
            <w:rFonts w:asciiTheme="minorHAnsi" w:eastAsiaTheme="minorEastAsia" w:hAnsiTheme="minorHAnsi" w:cstheme="minorBidi"/>
            <w:noProof/>
            <w:sz w:val="24"/>
            <w:szCs w:val="24"/>
          </w:rPr>
          <w:tab/>
        </w:r>
        <w:r w:rsidRPr="00F81156">
          <w:rPr>
            <w:rStyle w:val="Hyperlink"/>
            <w:noProof/>
          </w:rPr>
          <w:t>Sponsor or FDA Monitoring</w:t>
        </w:r>
        <w:r>
          <w:rPr>
            <w:noProof/>
            <w:webHidden/>
          </w:rPr>
          <w:tab/>
        </w:r>
        <w:r>
          <w:rPr>
            <w:noProof/>
            <w:webHidden/>
          </w:rPr>
          <w:fldChar w:fldCharType="begin"/>
        </w:r>
        <w:r>
          <w:rPr>
            <w:noProof/>
            <w:webHidden/>
          </w:rPr>
          <w:instrText xml:space="preserve"> PAGEREF _Toc99453676 \h </w:instrText>
        </w:r>
        <w:r>
          <w:rPr>
            <w:noProof/>
            <w:webHidden/>
          </w:rPr>
        </w:r>
        <w:r>
          <w:rPr>
            <w:noProof/>
            <w:webHidden/>
          </w:rPr>
          <w:fldChar w:fldCharType="separate"/>
        </w:r>
        <w:r>
          <w:rPr>
            <w:noProof/>
            <w:webHidden/>
          </w:rPr>
          <w:t>29</w:t>
        </w:r>
        <w:r>
          <w:rPr>
            <w:noProof/>
            <w:webHidden/>
          </w:rPr>
          <w:fldChar w:fldCharType="end"/>
        </w:r>
      </w:hyperlink>
    </w:p>
    <w:p w14:paraId="172B0A22" w14:textId="75D8B12C" w:rsidR="0077355A" w:rsidRDefault="0077355A">
      <w:pPr>
        <w:pStyle w:val="TOC2"/>
        <w:rPr>
          <w:rFonts w:asciiTheme="minorHAnsi" w:eastAsiaTheme="minorEastAsia" w:hAnsiTheme="minorHAnsi" w:cstheme="minorBidi"/>
          <w:noProof/>
          <w:sz w:val="24"/>
          <w:szCs w:val="24"/>
        </w:rPr>
      </w:pPr>
      <w:hyperlink w:anchor="_Toc99453677" w:history="1">
        <w:r w:rsidRPr="00F81156">
          <w:rPr>
            <w:rStyle w:val="Hyperlink"/>
            <w:noProof/>
          </w:rPr>
          <w:t>14.6</w:t>
        </w:r>
        <w:r>
          <w:rPr>
            <w:rFonts w:asciiTheme="minorHAnsi" w:eastAsiaTheme="minorEastAsia" w:hAnsiTheme="minorHAnsi" w:cstheme="minorBidi"/>
            <w:noProof/>
            <w:sz w:val="24"/>
            <w:szCs w:val="24"/>
          </w:rPr>
          <w:tab/>
        </w:r>
        <w:r w:rsidRPr="00F81156">
          <w:rPr>
            <w:rStyle w:val="Hyperlink"/>
            <w:noProof/>
          </w:rPr>
          <w:t>Record Retention</w:t>
        </w:r>
        <w:r>
          <w:rPr>
            <w:noProof/>
            <w:webHidden/>
          </w:rPr>
          <w:tab/>
        </w:r>
        <w:r>
          <w:rPr>
            <w:noProof/>
            <w:webHidden/>
          </w:rPr>
          <w:fldChar w:fldCharType="begin"/>
        </w:r>
        <w:r>
          <w:rPr>
            <w:noProof/>
            <w:webHidden/>
          </w:rPr>
          <w:instrText xml:space="preserve"> PAGEREF _Toc99453677 \h </w:instrText>
        </w:r>
        <w:r>
          <w:rPr>
            <w:noProof/>
            <w:webHidden/>
          </w:rPr>
        </w:r>
        <w:r>
          <w:rPr>
            <w:noProof/>
            <w:webHidden/>
          </w:rPr>
          <w:fldChar w:fldCharType="separate"/>
        </w:r>
        <w:r>
          <w:rPr>
            <w:noProof/>
            <w:webHidden/>
          </w:rPr>
          <w:t>30</w:t>
        </w:r>
        <w:r>
          <w:rPr>
            <w:noProof/>
            <w:webHidden/>
          </w:rPr>
          <w:fldChar w:fldCharType="end"/>
        </w:r>
      </w:hyperlink>
    </w:p>
    <w:p w14:paraId="69307744" w14:textId="2A9B2673" w:rsidR="0077355A" w:rsidRDefault="0077355A">
      <w:pPr>
        <w:pStyle w:val="TOC2"/>
        <w:rPr>
          <w:rFonts w:asciiTheme="minorHAnsi" w:eastAsiaTheme="minorEastAsia" w:hAnsiTheme="minorHAnsi" w:cstheme="minorBidi"/>
          <w:noProof/>
          <w:sz w:val="24"/>
          <w:szCs w:val="24"/>
        </w:rPr>
      </w:pPr>
      <w:hyperlink w:anchor="_Toc99453678" w:history="1">
        <w:r w:rsidRPr="00F81156">
          <w:rPr>
            <w:rStyle w:val="Hyperlink"/>
            <w:noProof/>
          </w:rPr>
          <w:t>14.7</w:t>
        </w:r>
        <w:r>
          <w:rPr>
            <w:rFonts w:asciiTheme="minorHAnsi" w:eastAsiaTheme="minorEastAsia" w:hAnsiTheme="minorHAnsi" w:cstheme="minorBidi"/>
            <w:noProof/>
            <w:sz w:val="24"/>
            <w:szCs w:val="24"/>
          </w:rPr>
          <w:tab/>
        </w:r>
        <w:r w:rsidRPr="00F81156">
          <w:rPr>
            <w:rStyle w:val="Hyperlink"/>
            <w:noProof/>
          </w:rPr>
          <w:t>Cooperative Research and Development Agreement (CRADA)/Clinical Trials Agreement (CTA)</w:t>
        </w:r>
        <w:r>
          <w:rPr>
            <w:noProof/>
            <w:webHidden/>
          </w:rPr>
          <w:tab/>
        </w:r>
        <w:r>
          <w:rPr>
            <w:noProof/>
            <w:webHidden/>
          </w:rPr>
          <w:fldChar w:fldCharType="begin"/>
        </w:r>
        <w:r>
          <w:rPr>
            <w:noProof/>
            <w:webHidden/>
          </w:rPr>
          <w:instrText xml:space="preserve"> PAGEREF _Toc99453678 \h </w:instrText>
        </w:r>
        <w:r>
          <w:rPr>
            <w:noProof/>
            <w:webHidden/>
          </w:rPr>
        </w:r>
        <w:r>
          <w:rPr>
            <w:noProof/>
            <w:webHidden/>
          </w:rPr>
          <w:fldChar w:fldCharType="separate"/>
        </w:r>
        <w:r>
          <w:rPr>
            <w:noProof/>
            <w:webHidden/>
          </w:rPr>
          <w:t>30</w:t>
        </w:r>
        <w:r>
          <w:rPr>
            <w:noProof/>
            <w:webHidden/>
          </w:rPr>
          <w:fldChar w:fldCharType="end"/>
        </w:r>
      </w:hyperlink>
    </w:p>
    <w:p w14:paraId="035C5F65" w14:textId="026E8A56" w:rsidR="0077355A" w:rsidRDefault="0077355A">
      <w:pPr>
        <w:pStyle w:val="TOC1"/>
        <w:rPr>
          <w:rFonts w:asciiTheme="minorHAnsi" w:eastAsiaTheme="minorEastAsia" w:hAnsiTheme="minorHAnsi" w:cstheme="minorBidi"/>
          <w:noProof/>
          <w:sz w:val="24"/>
          <w:szCs w:val="24"/>
        </w:rPr>
      </w:pPr>
      <w:hyperlink w:anchor="_Toc99453679" w:history="1">
        <w:r w:rsidRPr="00F81156">
          <w:rPr>
            <w:rStyle w:val="Hyperlink"/>
            <w:noProof/>
          </w:rPr>
          <w:t>15.</w:t>
        </w:r>
        <w:r>
          <w:rPr>
            <w:rFonts w:asciiTheme="minorHAnsi" w:eastAsiaTheme="minorEastAsia" w:hAnsiTheme="minorHAnsi" w:cstheme="minorBidi"/>
            <w:noProof/>
            <w:sz w:val="24"/>
            <w:szCs w:val="24"/>
          </w:rPr>
          <w:tab/>
        </w:r>
        <w:r w:rsidRPr="00F81156">
          <w:rPr>
            <w:rStyle w:val="Hyperlink"/>
            <w:noProof/>
          </w:rPr>
          <w:t>STATISTICAL CONSIDERATIONS</w:t>
        </w:r>
        <w:r>
          <w:rPr>
            <w:noProof/>
            <w:webHidden/>
          </w:rPr>
          <w:tab/>
        </w:r>
        <w:r>
          <w:rPr>
            <w:noProof/>
            <w:webHidden/>
          </w:rPr>
          <w:fldChar w:fldCharType="begin"/>
        </w:r>
        <w:r>
          <w:rPr>
            <w:noProof/>
            <w:webHidden/>
          </w:rPr>
          <w:instrText xml:space="preserve"> PAGEREF _Toc99453679 \h </w:instrText>
        </w:r>
        <w:r>
          <w:rPr>
            <w:noProof/>
            <w:webHidden/>
          </w:rPr>
        </w:r>
        <w:r>
          <w:rPr>
            <w:noProof/>
            <w:webHidden/>
          </w:rPr>
          <w:fldChar w:fldCharType="separate"/>
        </w:r>
        <w:r>
          <w:rPr>
            <w:noProof/>
            <w:webHidden/>
          </w:rPr>
          <w:t>31</w:t>
        </w:r>
        <w:r>
          <w:rPr>
            <w:noProof/>
            <w:webHidden/>
          </w:rPr>
          <w:fldChar w:fldCharType="end"/>
        </w:r>
      </w:hyperlink>
    </w:p>
    <w:p w14:paraId="09C46A8E" w14:textId="064CD415" w:rsidR="0077355A" w:rsidRDefault="0077355A">
      <w:pPr>
        <w:pStyle w:val="TOC2"/>
        <w:rPr>
          <w:rFonts w:asciiTheme="minorHAnsi" w:eastAsiaTheme="minorEastAsia" w:hAnsiTheme="minorHAnsi" w:cstheme="minorBidi"/>
          <w:noProof/>
          <w:sz w:val="24"/>
          <w:szCs w:val="24"/>
        </w:rPr>
      </w:pPr>
      <w:hyperlink w:anchor="_Toc99453680" w:history="1">
        <w:r w:rsidRPr="00F81156">
          <w:rPr>
            <w:rStyle w:val="Hyperlink"/>
            <w:noProof/>
          </w:rPr>
          <w:t>15.1</w:t>
        </w:r>
        <w:r>
          <w:rPr>
            <w:rFonts w:asciiTheme="minorHAnsi" w:eastAsiaTheme="minorEastAsia" w:hAnsiTheme="minorHAnsi" w:cstheme="minorBidi"/>
            <w:noProof/>
            <w:sz w:val="24"/>
            <w:szCs w:val="24"/>
          </w:rPr>
          <w:tab/>
        </w:r>
        <w:r w:rsidRPr="00F81156">
          <w:rPr>
            <w:rStyle w:val="Hyperlink"/>
            <w:noProof/>
          </w:rPr>
          <w:t>Study Design/Description</w:t>
        </w:r>
        <w:r>
          <w:rPr>
            <w:noProof/>
            <w:webHidden/>
          </w:rPr>
          <w:tab/>
        </w:r>
        <w:r>
          <w:rPr>
            <w:noProof/>
            <w:webHidden/>
          </w:rPr>
          <w:fldChar w:fldCharType="begin"/>
        </w:r>
        <w:r>
          <w:rPr>
            <w:noProof/>
            <w:webHidden/>
          </w:rPr>
          <w:instrText xml:space="preserve"> PAGEREF _Toc99453680 \h </w:instrText>
        </w:r>
        <w:r>
          <w:rPr>
            <w:noProof/>
            <w:webHidden/>
          </w:rPr>
        </w:r>
        <w:r>
          <w:rPr>
            <w:noProof/>
            <w:webHidden/>
          </w:rPr>
          <w:fldChar w:fldCharType="separate"/>
        </w:r>
        <w:r>
          <w:rPr>
            <w:noProof/>
            <w:webHidden/>
          </w:rPr>
          <w:t>31</w:t>
        </w:r>
        <w:r>
          <w:rPr>
            <w:noProof/>
            <w:webHidden/>
          </w:rPr>
          <w:fldChar w:fldCharType="end"/>
        </w:r>
      </w:hyperlink>
    </w:p>
    <w:p w14:paraId="4F387A4A" w14:textId="158A91D5" w:rsidR="0077355A" w:rsidRDefault="0077355A">
      <w:pPr>
        <w:pStyle w:val="TOC2"/>
        <w:rPr>
          <w:rFonts w:asciiTheme="minorHAnsi" w:eastAsiaTheme="minorEastAsia" w:hAnsiTheme="minorHAnsi" w:cstheme="minorBidi"/>
          <w:noProof/>
          <w:sz w:val="24"/>
          <w:szCs w:val="24"/>
        </w:rPr>
      </w:pPr>
      <w:hyperlink w:anchor="_Toc99453681" w:history="1">
        <w:r w:rsidRPr="00F81156">
          <w:rPr>
            <w:rStyle w:val="Hyperlink"/>
            <w:iCs/>
            <w:noProof/>
          </w:rPr>
          <w:t>15.2</w:t>
        </w:r>
        <w:r>
          <w:rPr>
            <w:rFonts w:asciiTheme="minorHAnsi" w:eastAsiaTheme="minorEastAsia" w:hAnsiTheme="minorHAnsi" w:cstheme="minorBidi"/>
            <w:noProof/>
            <w:sz w:val="24"/>
            <w:szCs w:val="24"/>
          </w:rPr>
          <w:tab/>
        </w:r>
        <w:r w:rsidRPr="00F81156">
          <w:rPr>
            <w:rStyle w:val="Hyperlink"/>
            <w:noProof/>
          </w:rPr>
          <w:t>Randomization/Stratification</w:t>
        </w:r>
        <w:r>
          <w:rPr>
            <w:noProof/>
            <w:webHidden/>
          </w:rPr>
          <w:tab/>
        </w:r>
        <w:r>
          <w:rPr>
            <w:noProof/>
            <w:webHidden/>
          </w:rPr>
          <w:fldChar w:fldCharType="begin"/>
        </w:r>
        <w:r>
          <w:rPr>
            <w:noProof/>
            <w:webHidden/>
          </w:rPr>
          <w:instrText xml:space="preserve"> PAGEREF _Toc99453681 \h </w:instrText>
        </w:r>
        <w:r>
          <w:rPr>
            <w:noProof/>
            <w:webHidden/>
          </w:rPr>
        </w:r>
        <w:r>
          <w:rPr>
            <w:noProof/>
            <w:webHidden/>
          </w:rPr>
          <w:fldChar w:fldCharType="separate"/>
        </w:r>
        <w:r>
          <w:rPr>
            <w:noProof/>
            <w:webHidden/>
          </w:rPr>
          <w:t>31</w:t>
        </w:r>
        <w:r>
          <w:rPr>
            <w:noProof/>
            <w:webHidden/>
          </w:rPr>
          <w:fldChar w:fldCharType="end"/>
        </w:r>
      </w:hyperlink>
    </w:p>
    <w:p w14:paraId="44B84545" w14:textId="32CB26C6" w:rsidR="0077355A" w:rsidRDefault="0077355A">
      <w:pPr>
        <w:pStyle w:val="TOC2"/>
        <w:rPr>
          <w:rFonts w:asciiTheme="minorHAnsi" w:eastAsiaTheme="minorEastAsia" w:hAnsiTheme="minorHAnsi" w:cstheme="minorBidi"/>
          <w:noProof/>
          <w:sz w:val="24"/>
          <w:szCs w:val="24"/>
        </w:rPr>
      </w:pPr>
      <w:hyperlink w:anchor="_Toc99453682" w:history="1">
        <w:r w:rsidRPr="00F81156">
          <w:rPr>
            <w:rStyle w:val="Hyperlink"/>
            <w:noProof/>
          </w:rPr>
          <w:t>15.3</w:t>
        </w:r>
        <w:r>
          <w:rPr>
            <w:rFonts w:asciiTheme="minorHAnsi" w:eastAsiaTheme="minorEastAsia" w:hAnsiTheme="minorHAnsi" w:cstheme="minorBidi"/>
            <w:noProof/>
            <w:sz w:val="24"/>
            <w:szCs w:val="24"/>
          </w:rPr>
          <w:tab/>
        </w:r>
        <w:r w:rsidRPr="00F81156">
          <w:rPr>
            <w:rStyle w:val="Hyperlink"/>
            <w:noProof/>
          </w:rPr>
          <w:t>Sample Size</w:t>
        </w:r>
        <w:r>
          <w:rPr>
            <w:noProof/>
            <w:webHidden/>
          </w:rPr>
          <w:tab/>
        </w:r>
        <w:r>
          <w:rPr>
            <w:noProof/>
            <w:webHidden/>
          </w:rPr>
          <w:fldChar w:fldCharType="begin"/>
        </w:r>
        <w:r>
          <w:rPr>
            <w:noProof/>
            <w:webHidden/>
          </w:rPr>
          <w:instrText xml:space="preserve"> PAGEREF _Toc99453682 \h </w:instrText>
        </w:r>
        <w:r>
          <w:rPr>
            <w:noProof/>
            <w:webHidden/>
          </w:rPr>
        </w:r>
        <w:r>
          <w:rPr>
            <w:noProof/>
            <w:webHidden/>
          </w:rPr>
          <w:fldChar w:fldCharType="separate"/>
        </w:r>
        <w:r>
          <w:rPr>
            <w:noProof/>
            <w:webHidden/>
          </w:rPr>
          <w:t>32</w:t>
        </w:r>
        <w:r>
          <w:rPr>
            <w:noProof/>
            <w:webHidden/>
          </w:rPr>
          <w:fldChar w:fldCharType="end"/>
        </w:r>
      </w:hyperlink>
    </w:p>
    <w:p w14:paraId="6C46407B" w14:textId="7F0A7BB2" w:rsidR="0077355A" w:rsidRDefault="0077355A">
      <w:pPr>
        <w:pStyle w:val="TOC2"/>
        <w:rPr>
          <w:rFonts w:asciiTheme="minorHAnsi" w:eastAsiaTheme="minorEastAsia" w:hAnsiTheme="minorHAnsi" w:cstheme="minorBidi"/>
          <w:noProof/>
          <w:sz w:val="24"/>
          <w:szCs w:val="24"/>
        </w:rPr>
      </w:pPr>
      <w:hyperlink w:anchor="_Toc99453683" w:history="1">
        <w:r w:rsidRPr="00F81156">
          <w:rPr>
            <w:rStyle w:val="Hyperlink"/>
            <w:noProof/>
          </w:rPr>
          <w:t>15.4</w:t>
        </w:r>
        <w:r>
          <w:rPr>
            <w:rFonts w:asciiTheme="minorHAnsi" w:eastAsiaTheme="minorEastAsia" w:hAnsiTheme="minorHAnsi" w:cstheme="minorBidi"/>
            <w:noProof/>
            <w:sz w:val="24"/>
            <w:szCs w:val="24"/>
          </w:rPr>
          <w:tab/>
        </w:r>
        <w:r w:rsidRPr="00F81156">
          <w:rPr>
            <w:rStyle w:val="Hyperlink"/>
            <w:noProof/>
          </w:rPr>
          <w:t>Primary Objective, Endpoint(s), Analysis Plan</w:t>
        </w:r>
        <w:r>
          <w:rPr>
            <w:noProof/>
            <w:webHidden/>
          </w:rPr>
          <w:tab/>
        </w:r>
        <w:r>
          <w:rPr>
            <w:noProof/>
            <w:webHidden/>
          </w:rPr>
          <w:fldChar w:fldCharType="begin"/>
        </w:r>
        <w:r>
          <w:rPr>
            <w:noProof/>
            <w:webHidden/>
          </w:rPr>
          <w:instrText xml:space="preserve"> PAGEREF _Toc99453683 \h </w:instrText>
        </w:r>
        <w:r>
          <w:rPr>
            <w:noProof/>
            <w:webHidden/>
          </w:rPr>
        </w:r>
        <w:r>
          <w:rPr>
            <w:noProof/>
            <w:webHidden/>
          </w:rPr>
          <w:fldChar w:fldCharType="separate"/>
        </w:r>
        <w:r>
          <w:rPr>
            <w:noProof/>
            <w:webHidden/>
          </w:rPr>
          <w:t>32</w:t>
        </w:r>
        <w:r>
          <w:rPr>
            <w:noProof/>
            <w:webHidden/>
          </w:rPr>
          <w:fldChar w:fldCharType="end"/>
        </w:r>
      </w:hyperlink>
    </w:p>
    <w:p w14:paraId="5E249569" w14:textId="521F3D42" w:rsidR="0077355A" w:rsidRDefault="0077355A">
      <w:pPr>
        <w:pStyle w:val="TOC2"/>
        <w:rPr>
          <w:rFonts w:asciiTheme="minorHAnsi" w:eastAsiaTheme="minorEastAsia" w:hAnsiTheme="minorHAnsi" w:cstheme="minorBidi"/>
          <w:noProof/>
          <w:sz w:val="24"/>
          <w:szCs w:val="24"/>
        </w:rPr>
      </w:pPr>
      <w:hyperlink w:anchor="_Toc99453684" w:history="1">
        <w:r w:rsidRPr="00F81156">
          <w:rPr>
            <w:rStyle w:val="Hyperlink"/>
            <w:noProof/>
          </w:rPr>
          <w:t>15.5</w:t>
        </w:r>
        <w:r>
          <w:rPr>
            <w:rFonts w:asciiTheme="minorHAnsi" w:eastAsiaTheme="minorEastAsia" w:hAnsiTheme="minorHAnsi" w:cstheme="minorBidi"/>
            <w:noProof/>
            <w:sz w:val="24"/>
            <w:szCs w:val="24"/>
          </w:rPr>
          <w:tab/>
        </w:r>
        <w:r w:rsidRPr="00F81156">
          <w:rPr>
            <w:rStyle w:val="Hyperlink"/>
            <w:noProof/>
          </w:rPr>
          <w:t>Secondary Objectives, Endpoints, Analysis Plans</w:t>
        </w:r>
        <w:r>
          <w:rPr>
            <w:noProof/>
            <w:webHidden/>
          </w:rPr>
          <w:tab/>
        </w:r>
        <w:r>
          <w:rPr>
            <w:noProof/>
            <w:webHidden/>
          </w:rPr>
          <w:fldChar w:fldCharType="begin"/>
        </w:r>
        <w:r>
          <w:rPr>
            <w:noProof/>
            <w:webHidden/>
          </w:rPr>
          <w:instrText xml:space="preserve"> PAGEREF _Toc99453684 \h </w:instrText>
        </w:r>
        <w:r>
          <w:rPr>
            <w:noProof/>
            <w:webHidden/>
          </w:rPr>
        </w:r>
        <w:r>
          <w:rPr>
            <w:noProof/>
            <w:webHidden/>
          </w:rPr>
          <w:fldChar w:fldCharType="separate"/>
        </w:r>
        <w:r>
          <w:rPr>
            <w:noProof/>
            <w:webHidden/>
          </w:rPr>
          <w:t>32</w:t>
        </w:r>
        <w:r>
          <w:rPr>
            <w:noProof/>
            <w:webHidden/>
          </w:rPr>
          <w:fldChar w:fldCharType="end"/>
        </w:r>
      </w:hyperlink>
    </w:p>
    <w:p w14:paraId="3C84B82F" w14:textId="3A20232F" w:rsidR="0077355A" w:rsidRDefault="0077355A">
      <w:pPr>
        <w:pStyle w:val="TOC2"/>
        <w:rPr>
          <w:rFonts w:asciiTheme="minorHAnsi" w:eastAsiaTheme="minorEastAsia" w:hAnsiTheme="minorHAnsi" w:cstheme="minorBidi"/>
          <w:noProof/>
          <w:sz w:val="24"/>
          <w:szCs w:val="24"/>
        </w:rPr>
      </w:pPr>
      <w:hyperlink w:anchor="_Toc99453685" w:history="1">
        <w:r w:rsidRPr="00F81156">
          <w:rPr>
            <w:rStyle w:val="Hyperlink"/>
            <w:iCs/>
            <w:noProof/>
          </w:rPr>
          <w:t>15.6</w:t>
        </w:r>
        <w:r>
          <w:rPr>
            <w:rFonts w:asciiTheme="minorHAnsi" w:eastAsiaTheme="minorEastAsia" w:hAnsiTheme="minorHAnsi" w:cstheme="minorBidi"/>
            <w:noProof/>
            <w:sz w:val="24"/>
            <w:szCs w:val="24"/>
          </w:rPr>
          <w:tab/>
        </w:r>
        <w:r w:rsidRPr="00F81156">
          <w:rPr>
            <w:rStyle w:val="Hyperlink"/>
            <w:iCs/>
            <w:noProof/>
          </w:rPr>
          <w:t>Reporting</w:t>
        </w:r>
        <w:r w:rsidRPr="00F81156">
          <w:rPr>
            <w:rStyle w:val="Hyperlink"/>
            <w:noProof/>
          </w:rPr>
          <w:t xml:space="preserve"> and Exclusions</w:t>
        </w:r>
        <w:r>
          <w:rPr>
            <w:noProof/>
            <w:webHidden/>
          </w:rPr>
          <w:tab/>
        </w:r>
        <w:r>
          <w:rPr>
            <w:noProof/>
            <w:webHidden/>
          </w:rPr>
          <w:fldChar w:fldCharType="begin"/>
        </w:r>
        <w:r>
          <w:rPr>
            <w:noProof/>
            <w:webHidden/>
          </w:rPr>
          <w:instrText xml:space="preserve"> PAGEREF _Toc99453685 \h </w:instrText>
        </w:r>
        <w:r>
          <w:rPr>
            <w:noProof/>
            <w:webHidden/>
          </w:rPr>
        </w:r>
        <w:r>
          <w:rPr>
            <w:noProof/>
            <w:webHidden/>
          </w:rPr>
          <w:fldChar w:fldCharType="separate"/>
        </w:r>
        <w:r>
          <w:rPr>
            <w:noProof/>
            <w:webHidden/>
          </w:rPr>
          <w:t>32</w:t>
        </w:r>
        <w:r>
          <w:rPr>
            <w:noProof/>
            <w:webHidden/>
          </w:rPr>
          <w:fldChar w:fldCharType="end"/>
        </w:r>
      </w:hyperlink>
    </w:p>
    <w:p w14:paraId="4A9AB126" w14:textId="7675BDB3" w:rsidR="0077355A" w:rsidRDefault="0077355A">
      <w:pPr>
        <w:pStyle w:val="TOC2"/>
        <w:rPr>
          <w:rFonts w:asciiTheme="minorHAnsi" w:eastAsiaTheme="minorEastAsia" w:hAnsiTheme="minorHAnsi" w:cstheme="minorBidi"/>
          <w:noProof/>
          <w:sz w:val="24"/>
          <w:szCs w:val="24"/>
        </w:rPr>
      </w:pPr>
      <w:hyperlink w:anchor="_Toc99453686" w:history="1">
        <w:r w:rsidRPr="00F81156">
          <w:rPr>
            <w:rStyle w:val="Hyperlink"/>
            <w:noProof/>
          </w:rPr>
          <w:t>15.7</w:t>
        </w:r>
        <w:r>
          <w:rPr>
            <w:rFonts w:asciiTheme="minorHAnsi" w:eastAsiaTheme="minorEastAsia" w:hAnsiTheme="minorHAnsi" w:cstheme="minorBidi"/>
            <w:noProof/>
            <w:sz w:val="24"/>
            <w:szCs w:val="24"/>
          </w:rPr>
          <w:tab/>
        </w:r>
        <w:r w:rsidRPr="00F81156">
          <w:rPr>
            <w:rStyle w:val="Hyperlink"/>
            <w:noProof/>
          </w:rPr>
          <w:t>Evaluation of Toxicity</w:t>
        </w:r>
        <w:r>
          <w:rPr>
            <w:noProof/>
            <w:webHidden/>
          </w:rPr>
          <w:tab/>
        </w:r>
        <w:r>
          <w:rPr>
            <w:noProof/>
            <w:webHidden/>
          </w:rPr>
          <w:fldChar w:fldCharType="begin"/>
        </w:r>
        <w:r>
          <w:rPr>
            <w:noProof/>
            <w:webHidden/>
          </w:rPr>
          <w:instrText xml:space="preserve"> PAGEREF _Toc99453686 \h </w:instrText>
        </w:r>
        <w:r>
          <w:rPr>
            <w:noProof/>
            <w:webHidden/>
          </w:rPr>
        </w:r>
        <w:r>
          <w:rPr>
            <w:noProof/>
            <w:webHidden/>
          </w:rPr>
          <w:fldChar w:fldCharType="separate"/>
        </w:r>
        <w:r>
          <w:rPr>
            <w:noProof/>
            <w:webHidden/>
          </w:rPr>
          <w:t>32</w:t>
        </w:r>
        <w:r>
          <w:rPr>
            <w:noProof/>
            <w:webHidden/>
          </w:rPr>
          <w:fldChar w:fldCharType="end"/>
        </w:r>
      </w:hyperlink>
    </w:p>
    <w:p w14:paraId="2B8AE2FC" w14:textId="42531CD4" w:rsidR="0077355A" w:rsidRDefault="0077355A">
      <w:pPr>
        <w:pStyle w:val="TOC2"/>
        <w:rPr>
          <w:rFonts w:asciiTheme="minorHAnsi" w:eastAsiaTheme="minorEastAsia" w:hAnsiTheme="minorHAnsi" w:cstheme="minorBidi"/>
          <w:noProof/>
          <w:sz w:val="24"/>
          <w:szCs w:val="24"/>
        </w:rPr>
      </w:pPr>
      <w:hyperlink w:anchor="_Toc99453687" w:history="1">
        <w:r w:rsidRPr="00F81156">
          <w:rPr>
            <w:rStyle w:val="Hyperlink"/>
            <w:noProof/>
          </w:rPr>
          <w:t>15.8</w:t>
        </w:r>
        <w:r>
          <w:rPr>
            <w:rFonts w:asciiTheme="minorHAnsi" w:eastAsiaTheme="minorEastAsia" w:hAnsiTheme="minorHAnsi" w:cstheme="minorBidi"/>
            <w:noProof/>
            <w:sz w:val="24"/>
            <w:szCs w:val="24"/>
          </w:rPr>
          <w:tab/>
        </w:r>
        <w:r w:rsidRPr="00F81156">
          <w:rPr>
            <w:rStyle w:val="Hyperlink"/>
            <w:noProof/>
          </w:rPr>
          <w:t>Evaluation of Response</w:t>
        </w:r>
        <w:r>
          <w:rPr>
            <w:noProof/>
            <w:webHidden/>
          </w:rPr>
          <w:tab/>
        </w:r>
        <w:r>
          <w:rPr>
            <w:noProof/>
            <w:webHidden/>
          </w:rPr>
          <w:fldChar w:fldCharType="begin"/>
        </w:r>
        <w:r>
          <w:rPr>
            <w:noProof/>
            <w:webHidden/>
          </w:rPr>
          <w:instrText xml:space="preserve"> PAGEREF _Toc99453687 \h </w:instrText>
        </w:r>
        <w:r>
          <w:rPr>
            <w:noProof/>
            <w:webHidden/>
          </w:rPr>
        </w:r>
        <w:r>
          <w:rPr>
            <w:noProof/>
            <w:webHidden/>
          </w:rPr>
          <w:fldChar w:fldCharType="separate"/>
        </w:r>
        <w:r>
          <w:rPr>
            <w:noProof/>
            <w:webHidden/>
          </w:rPr>
          <w:t>32</w:t>
        </w:r>
        <w:r>
          <w:rPr>
            <w:noProof/>
            <w:webHidden/>
          </w:rPr>
          <w:fldChar w:fldCharType="end"/>
        </w:r>
      </w:hyperlink>
    </w:p>
    <w:p w14:paraId="0A32B1C5" w14:textId="3F7A4A99" w:rsidR="0077355A" w:rsidRDefault="0077355A">
      <w:pPr>
        <w:pStyle w:val="TOC2"/>
        <w:rPr>
          <w:rFonts w:asciiTheme="minorHAnsi" w:eastAsiaTheme="minorEastAsia" w:hAnsiTheme="minorHAnsi" w:cstheme="minorBidi"/>
          <w:noProof/>
          <w:sz w:val="24"/>
          <w:szCs w:val="24"/>
        </w:rPr>
      </w:pPr>
      <w:hyperlink w:anchor="_Toc99453688" w:history="1">
        <w:r w:rsidRPr="00F81156">
          <w:rPr>
            <w:rStyle w:val="Hyperlink"/>
            <w:noProof/>
          </w:rPr>
          <w:t>15.9</w:t>
        </w:r>
        <w:r>
          <w:rPr>
            <w:rFonts w:asciiTheme="minorHAnsi" w:eastAsiaTheme="minorEastAsia" w:hAnsiTheme="minorHAnsi" w:cstheme="minorBidi"/>
            <w:noProof/>
            <w:sz w:val="24"/>
            <w:szCs w:val="24"/>
          </w:rPr>
          <w:tab/>
        </w:r>
        <w:r w:rsidRPr="00F81156">
          <w:rPr>
            <w:rStyle w:val="Hyperlink"/>
            <w:noProof/>
          </w:rPr>
          <w:t>Interim Analysis</w:t>
        </w:r>
        <w:r>
          <w:rPr>
            <w:noProof/>
            <w:webHidden/>
          </w:rPr>
          <w:tab/>
        </w:r>
        <w:r>
          <w:rPr>
            <w:noProof/>
            <w:webHidden/>
          </w:rPr>
          <w:fldChar w:fldCharType="begin"/>
        </w:r>
        <w:r>
          <w:rPr>
            <w:noProof/>
            <w:webHidden/>
          </w:rPr>
          <w:instrText xml:space="preserve"> PAGEREF _Toc99453688 \h </w:instrText>
        </w:r>
        <w:r>
          <w:rPr>
            <w:noProof/>
            <w:webHidden/>
          </w:rPr>
        </w:r>
        <w:r>
          <w:rPr>
            <w:noProof/>
            <w:webHidden/>
          </w:rPr>
          <w:fldChar w:fldCharType="separate"/>
        </w:r>
        <w:r>
          <w:rPr>
            <w:noProof/>
            <w:webHidden/>
          </w:rPr>
          <w:t>33</w:t>
        </w:r>
        <w:r>
          <w:rPr>
            <w:noProof/>
            <w:webHidden/>
          </w:rPr>
          <w:fldChar w:fldCharType="end"/>
        </w:r>
      </w:hyperlink>
    </w:p>
    <w:p w14:paraId="55DA8C56" w14:textId="41B1CE54" w:rsidR="0077355A" w:rsidRDefault="0077355A">
      <w:pPr>
        <w:pStyle w:val="TOC2"/>
        <w:rPr>
          <w:rFonts w:asciiTheme="minorHAnsi" w:eastAsiaTheme="minorEastAsia" w:hAnsiTheme="minorHAnsi" w:cstheme="minorBidi"/>
          <w:noProof/>
          <w:sz w:val="24"/>
          <w:szCs w:val="24"/>
        </w:rPr>
      </w:pPr>
      <w:hyperlink w:anchor="_Toc99453689" w:history="1">
        <w:r w:rsidRPr="00F81156">
          <w:rPr>
            <w:rStyle w:val="Hyperlink"/>
            <w:noProof/>
          </w:rPr>
          <w:t>15.10</w:t>
        </w:r>
        <w:r>
          <w:rPr>
            <w:rFonts w:asciiTheme="minorHAnsi" w:eastAsiaTheme="minorEastAsia" w:hAnsiTheme="minorHAnsi" w:cstheme="minorBidi"/>
            <w:noProof/>
            <w:sz w:val="24"/>
            <w:szCs w:val="24"/>
          </w:rPr>
          <w:tab/>
        </w:r>
        <w:r w:rsidRPr="00F81156">
          <w:rPr>
            <w:rStyle w:val="Hyperlink"/>
            <w:noProof/>
          </w:rPr>
          <w:t>Ancillary Studies</w:t>
        </w:r>
        <w:r>
          <w:rPr>
            <w:noProof/>
            <w:webHidden/>
          </w:rPr>
          <w:tab/>
        </w:r>
        <w:r>
          <w:rPr>
            <w:noProof/>
            <w:webHidden/>
          </w:rPr>
          <w:fldChar w:fldCharType="begin"/>
        </w:r>
        <w:r>
          <w:rPr>
            <w:noProof/>
            <w:webHidden/>
          </w:rPr>
          <w:instrText xml:space="preserve"> PAGEREF _Toc99453689 \h </w:instrText>
        </w:r>
        <w:r>
          <w:rPr>
            <w:noProof/>
            <w:webHidden/>
          </w:rPr>
        </w:r>
        <w:r>
          <w:rPr>
            <w:noProof/>
            <w:webHidden/>
          </w:rPr>
          <w:fldChar w:fldCharType="separate"/>
        </w:r>
        <w:r>
          <w:rPr>
            <w:noProof/>
            <w:webHidden/>
          </w:rPr>
          <w:t>33</w:t>
        </w:r>
        <w:r>
          <w:rPr>
            <w:noProof/>
            <w:webHidden/>
          </w:rPr>
          <w:fldChar w:fldCharType="end"/>
        </w:r>
      </w:hyperlink>
    </w:p>
    <w:p w14:paraId="3C469ACE" w14:textId="5A54DD55" w:rsidR="0077355A" w:rsidRDefault="0077355A">
      <w:pPr>
        <w:pStyle w:val="TOC1"/>
        <w:rPr>
          <w:rFonts w:asciiTheme="minorHAnsi" w:eastAsiaTheme="minorEastAsia" w:hAnsiTheme="minorHAnsi" w:cstheme="minorBidi"/>
          <w:noProof/>
          <w:sz w:val="24"/>
          <w:szCs w:val="24"/>
        </w:rPr>
      </w:pPr>
      <w:hyperlink w:anchor="_Toc99453690" w:history="1">
        <w:r w:rsidRPr="00F81156">
          <w:rPr>
            <w:rStyle w:val="Hyperlink"/>
            <w:noProof/>
          </w:rPr>
          <w:t>16.</w:t>
        </w:r>
        <w:r>
          <w:rPr>
            <w:rFonts w:asciiTheme="minorHAnsi" w:eastAsiaTheme="minorEastAsia" w:hAnsiTheme="minorHAnsi" w:cstheme="minorBidi"/>
            <w:noProof/>
            <w:sz w:val="24"/>
            <w:szCs w:val="24"/>
          </w:rPr>
          <w:tab/>
        </w:r>
        <w:r w:rsidRPr="00F81156">
          <w:rPr>
            <w:rStyle w:val="Hyperlink"/>
            <w:noProof/>
          </w:rPr>
          <w:t>REGULATORY And ETHICAL CONSIDERATIONS</w:t>
        </w:r>
        <w:r>
          <w:rPr>
            <w:noProof/>
            <w:webHidden/>
          </w:rPr>
          <w:tab/>
        </w:r>
        <w:r>
          <w:rPr>
            <w:noProof/>
            <w:webHidden/>
          </w:rPr>
          <w:fldChar w:fldCharType="begin"/>
        </w:r>
        <w:r>
          <w:rPr>
            <w:noProof/>
            <w:webHidden/>
          </w:rPr>
          <w:instrText xml:space="preserve"> PAGEREF _Toc99453690 \h </w:instrText>
        </w:r>
        <w:r>
          <w:rPr>
            <w:noProof/>
            <w:webHidden/>
          </w:rPr>
        </w:r>
        <w:r>
          <w:rPr>
            <w:noProof/>
            <w:webHidden/>
          </w:rPr>
          <w:fldChar w:fldCharType="separate"/>
        </w:r>
        <w:r>
          <w:rPr>
            <w:noProof/>
            <w:webHidden/>
          </w:rPr>
          <w:t>33</w:t>
        </w:r>
        <w:r>
          <w:rPr>
            <w:noProof/>
            <w:webHidden/>
          </w:rPr>
          <w:fldChar w:fldCharType="end"/>
        </w:r>
      </w:hyperlink>
    </w:p>
    <w:p w14:paraId="7BADA953" w14:textId="3A203E75" w:rsidR="0077355A" w:rsidRDefault="0077355A">
      <w:pPr>
        <w:pStyle w:val="TOC2"/>
        <w:rPr>
          <w:rFonts w:asciiTheme="minorHAnsi" w:eastAsiaTheme="minorEastAsia" w:hAnsiTheme="minorHAnsi" w:cstheme="minorBidi"/>
          <w:noProof/>
          <w:sz w:val="24"/>
          <w:szCs w:val="24"/>
        </w:rPr>
      </w:pPr>
      <w:hyperlink w:anchor="_Toc99453691" w:history="1">
        <w:r w:rsidRPr="00F81156">
          <w:rPr>
            <w:rStyle w:val="Hyperlink"/>
            <w:noProof/>
          </w:rPr>
          <w:t>16.1</w:t>
        </w:r>
        <w:r>
          <w:rPr>
            <w:rFonts w:asciiTheme="minorHAnsi" w:eastAsiaTheme="minorEastAsia" w:hAnsiTheme="minorHAnsi" w:cstheme="minorBidi"/>
            <w:noProof/>
            <w:sz w:val="24"/>
            <w:szCs w:val="24"/>
          </w:rPr>
          <w:tab/>
        </w:r>
        <w:r w:rsidRPr="00F81156">
          <w:rPr>
            <w:rStyle w:val="Hyperlink"/>
            <w:noProof/>
          </w:rPr>
          <w:t>Required Documents</w:t>
        </w:r>
        <w:r>
          <w:rPr>
            <w:noProof/>
            <w:webHidden/>
          </w:rPr>
          <w:tab/>
        </w:r>
        <w:r>
          <w:rPr>
            <w:noProof/>
            <w:webHidden/>
          </w:rPr>
          <w:fldChar w:fldCharType="begin"/>
        </w:r>
        <w:r>
          <w:rPr>
            <w:noProof/>
            <w:webHidden/>
          </w:rPr>
          <w:instrText xml:space="preserve"> PAGEREF _Toc99453691 \h </w:instrText>
        </w:r>
        <w:r>
          <w:rPr>
            <w:noProof/>
            <w:webHidden/>
          </w:rPr>
        </w:r>
        <w:r>
          <w:rPr>
            <w:noProof/>
            <w:webHidden/>
          </w:rPr>
          <w:fldChar w:fldCharType="separate"/>
        </w:r>
        <w:r>
          <w:rPr>
            <w:noProof/>
            <w:webHidden/>
          </w:rPr>
          <w:t>33</w:t>
        </w:r>
        <w:r>
          <w:rPr>
            <w:noProof/>
            <w:webHidden/>
          </w:rPr>
          <w:fldChar w:fldCharType="end"/>
        </w:r>
      </w:hyperlink>
    </w:p>
    <w:p w14:paraId="5045C2D9" w14:textId="6A07FEC0" w:rsidR="0077355A" w:rsidRDefault="0077355A">
      <w:pPr>
        <w:pStyle w:val="TOC2"/>
        <w:rPr>
          <w:rFonts w:asciiTheme="minorHAnsi" w:eastAsiaTheme="minorEastAsia" w:hAnsiTheme="minorHAnsi" w:cstheme="minorBidi"/>
          <w:noProof/>
          <w:sz w:val="24"/>
          <w:szCs w:val="24"/>
        </w:rPr>
      </w:pPr>
      <w:hyperlink w:anchor="_Toc99453692" w:history="1">
        <w:r w:rsidRPr="00F81156">
          <w:rPr>
            <w:rStyle w:val="Hyperlink"/>
            <w:noProof/>
          </w:rPr>
          <w:t>16.2</w:t>
        </w:r>
        <w:r>
          <w:rPr>
            <w:rFonts w:asciiTheme="minorHAnsi" w:eastAsiaTheme="minorEastAsia" w:hAnsiTheme="minorHAnsi" w:cstheme="minorBidi"/>
            <w:noProof/>
            <w:sz w:val="24"/>
            <w:szCs w:val="24"/>
          </w:rPr>
          <w:tab/>
        </w:r>
        <w:r w:rsidRPr="00F81156">
          <w:rPr>
            <w:rStyle w:val="Hyperlink"/>
            <w:noProof/>
          </w:rPr>
          <w:t>Informed Consent</w:t>
        </w:r>
        <w:r>
          <w:rPr>
            <w:noProof/>
            <w:webHidden/>
          </w:rPr>
          <w:tab/>
        </w:r>
        <w:r>
          <w:rPr>
            <w:noProof/>
            <w:webHidden/>
          </w:rPr>
          <w:fldChar w:fldCharType="begin"/>
        </w:r>
        <w:r>
          <w:rPr>
            <w:noProof/>
            <w:webHidden/>
          </w:rPr>
          <w:instrText xml:space="preserve"> PAGEREF _Toc99453692 \h </w:instrText>
        </w:r>
        <w:r>
          <w:rPr>
            <w:noProof/>
            <w:webHidden/>
          </w:rPr>
        </w:r>
        <w:r>
          <w:rPr>
            <w:noProof/>
            <w:webHidden/>
          </w:rPr>
          <w:fldChar w:fldCharType="separate"/>
        </w:r>
        <w:r>
          <w:rPr>
            <w:noProof/>
            <w:webHidden/>
          </w:rPr>
          <w:t>33</w:t>
        </w:r>
        <w:r>
          <w:rPr>
            <w:noProof/>
            <w:webHidden/>
          </w:rPr>
          <w:fldChar w:fldCharType="end"/>
        </w:r>
      </w:hyperlink>
    </w:p>
    <w:p w14:paraId="1F50D5AD" w14:textId="1430FDE7" w:rsidR="0077355A" w:rsidRDefault="0077355A">
      <w:pPr>
        <w:pStyle w:val="TOC2"/>
        <w:rPr>
          <w:rFonts w:asciiTheme="minorHAnsi" w:eastAsiaTheme="minorEastAsia" w:hAnsiTheme="minorHAnsi" w:cstheme="minorBidi"/>
          <w:noProof/>
          <w:sz w:val="24"/>
          <w:szCs w:val="24"/>
        </w:rPr>
      </w:pPr>
      <w:hyperlink w:anchor="_Toc99453693" w:history="1">
        <w:r w:rsidRPr="00F81156">
          <w:rPr>
            <w:rStyle w:val="Hyperlink"/>
            <w:noProof/>
          </w:rPr>
          <w:t>16.3</w:t>
        </w:r>
        <w:r>
          <w:rPr>
            <w:rFonts w:asciiTheme="minorHAnsi" w:eastAsiaTheme="minorEastAsia" w:hAnsiTheme="minorHAnsi" w:cstheme="minorBidi"/>
            <w:noProof/>
            <w:sz w:val="24"/>
            <w:szCs w:val="24"/>
          </w:rPr>
          <w:tab/>
        </w:r>
        <w:r w:rsidRPr="00F81156">
          <w:rPr>
            <w:rStyle w:val="Hyperlink"/>
            <w:noProof/>
          </w:rPr>
          <w:t>Collection of Regulatory Documents</w:t>
        </w:r>
        <w:r>
          <w:rPr>
            <w:noProof/>
            <w:webHidden/>
          </w:rPr>
          <w:tab/>
        </w:r>
        <w:r>
          <w:rPr>
            <w:noProof/>
            <w:webHidden/>
          </w:rPr>
          <w:fldChar w:fldCharType="begin"/>
        </w:r>
        <w:r>
          <w:rPr>
            <w:noProof/>
            <w:webHidden/>
          </w:rPr>
          <w:instrText xml:space="preserve"> PAGEREF _Toc99453693 \h </w:instrText>
        </w:r>
        <w:r>
          <w:rPr>
            <w:noProof/>
            <w:webHidden/>
          </w:rPr>
        </w:r>
        <w:r>
          <w:rPr>
            <w:noProof/>
            <w:webHidden/>
          </w:rPr>
          <w:fldChar w:fldCharType="separate"/>
        </w:r>
        <w:r>
          <w:rPr>
            <w:noProof/>
            <w:webHidden/>
          </w:rPr>
          <w:t>34</w:t>
        </w:r>
        <w:r>
          <w:rPr>
            <w:noProof/>
            <w:webHidden/>
          </w:rPr>
          <w:fldChar w:fldCharType="end"/>
        </w:r>
      </w:hyperlink>
    </w:p>
    <w:p w14:paraId="7B221553" w14:textId="281689F7" w:rsidR="0077355A" w:rsidRDefault="0077355A">
      <w:pPr>
        <w:pStyle w:val="TOC2"/>
        <w:rPr>
          <w:rFonts w:asciiTheme="minorHAnsi" w:eastAsiaTheme="minorEastAsia" w:hAnsiTheme="minorHAnsi" w:cstheme="minorBidi"/>
          <w:noProof/>
          <w:sz w:val="24"/>
          <w:szCs w:val="24"/>
        </w:rPr>
      </w:pPr>
      <w:hyperlink w:anchor="_Toc99453694" w:history="1">
        <w:r w:rsidRPr="00F81156">
          <w:rPr>
            <w:rStyle w:val="Hyperlink"/>
            <w:noProof/>
          </w:rPr>
          <w:t>16.4</w:t>
        </w:r>
        <w:r>
          <w:rPr>
            <w:rFonts w:asciiTheme="minorHAnsi" w:eastAsiaTheme="minorEastAsia" w:hAnsiTheme="minorHAnsi" w:cstheme="minorBidi"/>
            <w:noProof/>
            <w:sz w:val="24"/>
            <w:szCs w:val="24"/>
          </w:rPr>
          <w:tab/>
        </w:r>
        <w:r w:rsidRPr="00F81156">
          <w:rPr>
            <w:rStyle w:val="Hyperlink"/>
            <w:noProof/>
          </w:rPr>
          <w:t>Other</w:t>
        </w:r>
        <w:r>
          <w:rPr>
            <w:noProof/>
            <w:webHidden/>
          </w:rPr>
          <w:tab/>
        </w:r>
        <w:r>
          <w:rPr>
            <w:noProof/>
            <w:webHidden/>
          </w:rPr>
          <w:fldChar w:fldCharType="begin"/>
        </w:r>
        <w:r>
          <w:rPr>
            <w:noProof/>
            <w:webHidden/>
          </w:rPr>
          <w:instrText xml:space="preserve"> PAGEREF _Toc99453694 \h </w:instrText>
        </w:r>
        <w:r>
          <w:rPr>
            <w:noProof/>
            <w:webHidden/>
          </w:rPr>
        </w:r>
        <w:r>
          <w:rPr>
            <w:noProof/>
            <w:webHidden/>
          </w:rPr>
          <w:fldChar w:fldCharType="separate"/>
        </w:r>
        <w:r>
          <w:rPr>
            <w:noProof/>
            <w:webHidden/>
          </w:rPr>
          <w:t>34</w:t>
        </w:r>
        <w:r>
          <w:rPr>
            <w:noProof/>
            <w:webHidden/>
          </w:rPr>
          <w:fldChar w:fldCharType="end"/>
        </w:r>
      </w:hyperlink>
    </w:p>
    <w:p w14:paraId="65991C4B" w14:textId="105C5F49" w:rsidR="0077355A" w:rsidRDefault="0077355A">
      <w:pPr>
        <w:pStyle w:val="TOC1"/>
        <w:rPr>
          <w:rFonts w:asciiTheme="minorHAnsi" w:eastAsiaTheme="minorEastAsia" w:hAnsiTheme="minorHAnsi" w:cstheme="minorBidi"/>
          <w:noProof/>
          <w:sz w:val="24"/>
          <w:szCs w:val="24"/>
        </w:rPr>
      </w:pPr>
      <w:hyperlink w:anchor="_Toc99453695" w:history="1">
        <w:r w:rsidRPr="00F81156">
          <w:rPr>
            <w:rStyle w:val="Hyperlink"/>
            <w:noProof/>
          </w:rPr>
          <w:t xml:space="preserve">17. </w:t>
        </w:r>
        <w:r>
          <w:rPr>
            <w:rFonts w:asciiTheme="minorHAnsi" w:eastAsiaTheme="minorEastAsia" w:hAnsiTheme="minorHAnsi" w:cstheme="minorBidi"/>
            <w:noProof/>
            <w:sz w:val="24"/>
            <w:szCs w:val="24"/>
          </w:rPr>
          <w:tab/>
        </w:r>
        <w:r w:rsidRPr="00F81156">
          <w:rPr>
            <w:rStyle w:val="Hyperlink"/>
            <w:noProof/>
          </w:rPr>
          <w:t>ROSTER MANAGEMENT</w:t>
        </w:r>
        <w:r>
          <w:rPr>
            <w:noProof/>
            <w:webHidden/>
          </w:rPr>
          <w:tab/>
        </w:r>
        <w:r>
          <w:rPr>
            <w:noProof/>
            <w:webHidden/>
          </w:rPr>
          <w:fldChar w:fldCharType="begin"/>
        </w:r>
        <w:r>
          <w:rPr>
            <w:noProof/>
            <w:webHidden/>
          </w:rPr>
          <w:instrText xml:space="preserve"> PAGEREF _Toc99453695 \h </w:instrText>
        </w:r>
        <w:r>
          <w:rPr>
            <w:noProof/>
            <w:webHidden/>
          </w:rPr>
        </w:r>
        <w:r>
          <w:rPr>
            <w:noProof/>
            <w:webHidden/>
          </w:rPr>
          <w:fldChar w:fldCharType="separate"/>
        </w:r>
        <w:r>
          <w:rPr>
            <w:noProof/>
            <w:webHidden/>
          </w:rPr>
          <w:t>34</w:t>
        </w:r>
        <w:r>
          <w:rPr>
            <w:noProof/>
            <w:webHidden/>
          </w:rPr>
          <w:fldChar w:fldCharType="end"/>
        </w:r>
      </w:hyperlink>
    </w:p>
    <w:p w14:paraId="3DDF4EED" w14:textId="5F383748" w:rsidR="0077355A" w:rsidRDefault="0077355A">
      <w:pPr>
        <w:pStyle w:val="TOC1"/>
        <w:rPr>
          <w:rFonts w:asciiTheme="minorHAnsi" w:eastAsiaTheme="minorEastAsia" w:hAnsiTheme="minorHAnsi" w:cstheme="minorBidi"/>
          <w:noProof/>
          <w:sz w:val="24"/>
          <w:szCs w:val="24"/>
        </w:rPr>
      </w:pPr>
      <w:hyperlink w:anchor="_Toc99453696" w:history="1">
        <w:r w:rsidRPr="00F81156">
          <w:rPr>
            <w:rStyle w:val="Hyperlink"/>
            <w:noProof/>
          </w:rPr>
          <w:t>18.</w:t>
        </w:r>
        <w:r>
          <w:rPr>
            <w:rFonts w:asciiTheme="minorHAnsi" w:eastAsiaTheme="minorEastAsia" w:hAnsiTheme="minorHAnsi" w:cstheme="minorBidi"/>
            <w:noProof/>
            <w:sz w:val="24"/>
            <w:szCs w:val="24"/>
          </w:rPr>
          <w:tab/>
        </w:r>
        <w:r w:rsidRPr="00F81156">
          <w:rPr>
            <w:rStyle w:val="Hyperlink"/>
            <w:noProof/>
          </w:rPr>
          <w:t>FINANCING, EXPENSES, AND/OR INSURANCE</w:t>
        </w:r>
        <w:r>
          <w:rPr>
            <w:noProof/>
            <w:webHidden/>
          </w:rPr>
          <w:tab/>
        </w:r>
        <w:r>
          <w:rPr>
            <w:noProof/>
            <w:webHidden/>
          </w:rPr>
          <w:fldChar w:fldCharType="begin"/>
        </w:r>
        <w:r>
          <w:rPr>
            <w:noProof/>
            <w:webHidden/>
          </w:rPr>
          <w:instrText xml:space="preserve"> PAGEREF _Toc99453696 \h </w:instrText>
        </w:r>
        <w:r>
          <w:rPr>
            <w:noProof/>
            <w:webHidden/>
          </w:rPr>
        </w:r>
        <w:r>
          <w:rPr>
            <w:noProof/>
            <w:webHidden/>
          </w:rPr>
          <w:fldChar w:fldCharType="separate"/>
        </w:r>
        <w:r>
          <w:rPr>
            <w:noProof/>
            <w:webHidden/>
          </w:rPr>
          <w:t>34</w:t>
        </w:r>
        <w:r>
          <w:rPr>
            <w:noProof/>
            <w:webHidden/>
          </w:rPr>
          <w:fldChar w:fldCharType="end"/>
        </w:r>
      </w:hyperlink>
    </w:p>
    <w:p w14:paraId="3AE3A03B" w14:textId="7E8BBDDB" w:rsidR="0077355A" w:rsidRDefault="0077355A">
      <w:pPr>
        <w:pStyle w:val="TOC1"/>
        <w:rPr>
          <w:rFonts w:asciiTheme="minorHAnsi" w:eastAsiaTheme="minorEastAsia" w:hAnsiTheme="minorHAnsi" w:cstheme="minorBidi"/>
          <w:noProof/>
          <w:sz w:val="24"/>
          <w:szCs w:val="24"/>
        </w:rPr>
      </w:pPr>
      <w:hyperlink w:anchor="_Toc99453697" w:history="1">
        <w:r w:rsidRPr="00F81156">
          <w:rPr>
            <w:rStyle w:val="Hyperlink"/>
            <w:noProof/>
          </w:rPr>
          <w:t>REFERENCES</w:t>
        </w:r>
        <w:r>
          <w:rPr>
            <w:noProof/>
            <w:webHidden/>
          </w:rPr>
          <w:tab/>
        </w:r>
        <w:r>
          <w:rPr>
            <w:noProof/>
            <w:webHidden/>
          </w:rPr>
          <w:fldChar w:fldCharType="begin"/>
        </w:r>
        <w:r>
          <w:rPr>
            <w:noProof/>
            <w:webHidden/>
          </w:rPr>
          <w:instrText xml:space="preserve"> PAGEREF _Toc99453697 \h </w:instrText>
        </w:r>
        <w:r>
          <w:rPr>
            <w:noProof/>
            <w:webHidden/>
          </w:rPr>
        </w:r>
        <w:r>
          <w:rPr>
            <w:noProof/>
            <w:webHidden/>
          </w:rPr>
          <w:fldChar w:fldCharType="separate"/>
        </w:r>
        <w:r>
          <w:rPr>
            <w:noProof/>
            <w:webHidden/>
          </w:rPr>
          <w:t>35</w:t>
        </w:r>
        <w:r>
          <w:rPr>
            <w:noProof/>
            <w:webHidden/>
          </w:rPr>
          <w:fldChar w:fldCharType="end"/>
        </w:r>
      </w:hyperlink>
    </w:p>
    <w:p w14:paraId="4986D1DF" w14:textId="03E10521" w:rsidR="0077355A" w:rsidRDefault="0077355A">
      <w:pPr>
        <w:pStyle w:val="TOC1"/>
        <w:tabs>
          <w:tab w:val="left" w:pos="1760"/>
        </w:tabs>
        <w:rPr>
          <w:rFonts w:asciiTheme="minorHAnsi" w:eastAsiaTheme="minorEastAsia" w:hAnsiTheme="minorHAnsi" w:cstheme="minorBidi"/>
          <w:noProof/>
          <w:sz w:val="24"/>
          <w:szCs w:val="24"/>
        </w:rPr>
      </w:pPr>
      <w:hyperlink w:anchor="_Toc99453698" w:history="1">
        <w:r w:rsidRPr="00F81156">
          <w:rPr>
            <w:rStyle w:val="Hyperlink"/>
            <w:noProof/>
          </w:rPr>
          <w:t xml:space="preserve">APPENDIX A </w:t>
        </w:r>
        <w:r>
          <w:rPr>
            <w:rFonts w:asciiTheme="minorHAnsi" w:eastAsiaTheme="minorEastAsia" w:hAnsiTheme="minorHAnsi" w:cstheme="minorBidi"/>
            <w:noProof/>
            <w:sz w:val="24"/>
            <w:szCs w:val="24"/>
          </w:rPr>
          <w:tab/>
        </w:r>
        <w:r w:rsidRPr="00F81156">
          <w:rPr>
            <w:rStyle w:val="Hyperlink"/>
            <w:noProof/>
          </w:rPr>
          <w:t>PERFORMANCE STATUS CRITERIA</w:t>
        </w:r>
        <w:r>
          <w:rPr>
            <w:noProof/>
            <w:webHidden/>
          </w:rPr>
          <w:tab/>
        </w:r>
        <w:r>
          <w:rPr>
            <w:noProof/>
            <w:webHidden/>
          </w:rPr>
          <w:fldChar w:fldCharType="begin"/>
        </w:r>
        <w:r>
          <w:rPr>
            <w:noProof/>
            <w:webHidden/>
          </w:rPr>
          <w:instrText xml:space="preserve"> PAGEREF _Toc99453698 \h </w:instrText>
        </w:r>
        <w:r>
          <w:rPr>
            <w:noProof/>
            <w:webHidden/>
          </w:rPr>
        </w:r>
        <w:r>
          <w:rPr>
            <w:noProof/>
            <w:webHidden/>
          </w:rPr>
          <w:fldChar w:fldCharType="separate"/>
        </w:r>
        <w:r>
          <w:rPr>
            <w:noProof/>
            <w:webHidden/>
          </w:rPr>
          <w:t>36</w:t>
        </w:r>
        <w:r>
          <w:rPr>
            <w:noProof/>
            <w:webHidden/>
          </w:rPr>
          <w:fldChar w:fldCharType="end"/>
        </w:r>
      </w:hyperlink>
    </w:p>
    <w:p w14:paraId="542E3B11" w14:textId="6F2CB3C9" w:rsidR="0077355A" w:rsidRDefault="0077355A">
      <w:pPr>
        <w:pStyle w:val="TOC1"/>
        <w:rPr>
          <w:rFonts w:asciiTheme="minorHAnsi" w:eastAsiaTheme="minorEastAsia" w:hAnsiTheme="minorHAnsi" w:cstheme="minorBidi"/>
          <w:noProof/>
          <w:sz w:val="24"/>
          <w:szCs w:val="24"/>
        </w:rPr>
      </w:pPr>
      <w:hyperlink w:anchor="_Toc99453699" w:history="1">
        <w:r w:rsidRPr="00F81156">
          <w:rPr>
            <w:rStyle w:val="Hyperlink"/>
            <w:noProof/>
          </w:rPr>
          <w:t>APPENDIX B</w:t>
        </w:r>
        <w:r>
          <w:rPr>
            <w:noProof/>
            <w:webHidden/>
          </w:rPr>
          <w:tab/>
        </w:r>
        <w:r>
          <w:rPr>
            <w:noProof/>
            <w:webHidden/>
          </w:rPr>
          <w:fldChar w:fldCharType="begin"/>
        </w:r>
        <w:r>
          <w:rPr>
            <w:noProof/>
            <w:webHidden/>
          </w:rPr>
          <w:instrText xml:space="preserve"> PAGEREF _Toc99453699 \h </w:instrText>
        </w:r>
        <w:r>
          <w:rPr>
            <w:noProof/>
            <w:webHidden/>
          </w:rPr>
        </w:r>
        <w:r>
          <w:rPr>
            <w:noProof/>
            <w:webHidden/>
          </w:rPr>
          <w:fldChar w:fldCharType="separate"/>
        </w:r>
        <w:r>
          <w:rPr>
            <w:noProof/>
            <w:webHidden/>
          </w:rPr>
          <w:t>37</w:t>
        </w:r>
        <w:r>
          <w:rPr>
            <w:noProof/>
            <w:webHidden/>
          </w:rPr>
          <w:fldChar w:fldCharType="end"/>
        </w:r>
      </w:hyperlink>
    </w:p>
    <w:p w14:paraId="0C9CD9F7" w14:textId="47C35404" w:rsidR="0077355A" w:rsidRDefault="0077355A">
      <w:pPr>
        <w:pStyle w:val="TOC2"/>
        <w:rPr>
          <w:rFonts w:asciiTheme="minorHAnsi" w:eastAsiaTheme="minorEastAsia" w:hAnsiTheme="minorHAnsi" w:cstheme="minorBidi"/>
          <w:noProof/>
          <w:sz w:val="24"/>
          <w:szCs w:val="24"/>
        </w:rPr>
      </w:pPr>
      <w:hyperlink w:anchor="_Toc99453700" w:history="1">
        <w:r w:rsidRPr="00F81156">
          <w:rPr>
            <w:rStyle w:val="Hyperlink"/>
            <w:noProof/>
          </w:rPr>
          <w:t>ALCOHOL AND TOBACCO QUESTIONNAIRE INSTRUCTIONS</w:t>
        </w:r>
        <w:r>
          <w:rPr>
            <w:noProof/>
            <w:webHidden/>
          </w:rPr>
          <w:tab/>
        </w:r>
        <w:r>
          <w:rPr>
            <w:noProof/>
            <w:webHidden/>
          </w:rPr>
          <w:fldChar w:fldCharType="begin"/>
        </w:r>
        <w:r>
          <w:rPr>
            <w:noProof/>
            <w:webHidden/>
          </w:rPr>
          <w:instrText xml:space="preserve"> PAGEREF _Toc99453700 \h </w:instrText>
        </w:r>
        <w:r>
          <w:rPr>
            <w:noProof/>
            <w:webHidden/>
          </w:rPr>
        </w:r>
        <w:r>
          <w:rPr>
            <w:noProof/>
            <w:webHidden/>
          </w:rPr>
          <w:fldChar w:fldCharType="separate"/>
        </w:r>
        <w:r>
          <w:rPr>
            <w:noProof/>
            <w:webHidden/>
          </w:rPr>
          <w:t>37</w:t>
        </w:r>
        <w:r>
          <w:rPr>
            <w:noProof/>
            <w:webHidden/>
          </w:rPr>
          <w:fldChar w:fldCharType="end"/>
        </w:r>
      </w:hyperlink>
    </w:p>
    <w:p w14:paraId="78628396" w14:textId="6C1041F9" w:rsidR="0077355A" w:rsidRDefault="0077355A">
      <w:pPr>
        <w:pStyle w:val="TOC2"/>
        <w:rPr>
          <w:rFonts w:asciiTheme="minorHAnsi" w:eastAsiaTheme="minorEastAsia" w:hAnsiTheme="minorHAnsi" w:cstheme="minorBidi"/>
          <w:noProof/>
          <w:sz w:val="24"/>
          <w:szCs w:val="24"/>
        </w:rPr>
      </w:pPr>
      <w:hyperlink w:anchor="_Toc99453701" w:history="1">
        <w:r w:rsidRPr="00F81156">
          <w:rPr>
            <w:rStyle w:val="Hyperlink"/>
            <w:noProof/>
          </w:rPr>
          <w:t>ALCOHOL ASSESSMENT-- BASELINE</w:t>
        </w:r>
        <w:r>
          <w:rPr>
            <w:noProof/>
            <w:webHidden/>
          </w:rPr>
          <w:tab/>
        </w:r>
        <w:r>
          <w:rPr>
            <w:noProof/>
            <w:webHidden/>
          </w:rPr>
          <w:fldChar w:fldCharType="begin"/>
        </w:r>
        <w:r>
          <w:rPr>
            <w:noProof/>
            <w:webHidden/>
          </w:rPr>
          <w:instrText xml:space="preserve"> PAGEREF _Toc99453701 \h </w:instrText>
        </w:r>
        <w:r>
          <w:rPr>
            <w:noProof/>
            <w:webHidden/>
          </w:rPr>
        </w:r>
        <w:r>
          <w:rPr>
            <w:noProof/>
            <w:webHidden/>
          </w:rPr>
          <w:fldChar w:fldCharType="separate"/>
        </w:r>
        <w:r>
          <w:rPr>
            <w:noProof/>
            <w:webHidden/>
          </w:rPr>
          <w:t>38</w:t>
        </w:r>
        <w:r>
          <w:rPr>
            <w:noProof/>
            <w:webHidden/>
          </w:rPr>
          <w:fldChar w:fldCharType="end"/>
        </w:r>
      </w:hyperlink>
    </w:p>
    <w:p w14:paraId="765F0DCC" w14:textId="4A2171B9" w:rsidR="0077355A" w:rsidRDefault="0077355A">
      <w:pPr>
        <w:pStyle w:val="TOC2"/>
        <w:rPr>
          <w:rFonts w:asciiTheme="minorHAnsi" w:eastAsiaTheme="minorEastAsia" w:hAnsiTheme="minorHAnsi" w:cstheme="minorBidi"/>
          <w:noProof/>
          <w:sz w:val="24"/>
          <w:szCs w:val="24"/>
        </w:rPr>
      </w:pPr>
      <w:hyperlink w:anchor="_Toc99453702" w:history="1">
        <w:r w:rsidRPr="00F81156">
          <w:rPr>
            <w:rStyle w:val="Hyperlink"/>
            <w:noProof/>
            <w:snapToGrid w:val="0"/>
          </w:rPr>
          <w:t>ALCOHOL ASSESSMENT - FOLLOW-UP</w:t>
        </w:r>
        <w:r>
          <w:rPr>
            <w:noProof/>
            <w:webHidden/>
          </w:rPr>
          <w:tab/>
        </w:r>
        <w:r>
          <w:rPr>
            <w:noProof/>
            <w:webHidden/>
          </w:rPr>
          <w:fldChar w:fldCharType="begin"/>
        </w:r>
        <w:r>
          <w:rPr>
            <w:noProof/>
            <w:webHidden/>
          </w:rPr>
          <w:instrText xml:space="preserve"> PAGEREF _Toc99453702 \h </w:instrText>
        </w:r>
        <w:r>
          <w:rPr>
            <w:noProof/>
            <w:webHidden/>
          </w:rPr>
        </w:r>
        <w:r>
          <w:rPr>
            <w:noProof/>
            <w:webHidden/>
          </w:rPr>
          <w:fldChar w:fldCharType="separate"/>
        </w:r>
        <w:r>
          <w:rPr>
            <w:noProof/>
            <w:webHidden/>
          </w:rPr>
          <w:t>41</w:t>
        </w:r>
        <w:r>
          <w:rPr>
            <w:noProof/>
            <w:webHidden/>
          </w:rPr>
          <w:fldChar w:fldCharType="end"/>
        </w:r>
      </w:hyperlink>
    </w:p>
    <w:p w14:paraId="37A13223" w14:textId="43618031" w:rsidR="0077355A" w:rsidRDefault="0077355A">
      <w:pPr>
        <w:pStyle w:val="TOC2"/>
        <w:rPr>
          <w:rFonts w:asciiTheme="minorHAnsi" w:eastAsiaTheme="minorEastAsia" w:hAnsiTheme="minorHAnsi" w:cstheme="minorBidi"/>
          <w:noProof/>
          <w:sz w:val="24"/>
          <w:szCs w:val="24"/>
        </w:rPr>
      </w:pPr>
      <w:hyperlink w:anchor="_Toc99453703" w:history="1">
        <w:r w:rsidRPr="00F81156">
          <w:rPr>
            <w:rStyle w:val="Hyperlink"/>
            <w:noProof/>
          </w:rPr>
          <w:t>TOBACCO ASSESSMENT – BASELINE</w:t>
        </w:r>
        <w:r>
          <w:rPr>
            <w:noProof/>
            <w:webHidden/>
          </w:rPr>
          <w:tab/>
        </w:r>
        <w:r>
          <w:rPr>
            <w:noProof/>
            <w:webHidden/>
          </w:rPr>
          <w:fldChar w:fldCharType="begin"/>
        </w:r>
        <w:r>
          <w:rPr>
            <w:noProof/>
            <w:webHidden/>
          </w:rPr>
          <w:instrText xml:space="preserve"> PAGEREF _Toc99453703 \h </w:instrText>
        </w:r>
        <w:r>
          <w:rPr>
            <w:noProof/>
            <w:webHidden/>
          </w:rPr>
        </w:r>
        <w:r>
          <w:rPr>
            <w:noProof/>
            <w:webHidden/>
          </w:rPr>
          <w:fldChar w:fldCharType="separate"/>
        </w:r>
        <w:r>
          <w:rPr>
            <w:noProof/>
            <w:webHidden/>
          </w:rPr>
          <w:t>43</w:t>
        </w:r>
        <w:r>
          <w:rPr>
            <w:noProof/>
            <w:webHidden/>
          </w:rPr>
          <w:fldChar w:fldCharType="end"/>
        </w:r>
      </w:hyperlink>
    </w:p>
    <w:p w14:paraId="3E0D3943" w14:textId="338A1407" w:rsidR="0077355A" w:rsidRDefault="0077355A">
      <w:pPr>
        <w:pStyle w:val="TOC2"/>
        <w:rPr>
          <w:rFonts w:asciiTheme="minorHAnsi" w:eastAsiaTheme="minorEastAsia" w:hAnsiTheme="minorHAnsi" w:cstheme="minorBidi"/>
          <w:noProof/>
          <w:sz w:val="24"/>
          <w:szCs w:val="24"/>
        </w:rPr>
      </w:pPr>
      <w:hyperlink w:anchor="_Toc99453704" w:history="1">
        <w:r w:rsidRPr="00F81156">
          <w:rPr>
            <w:rStyle w:val="Hyperlink"/>
            <w:noProof/>
          </w:rPr>
          <w:t>TOBACCO ASSESSMENT - FOLLOW-UP</w:t>
        </w:r>
        <w:r>
          <w:rPr>
            <w:noProof/>
            <w:webHidden/>
          </w:rPr>
          <w:tab/>
        </w:r>
        <w:r>
          <w:rPr>
            <w:noProof/>
            <w:webHidden/>
          </w:rPr>
          <w:fldChar w:fldCharType="begin"/>
        </w:r>
        <w:r>
          <w:rPr>
            <w:noProof/>
            <w:webHidden/>
          </w:rPr>
          <w:instrText xml:space="preserve"> PAGEREF _Toc99453704 \h </w:instrText>
        </w:r>
        <w:r>
          <w:rPr>
            <w:noProof/>
            <w:webHidden/>
          </w:rPr>
        </w:r>
        <w:r>
          <w:rPr>
            <w:noProof/>
            <w:webHidden/>
          </w:rPr>
          <w:fldChar w:fldCharType="separate"/>
        </w:r>
        <w:r>
          <w:rPr>
            <w:noProof/>
            <w:webHidden/>
          </w:rPr>
          <w:t>47</w:t>
        </w:r>
        <w:r>
          <w:rPr>
            <w:noProof/>
            <w:webHidden/>
          </w:rPr>
          <w:fldChar w:fldCharType="end"/>
        </w:r>
      </w:hyperlink>
    </w:p>
    <w:p w14:paraId="1C5AA34C" w14:textId="21ADAEF6" w:rsidR="0077355A" w:rsidRDefault="0077355A">
      <w:pPr>
        <w:pStyle w:val="TOC2"/>
        <w:rPr>
          <w:rFonts w:asciiTheme="minorHAnsi" w:eastAsiaTheme="minorEastAsia" w:hAnsiTheme="minorHAnsi" w:cstheme="minorBidi"/>
          <w:noProof/>
          <w:sz w:val="24"/>
          <w:szCs w:val="24"/>
        </w:rPr>
      </w:pPr>
      <w:hyperlink w:anchor="_Toc99453705" w:history="1">
        <w:r w:rsidRPr="00F81156">
          <w:rPr>
            <w:rStyle w:val="Hyperlink"/>
            <w:noProof/>
          </w:rPr>
          <w:t>NATIONAL AND LOCAL RESOURCES TO HELP WITH ALCOHOL ABUSE AND ALCOHOLISM</w:t>
        </w:r>
        <w:r>
          <w:rPr>
            <w:noProof/>
            <w:webHidden/>
          </w:rPr>
          <w:tab/>
        </w:r>
        <w:r>
          <w:rPr>
            <w:noProof/>
            <w:webHidden/>
          </w:rPr>
          <w:fldChar w:fldCharType="begin"/>
        </w:r>
        <w:r>
          <w:rPr>
            <w:noProof/>
            <w:webHidden/>
          </w:rPr>
          <w:instrText xml:space="preserve"> PAGEREF _Toc99453705 \h </w:instrText>
        </w:r>
        <w:r>
          <w:rPr>
            <w:noProof/>
            <w:webHidden/>
          </w:rPr>
        </w:r>
        <w:r>
          <w:rPr>
            <w:noProof/>
            <w:webHidden/>
          </w:rPr>
          <w:fldChar w:fldCharType="separate"/>
        </w:r>
        <w:r>
          <w:rPr>
            <w:noProof/>
            <w:webHidden/>
          </w:rPr>
          <w:t>50</w:t>
        </w:r>
        <w:r>
          <w:rPr>
            <w:noProof/>
            <w:webHidden/>
          </w:rPr>
          <w:fldChar w:fldCharType="end"/>
        </w:r>
      </w:hyperlink>
    </w:p>
    <w:p w14:paraId="5C3759EC" w14:textId="5450FBB5" w:rsidR="0077355A" w:rsidRDefault="0077355A">
      <w:pPr>
        <w:pStyle w:val="TOC2"/>
        <w:rPr>
          <w:rFonts w:asciiTheme="minorHAnsi" w:eastAsiaTheme="minorEastAsia" w:hAnsiTheme="minorHAnsi" w:cstheme="minorBidi"/>
          <w:noProof/>
          <w:sz w:val="24"/>
          <w:szCs w:val="24"/>
        </w:rPr>
      </w:pPr>
      <w:hyperlink w:anchor="_Toc99453706" w:history="1">
        <w:r w:rsidRPr="00F81156">
          <w:rPr>
            <w:rStyle w:val="Hyperlink"/>
            <w:noProof/>
          </w:rPr>
          <w:t>NATIONAL AND LOCAL RESOURCES TO HELP WITH QUITTING SMOKING</w:t>
        </w:r>
        <w:r>
          <w:rPr>
            <w:noProof/>
            <w:webHidden/>
          </w:rPr>
          <w:tab/>
        </w:r>
        <w:r>
          <w:rPr>
            <w:noProof/>
            <w:webHidden/>
          </w:rPr>
          <w:fldChar w:fldCharType="begin"/>
        </w:r>
        <w:r>
          <w:rPr>
            <w:noProof/>
            <w:webHidden/>
          </w:rPr>
          <w:instrText xml:space="preserve"> PAGEREF _Toc99453706 \h </w:instrText>
        </w:r>
        <w:r>
          <w:rPr>
            <w:noProof/>
            <w:webHidden/>
          </w:rPr>
        </w:r>
        <w:r>
          <w:rPr>
            <w:noProof/>
            <w:webHidden/>
          </w:rPr>
          <w:fldChar w:fldCharType="separate"/>
        </w:r>
        <w:r>
          <w:rPr>
            <w:noProof/>
            <w:webHidden/>
          </w:rPr>
          <w:t>51</w:t>
        </w:r>
        <w:r>
          <w:rPr>
            <w:noProof/>
            <w:webHidden/>
          </w:rPr>
          <w:fldChar w:fldCharType="end"/>
        </w:r>
      </w:hyperlink>
    </w:p>
    <w:p w14:paraId="52819F3B" w14:textId="26DF66EF" w:rsidR="0077355A" w:rsidRDefault="0077355A">
      <w:pPr>
        <w:pStyle w:val="TOC1"/>
        <w:rPr>
          <w:rFonts w:asciiTheme="minorHAnsi" w:eastAsiaTheme="minorEastAsia" w:hAnsiTheme="minorHAnsi" w:cstheme="minorBidi"/>
          <w:noProof/>
          <w:sz w:val="24"/>
          <w:szCs w:val="24"/>
        </w:rPr>
      </w:pPr>
      <w:hyperlink w:anchor="_Toc99453707" w:history="1">
        <w:r w:rsidRPr="00F81156">
          <w:rPr>
            <w:rStyle w:val="Hyperlink"/>
            <w:noProof/>
          </w:rPr>
          <w:t>APPENDIX C</w:t>
        </w:r>
        <w:r>
          <w:rPr>
            <w:noProof/>
            <w:webHidden/>
          </w:rPr>
          <w:tab/>
        </w:r>
        <w:r>
          <w:rPr>
            <w:noProof/>
            <w:webHidden/>
          </w:rPr>
          <w:fldChar w:fldCharType="begin"/>
        </w:r>
        <w:r>
          <w:rPr>
            <w:noProof/>
            <w:webHidden/>
          </w:rPr>
          <w:instrText xml:space="preserve"> PAGEREF _Toc99453707 \h </w:instrText>
        </w:r>
        <w:r>
          <w:rPr>
            <w:noProof/>
            <w:webHidden/>
          </w:rPr>
        </w:r>
        <w:r>
          <w:rPr>
            <w:noProof/>
            <w:webHidden/>
          </w:rPr>
          <w:fldChar w:fldCharType="separate"/>
        </w:r>
        <w:r>
          <w:rPr>
            <w:noProof/>
            <w:webHidden/>
          </w:rPr>
          <w:t>52</w:t>
        </w:r>
        <w:r>
          <w:rPr>
            <w:noProof/>
            <w:webHidden/>
          </w:rPr>
          <w:fldChar w:fldCharType="end"/>
        </w:r>
      </w:hyperlink>
    </w:p>
    <w:p w14:paraId="51C674DF" w14:textId="12295F10" w:rsidR="0077355A" w:rsidRDefault="0077355A">
      <w:pPr>
        <w:pStyle w:val="TOC1"/>
        <w:rPr>
          <w:rFonts w:asciiTheme="minorHAnsi" w:eastAsiaTheme="minorEastAsia" w:hAnsiTheme="minorHAnsi" w:cstheme="minorBidi"/>
          <w:noProof/>
          <w:sz w:val="24"/>
          <w:szCs w:val="24"/>
        </w:rPr>
      </w:pPr>
      <w:hyperlink w:anchor="_Toc99453708" w:history="1">
        <w:r w:rsidRPr="00F81156">
          <w:rPr>
            <w:rStyle w:val="Hyperlink"/>
            <w:noProof/>
          </w:rPr>
          <w:t>PATIENT DRUG INTERACTIONS HANDOUT AND WALLET CARD</w:t>
        </w:r>
        <w:r>
          <w:rPr>
            <w:noProof/>
            <w:webHidden/>
          </w:rPr>
          <w:tab/>
        </w:r>
        <w:r>
          <w:rPr>
            <w:noProof/>
            <w:webHidden/>
          </w:rPr>
          <w:fldChar w:fldCharType="begin"/>
        </w:r>
        <w:r>
          <w:rPr>
            <w:noProof/>
            <w:webHidden/>
          </w:rPr>
          <w:instrText xml:space="preserve"> PAGEREF _Toc99453708 \h </w:instrText>
        </w:r>
        <w:r>
          <w:rPr>
            <w:noProof/>
            <w:webHidden/>
          </w:rPr>
        </w:r>
        <w:r>
          <w:rPr>
            <w:noProof/>
            <w:webHidden/>
          </w:rPr>
          <w:fldChar w:fldCharType="separate"/>
        </w:r>
        <w:r>
          <w:rPr>
            <w:noProof/>
            <w:webHidden/>
          </w:rPr>
          <w:t>52</w:t>
        </w:r>
        <w:r>
          <w:rPr>
            <w:noProof/>
            <w:webHidden/>
          </w:rPr>
          <w:fldChar w:fldCharType="end"/>
        </w:r>
      </w:hyperlink>
    </w:p>
    <w:p w14:paraId="457E7211" w14:textId="6A29D9FA" w:rsidR="0077355A" w:rsidRDefault="0077355A">
      <w:pPr>
        <w:pStyle w:val="TOC1"/>
        <w:rPr>
          <w:rFonts w:asciiTheme="minorHAnsi" w:eastAsiaTheme="minorEastAsia" w:hAnsiTheme="minorHAnsi" w:cstheme="minorBidi"/>
          <w:noProof/>
          <w:sz w:val="24"/>
          <w:szCs w:val="24"/>
        </w:rPr>
      </w:pPr>
      <w:hyperlink w:anchor="_Toc99453709" w:history="1">
        <w:r w:rsidRPr="00F81156">
          <w:rPr>
            <w:rStyle w:val="Hyperlink"/>
            <w:noProof/>
          </w:rPr>
          <w:t>APPENDIX D</w:t>
        </w:r>
        <w:r>
          <w:rPr>
            <w:noProof/>
            <w:webHidden/>
          </w:rPr>
          <w:tab/>
        </w:r>
        <w:r>
          <w:rPr>
            <w:noProof/>
            <w:webHidden/>
          </w:rPr>
          <w:fldChar w:fldCharType="begin"/>
        </w:r>
        <w:r>
          <w:rPr>
            <w:noProof/>
            <w:webHidden/>
          </w:rPr>
          <w:instrText xml:space="preserve"> PAGEREF _Toc99453709 \h </w:instrText>
        </w:r>
        <w:r>
          <w:rPr>
            <w:noProof/>
            <w:webHidden/>
          </w:rPr>
        </w:r>
        <w:r>
          <w:rPr>
            <w:noProof/>
            <w:webHidden/>
          </w:rPr>
          <w:fldChar w:fldCharType="separate"/>
        </w:r>
        <w:r>
          <w:rPr>
            <w:noProof/>
            <w:webHidden/>
          </w:rPr>
          <w:t>57</w:t>
        </w:r>
        <w:r>
          <w:rPr>
            <w:noProof/>
            <w:webHidden/>
          </w:rPr>
          <w:fldChar w:fldCharType="end"/>
        </w:r>
      </w:hyperlink>
    </w:p>
    <w:p w14:paraId="1EEAD4F6" w14:textId="093FED41" w:rsidR="0077355A" w:rsidRDefault="0077355A">
      <w:pPr>
        <w:pStyle w:val="TOC1"/>
        <w:rPr>
          <w:rFonts w:asciiTheme="minorHAnsi" w:eastAsiaTheme="minorEastAsia" w:hAnsiTheme="minorHAnsi" w:cstheme="minorBidi"/>
          <w:noProof/>
          <w:sz w:val="24"/>
          <w:szCs w:val="24"/>
        </w:rPr>
      </w:pPr>
      <w:hyperlink w:anchor="_Toc99453710" w:history="1">
        <w:r w:rsidRPr="00F81156">
          <w:rPr>
            <w:rStyle w:val="Hyperlink"/>
            <w:noProof/>
          </w:rPr>
          <w:t>COVID 19 ASSESSMENT INSTRUCTIONS</w:t>
        </w:r>
        <w:r>
          <w:rPr>
            <w:noProof/>
            <w:webHidden/>
          </w:rPr>
          <w:tab/>
        </w:r>
        <w:r>
          <w:rPr>
            <w:noProof/>
            <w:webHidden/>
          </w:rPr>
          <w:fldChar w:fldCharType="begin"/>
        </w:r>
        <w:r>
          <w:rPr>
            <w:noProof/>
            <w:webHidden/>
          </w:rPr>
          <w:instrText xml:space="preserve"> PAGEREF _Toc99453710 \h </w:instrText>
        </w:r>
        <w:r>
          <w:rPr>
            <w:noProof/>
            <w:webHidden/>
          </w:rPr>
        </w:r>
        <w:r>
          <w:rPr>
            <w:noProof/>
            <w:webHidden/>
          </w:rPr>
          <w:fldChar w:fldCharType="separate"/>
        </w:r>
        <w:r>
          <w:rPr>
            <w:noProof/>
            <w:webHidden/>
          </w:rPr>
          <w:t>57</w:t>
        </w:r>
        <w:r>
          <w:rPr>
            <w:noProof/>
            <w:webHidden/>
          </w:rPr>
          <w:fldChar w:fldCharType="end"/>
        </w:r>
      </w:hyperlink>
    </w:p>
    <w:p w14:paraId="31F8B297" w14:textId="67B2863F" w:rsidR="0077355A" w:rsidRDefault="0077355A">
      <w:pPr>
        <w:pStyle w:val="TOC1"/>
        <w:rPr>
          <w:rFonts w:asciiTheme="minorHAnsi" w:eastAsiaTheme="minorEastAsia" w:hAnsiTheme="minorHAnsi" w:cstheme="minorBidi"/>
          <w:noProof/>
          <w:sz w:val="24"/>
          <w:szCs w:val="24"/>
        </w:rPr>
      </w:pPr>
      <w:hyperlink w:anchor="_Toc99453711" w:history="1">
        <w:r w:rsidRPr="00F81156">
          <w:rPr>
            <w:rStyle w:val="Hyperlink"/>
            <w:noProof/>
          </w:rPr>
          <w:t>CP-CTNET COVID-19 BASELINE ASSESSMENT</w:t>
        </w:r>
        <w:r>
          <w:rPr>
            <w:noProof/>
            <w:webHidden/>
          </w:rPr>
          <w:tab/>
        </w:r>
        <w:r>
          <w:rPr>
            <w:noProof/>
            <w:webHidden/>
          </w:rPr>
          <w:fldChar w:fldCharType="begin"/>
        </w:r>
        <w:r>
          <w:rPr>
            <w:noProof/>
            <w:webHidden/>
          </w:rPr>
          <w:instrText xml:space="preserve"> PAGEREF _Toc99453711 \h </w:instrText>
        </w:r>
        <w:r>
          <w:rPr>
            <w:noProof/>
            <w:webHidden/>
          </w:rPr>
        </w:r>
        <w:r>
          <w:rPr>
            <w:noProof/>
            <w:webHidden/>
          </w:rPr>
          <w:fldChar w:fldCharType="separate"/>
        </w:r>
        <w:r>
          <w:rPr>
            <w:noProof/>
            <w:webHidden/>
          </w:rPr>
          <w:t>58</w:t>
        </w:r>
        <w:r>
          <w:rPr>
            <w:noProof/>
            <w:webHidden/>
          </w:rPr>
          <w:fldChar w:fldCharType="end"/>
        </w:r>
      </w:hyperlink>
    </w:p>
    <w:p w14:paraId="2CE820CD" w14:textId="2065A104" w:rsidR="0077355A" w:rsidRDefault="0077355A">
      <w:pPr>
        <w:pStyle w:val="TOC1"/>
        <w:rPr>
          <w:rFonts w:asciiTheme="minorHAnsi" w:eastAsiaTheme="minorEastAsia" w:hAnsiTheme="minorHAnsi" w:cstheme="minorBidi"/>
          <w:noProof/>
          <w:sz w:val="24"/>
          <w:szCs w:val="24"/>
        </w:rPr>
      </w:pPr>
      <w:hyperlink w:anchor="_Toc99453712" w:history="1">
        <w:r w:rsidRPr="00F81156">
          <w:rPr>
            <w:rStyle w:val="Hyperlink"/>
            <w:noProof/>
          </w:rPr>
          <w:t>CP-CTNET COVID-19 FOLLOW-UP ASSESSMENT</w:t>
        </w:r>
        <w:r>
          <w:rPr>
            <w:noProof/>
            <w:webHidden/>
          </w:rPr>
          <w:tab/>
        </w:r>
        <w:r>
          <w:rPr>
            <w:noProof/>
            <w:webHidden/>
          </w:rPr>
          <w:fldChar w:fldCharType="begin"/>
        </w:r>
        <w:r>
          <w:rPr>
            <w:noProof/>
            <w:webHidden/>
          </w:rPr>
          <w:instrText xml:space="preserve"> PAGEREF _Toc99453712 \h </w:instrText>
        </w:r>
        <w:r>
          <w:rPr>
            <w:noProof/>
            <w:webHidden/>
          </w:rPr>
        </w:r>
        <w:r>
          <w:rPr>
            <w:noProof/>
            <w:webHidden/>
          </w:rPr>
          <w:fldChar w:fldCharType="separate"/>
        </w:r>
        <w:r>
          <w:rPr>
            <w:noProof/>
            <w:webHidden/>
          </w:rPr>
          <w:t>61</w:t>
        </w:r>
        <w:r>
          <w:rPr>
            <w:noProof/>
            <w:webHidden/>
          </w:rPr>
          <w:fldChar w:fldCharType="end"/>
        </w:r>
      </w:hyperlink>
    </w:p>
    <w:p w14:paraId="7ACD596F" w14:textId="47D71629" w:rsidR="00695C20" w:rsidRPr="00CD553B" w:rsidRDefault="00357087" w:rsidP="007D4EF9">
      <w:pPr>
        <w:pStyle w:val="Heading2"/>
        <w:rPr>
          <w:bCs/>
        </w:rPr>
      </w:pPr>
      <w:r w:rsidRPr="00B90A3C">
        <w:rPr>
          <w:b w:val="0"/>
          <w:bCs/>
        </w:rPr>
        <w:fldChar w:fldCharType="end"/>
      </w:r>
      <w:bookmarkEnd w:id="9"/>
      <w:r w:rsidR="00695C20" w:rsidRPr="006E549F">
        <w:br w:type="page"/>
      </w:r>
      <w:bookmarkStart w:id="10" w:name="_Toc320103496"/>
      <w:bookmarkStart w:id="11" w:name="_Toc340148662"/>
      <w:bookmarkStart w:id="12" w:name="_Toc99453611"/>
      <w:r w:rsidR="00695C20" w:rsidRPr="00CD553B">
        <w:rPr>
          <w:bCs/>
        </w:rPr>
        <w:lastRenderedPageBreak/>
        <w:t>1.</w:t>
      </w:r>
      <w:r w:rsidR="00695C20" w:rsidRPr="00CD553B">
        <w:rPr>
          <w:bCs/>
        </w:rPr>
        <w:tab/>
      </w:r>
      <w:r w:rsidR="00695C20" w:rsidRPr="00CD553B">
        <w:rPr>
          <w:bCs/>
          <w:sz w:val="22"/>
          <w:szCs w:val="22"/>
        </w:rPr>
        <w:t>OBJECTIVES</w:t>
      </w:r>
      <w:bookmarkEnd w:id="10"/>
      <w:bookmarkEnd w:id="11"/>
      <w:bookmarkEnd w:id="12"/>
    </w:p>
    <w:p w14:paraId="32ECFF3F" w14:textId="77777777" w:rsidR="00695C20" w:rsidRPr="00B90A3C" w:rsidRDefault="00695C20" w:rsidP="00A15694">
      <w:pPr>
        <w:widowControl/>
        <w:tabs>
          <w:tab w:val="left" w:pos="720"/>
          <w:tab w:val="left" w:pos="1440"/>
          <w:tab w:val="left" w:pos="2160"/>
          <w:tab w:val="right" w:leader="dot" w:pos="9360"/>
        </w:tabs>
        <w:ind w:left="360"/>
        <w:rPr>
          <w:i/>
          <w:iCs/>
        </w:rPr>
      </w:pPr>
    </w:p>
    <w:p w14:paraId="4908DA8B" w14:textId="77777777" w:rsidR="00695C20" w:rsidRPr="00B90A3C" w:rsidRDefault="00695C20" w:rsidP="00A15694">
      <w:pPr>
        <w:widowControl/>
        <w:tabs>
          <w:tab w:val="left" w:pos="720"/>
          <w:tab w:val="left" w:pos="1440"/>
          <w:tab w:val="left" w:pos="2160"/>
          <w:tab w:val="right" w:leader="dot" w:pos="9360"/>
        </w:tabs>
        <w:rPr>
          <w:i/>
          <w:iCs/>
        </w:rPr>
      </w:pPr>
      <w:r w:rsidRPr="00B90A3C">
        <w:rPr>
          <w:i/>
          <w:iCs/>
        </w:rPr>
        <w:t>Study objectives are concise statements of the primary and secondary clinical and statistical questions that the study is designed to answer. Each objective should be stated as specifically and succinctly as possible. Both primary and secondary hypotheses must relate to the hypotheses presented in the rationale (section 2.3) and should be consistent with the objectives described in the statistical section (section 13.0). Clearly differentiate between primary and secondary objectives. Number the objectives in order of priority.</w:t>
      </w:r>
    </w:p>
    <w:p w14:paraId="73B4EB59" w14:textId="77777777" w:rsidR="00695C20" w:rsidRPr="00B90A3C" w:rsidRDefault="00695C20" w:rsidP="00A15694">
      <w:pPr>
        <w:widowControl/>
        <w:tabs>
          <w:tab w:val="left" w:pos="720"/>
          <w:tab w:val="left" w:pos="1440"/>
          <w:tab w:val="left" w:pos="2160"/>
          <w:tab w:val="right" w:leader="dot" w:pos="9360"/>
        </w:tabs>
      </w:pPr>
    </w:p>
    <w:p w14:paraId="7EB5A1E6" w14:textId="77777777" w:rsidR="00695C20" w:rsidRPr="00B90A3C" w:rsidRDefault="00695C20" w:rsidP="00A15694">
      <w:pPr>
        <w:widowControl/>
        <w:tabs>
          <w:tab w:val="left" w:pos="-1080"/>
          <w:tab w:val="left" w:pos="-720"/>
          <w:tab w:val="left" w:pos="720"/>
          <w:tab w:val="left" w:pos="1440"/>
          <w:tab w:val="left" w:pos="2160"/>
          <w:tab w:val="right" w:leader="dot" w:pos="9360"/>
        </w:tabs>
      </w:pPr>
      <w:bookmarkStart w:id="13" w:name="_Toc320103497"/>
      <w:bookmarkStart w:id="14" w:name="_Toc340148663"/>
      <w:bookmarkStart w:id="15" w:name="_Toc99453612"/>
      <w:r w:rsidRPr="00B90A3C">
        <w:rPr>
          <w:rStyle w:val="Heading2Char"/>
          <w:sz w:val="22"/>
        </w:rPr>
        <w:t>1.1</w:t>
      </w:r>
      <w:r w:rsidRPr="00B90A3C">
        <w:rPr>
          <w:rStyle w:val="Heading2Char"/>
          <w:sz w:val="22"/>
        </w:rPr>
        <w:tab/>
        <w:t>Primary Objectives</w:t>
      </w:r>
      <w:bookmarkEnd w:id="13"/>
      <w:bookmarkEnd w:id="14"/>
      <w:bookmarkEnd w:id="15"/>
      <w:r w:rsidRPr="00B90A3C">
        <w:t xml:space="preserve"> – </w:t>
      </w:r>
      <w:r w:rsidRPr="00B90A3C">
        <w:rPr>
          <w:i/>
          <w:iCs/>
        </w:rPr>
        <w:t>I</w:t>
      </w:r>
      <w:r w:rsidRPr="00B90A3C">
        <w:rPr>
          <w:i/>
        </w:rPr>
        <w:t xml:space="preserve">nsert primary protocol objective. </w:t>
      </w:r>
    </w:p>
    <w:p w14:paraId="1910FC67" w14:textId="77777777" w:rsidR="00695C20" w:rsidRPr="00B90A3C" w:rsidRDefault="00695C20" w:rsidP="00A15694">
      <w:pPr>
        <w:widowControl/>
        <w:tabs>
          <w:tab w:val="left" w:pos="720"/>
          <w:tab w:val="left" w:pos="1440"/>
          <w:tab w:val="left" w:pos="2160"/>
          <w:tab w:val="right" w:leader="dot" w:pos="9360"/>
        </w:tabs>
        <w:rPr>
          <w:b/>
          <w:bCs/>
        </w:rPr>
      </w:pPr>
    </w:p>
    <w:p w14:paraId="3BAFBB08" w14:textId="77777777" w:rsidR="00695C20" w:rsidRPr="00B90A3C" w:rsidRDefault="00695C20" w:rsidP="00A15694">
      <w:pPr>
        <w:widowControl/>
        <w:tabs>
          <w:tab w:val="left" w:pos="-1080"/>
          <w:tab w:val="left" w:pos="-720"/>
          <w:tab w:val="left" w:pos="720"/>
          <w:tab w:val="left" w:pos="1440"/>
          <w:tab w:val="left" w:pos="2160"/>
          <w:tab w:val="right" w:leader="dot" w:pos="9360"/>
        </w:tabs>
        <w:rPr>
          <w:i/>
        </w:rPr>
      </w:pPr>
      <w:bookmarkStart w:id="16" w:name="_Toc320103498"/>
      <w:bookmarkStart w:id="17" w:name="_Toc340148664"/>
      <w:bookmarkStart w:id="18" w:name="_Toc99453613"/>
      <w:r w:rsidRPr="00B90A3C">
        <w:rPr>
          <w:rStyle w:val="Heading2Char"/>
          <w:sz w:val="22"/>
        </w:rPr>
        <w:t>1.2</w:t>
      </w:r>
      <w:r w:rsidRPr="00B90A3C">
        <w:rPr>
          <w:rStyle w:val="Heading2Char"/>
          <w:sz w:val="22"/>
        </w:rPr>
        <w:tab/>
        <w:t>Secondary Objectives</w:t>
      </w:r>
      <w:bookmarkEnd w:id="16"/>
      <w:bookmarkEnd w:id="17"/>
      <w:bookmarkEnd w:id="18"/>
      <w:r w:rsidRPr="00B90A3C">
        <w:t xml:space="preserve"> – </w:t>
      </w:r>
      <w:r w:rsidRPr="00B90A3C">
        <w:rPr>
          <w:i/>
        </w:rPr>
        <w:t xml:space="preserve">Insert secondary protocol objectives, if pertinent. </w:t>
      </w:r>
    </w:p>
    <w:p w14:paraId="5FA703E9" w14:textId="77777777" w:rsidR="00695C20" w:rsidRPr="00B90A3C" w:rsidRDefault="00695C20" w:rsidP="00A15694">
      <w:pPr>
        <w:widowControl/>
        <w:tabs>
          <w:tab w:val="left" w:pos="720"/>
          <w:tab w:val="left" w:pos="1440"/>
          <w:tab w:val="left" w:pos="2160"/>
          <w:tab w:val="right" w:leader="dot" w:pos="9360"/>
        </w:tabs>
      </w:pPr>
    </w:p>
    <w:p w14:paraId="254DF1F7" w14:textId="77777777" w:rsidR="00695C20" w:rsidRPr="00B90A3C"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19" w:name="_Toc320103499"/>
      <w:bookmarkStart w:id="20" w:name="_Toc340148665"/>
      <w:bookmarkStart w:id="21" w:name="_Toc99453614"/>
      <w:r w:rsidRPr="00B90A3C">
        <w:t>2.</w:t>
      </w:r>
      <w:r w:rsidRPr="00B90A3C">
        <w:tab/>
        <w:t>BACKGROUND</w:t>
      </w:r>
      <w:bookmarkEnd w:id="19"/>
      <w:bookmarkEnd w:id="20"/>
      <w:bookmarkEnd w:id="21"/>
    </w:p>
    <w:p w14:paraId="3A484EEC" w14:textId="77777777" w:rsidR="00695C20" w:rsidRPr="00B90A3C" w:rsidRDefault="00695C20" w:rsidP="00A15694">
      <w:pPr>
        <w:widowControl/>
        <w:tabs>
          <w:tab w:val="left" w:pos="720"/>
          <w:tab w:val="left" w:pos="1440"/>
          <w:tab w:val="left" w:pos="2160"/>
          <w:tab w:val="right" w:leader="dot" w:pos="9360"/>
        </w:tabs>
      </w:pPr>
    </w:p>
    <w:p w14:paraId="03088470" w14:textId="77777777" w:rsidR="00695C20" w:rsidRPr="00B90A3C" w:rsidRDefault="00695C20" w:rsidP="00A15694">
      <w:pPr>
        <w:pStyle w:val="Heading2"/>
        <w:widowControl/>
        <w:tabs>
          <w:tab w:val="left" w:pos="720"/>
          <w:tab w:val="left" w:pos="1440"/>
          <w:tab w:val="left" w:pos="2160"/>
          <w:tab w:val="right" w:leader="dot" w:pos="9360"/>
        </w:tabs>
        <w:rPr>
          <w:i/>
        </w:rPr>
      </w:pPr>
      <w:bookmarkStart w:id="22" w:name="_Toc320103500"/>
      <w:bookmarkStart w:id="23" w:name="_Toc340148666"/>
      <w:bookmarkStart w:id="24" w:name="_Toc99453615"/>
      <w:r w:rsidRPr="00B90A3C">
        <w:t>2.1</w:t>
      </w:r>
      <w:r w:rsidRPr="00B90A3C">
        <w:tab/>
      </w:r>
      <w:r w:rsidRPr="00B90A3C">
        <w:rPr>
          <w:i/>
        </w:rPr>
        <w:t>Study Disease</w:t>
      </w:r>
      <w:bookmarkEnd w:id="22"/>
      <w:bookmarkEnd w:id="23"/>
      <w:bookmarkEnd w:id="24"/>
    </w:p>
    <w:p w14:paraId="78CD61D9" w14:textId="77777777" w:rsidR="00AB4C2F" w:rsidRPr="00B90A3C" w:rsidRDefault="00AB4C2F" w:rsidP="00A15694">
      <w:pPr>
        <w:widowControl/>
      </w:pPr>
    </w:p>
    <w:p w14:paraId="7A2FC5A1" w14:textId="77777777" w:rsidR="00695C20" w:rsidRPr="00B90A3C" w:rsidRDefault="00695C20" w:rsidP="00A15694">
      <w:pPr>
        <w:widowControl/>
        <w:tabs>
          <w:tab w:val="left" w:pos="720"/>
          <w:tab w:val="left" w:pos="1440"/>
          <w:tab w:val="left" w:pos="2160"/>
          <w:tab w:val="right" w:leader="dot" w:pos="9360"/>
        </w:tabs>
        <w:rPr>
          <w:i/>
          <w:iCs/>
        </w:rPr>
      </w:pPr>
      <w:r w:rsidRPr="00B90A3C">
        <w:rPr>
          <w:i/>
          <w:iCs/>
        </w:rPr>
        <w:t>Please provide background information on the study disease. (May not be applicable in phase 1 trials).</w:t>
      </w:r>
    </w:p>
    <w:p w14:paraId="15BDB5BD" w14:textId="77777777" w:rsidR="00695C20" w:rsidRPr="00B90A3C" w:rsidRDefault="00695C20" w:rsidP="00A15694">
      <w:pPr>
        <w:widowControl/>
        <w:tabs>
          <w:tab w:val="left" w:pos="720"/>
          <w:tab w:val="left" w:pos="1440"/>
          <w:tab w:val="left" w:pos="2160"/>
          <w:tab w:val="right" w:leader="dot" w:pos="9360"/>
        </w:tabs>
        <w:rPr>
          <w:i/>
          <w:iCs/>
        </w:rPr>
      </w:pPr>
    </w:p>
    <w:p w14:paraId="29F1DE11" w14:textId="77777777" w:rsidR="00695C20" w:rsidRPr="00B90A3C" w:rsidRDefault="00695C20" w:rsidP="00A15694">
      <w:pPr>
        <w:pStyle w:val="Heading2"/>
        <w:widowControl/>
        <w:tabs>
          <w:tab w:val="left" w:pos="720"/>
          <w:tab w:val="left" w:pos="1440"/>
          <w:tab w:val="left" w:pos="2160"/>
          <w:tab w:val="right" w:leader="dot" w:pos="9360"/>
        </w:tabs>
        <w:rPr>
          <w:i/>
        </w:rPr>
      </w:pPr>
      <w:bookmarkStart w:id="25" w:name="_Toc320103501"/>
      <w:bookmarkStart w:id="26" w:name="_Toc340148667"/>
      <w:bookmarkStart w:id="27" w:name="_Toc99453616"/>
      <w:r w:rsidRPr="00B90A3C">
        <w:t>2.2</w:t>
      </w:r>
      <w:r w:rsidRPr="00B90A3C">
        <w:tab/>
      </w:r>
      <w:r w:rsidRPr="00CD553B">
        <w:rPr>
          <w:i/>
          <w:sz w:val="22"/>
          <w:szCs w:val="22"/>
        </w:rPr>
        <w:t>Study Agent</w:t>
      </w:r>
      <w:bookmarkEnd w:id="25"/>
      <w:bookmarkEnd w:id="26"/>
      <w:bookmarkEnd w:id="27"/>
    </w:p>
    <w:p w14:paraId="3EE0F3D0" w14:textId="77777777" w:rsidR="00695C20" w:rsidRPr="00B90A3C" w:rsidRDefault="00695C20" w:rsidP="00A15694">
      <w:pPr>
        <w:widowControl/>
        <w:tabs>
          <w:tab w:val="left" w:pos="720"/>
          <w:tab w:val="left" w:pos="1440"/>
          <w:tab w:val="left" w:pos="2160"/>
          <w:tab w:val="right" w:leader="dot" w:pos="9360"/>
        </w:tabs>
        <w:ind w:left="540"/>
      </w:pPr>
    </w:p>
    <w:p w14:paraId="56F650E5" w14:textId="77777777" w:rsidR="00695C20" w:rsidRPr="00B90A3C" w:rsidRDefault="00695C20" w:rsidP="00A15694">
      <w:pPr>
        <w:widowControl/>
        <w:tabs>
          <w:tab w:val="left" w:pos="720"/>
          <w:tab w:val="left" w:pos="1440"/>
          <w:tab w:val="left" w:pos="2160"/>
          <w:tab w:val="right" w:leader="dot" w:pos="9360"/>
        </w:tabs>
        <w:rPr>
          <w:i/>
          <w:iCs/>
        </w:rPr>
      </w:pPr>
      <w:r w:rsidRPr="00B90A3C">
        <w:rPr>
          <w:i/>
          <w:iCs/>
        </w:rPr>
        <w:t xml:space="preserve">Please provide background information on the study agent, including information to support safety issues and the rationale for the study dose and duration of exposure. </w:t>
      </w:r>
    </w:p>
    <w:p w14:paraId="428A5555" w14:textId="77777777" w:rsidR="00695C20" w:rsidRPr="00B90A3C" w:rsidRDefault="00695C20" w:rsidP="00A15694">
      <w:pPr>
        <w:widowControl/>
        <w:tabs>
          <w:tab w:val="left" w:pos="720"/>
          <w:tab w:val="left" w:pos="1440"/>
          <w:tab w:val="left" w:pos="2160"/>
          <w:tab w:val="right" w:leader="dot" w:pos="9360"/>
        </w:tabs>
        <w:rPr>
          <w:i/>
          <w:iCs/>
        </w:rPr>
      </w:pPr>
    </w:p>
    <w:p w14:paraId="4FF8662F" w14:textId="77777777" w:rsidR="00695C20" w:rsidRPr="00B90A3C" w:rsidRDefault="00695C20" w:rsidP="00A15694">
      <w:pPr>
        <w:pStyle w:val="Heading2"/>
        <w:widowControl/>
        <w:tabs>
          <w:tab w:val="left" w:pos="720"/>
          <w:tab w:val="left" w:pos="1440"/>
          <w:tab w:val="left" w:pos="2160"/>
          <w:tab w:val="right" w:leader="dot" w:pos="9360"/>
        </w:tabs>
      </w:pPr>
      <w:bookmarkStart w:id="28" w:name="_Toc320103502"/>
      <w:bookmarkStart w:id="29" w:name="_Toc340148668"/>
      <w:bookmarkStart w:id="30" w:name="_Toc99453617"/>
      <w:r w:rsidRPr="00B90A3C">
        <w:t>2.3</w:t>
      </w:r>
      <w:r w:rsidRPr="00B90A3C">
        <w:tab/>
      </w:r>
      <w:r w:rsidRPr="00CD553B">
        <w:rPr>
          <w:sz w:val="22"/>
          <w:szCs w:val="22"/>
        </w:rPr>
        <w:t>Rationale</w:t>
      </w:r>
      <w:bookmarkEnd w:id="28"/>
      <w:bookmarkEnd w:id="29"/>
      <w:bookmarkEnd w:id="30"/>
    </w:p>
    <w:p w14:paraId="0774FDC8" w14:textId="77777777" w:rsidR="00695C20" w:rsidRPr="00B90A3C" w:rsidRDefault="00695C20" w:rsidP="00A15694">
      <w:pPr>
        <w:widowControl/>
        <w:tabs>
          <w:tab w:val="left" w:pos="720"/>
          <w:tab w:val="left" w:pos="1440"/>
          <w:tab w:val="left" w:pos="2160"/>
          <w:tab w:val="right" w:leader="dot" w:pos="9360"/>
        </w:tabs>
      </w:pPr>
    </w:p>
    <w:p w14:paraId="2E3899EE" w14:textId="0A41EE9B" w:rsidR="00695C20" w:rsidRPr="00B90A3C" w:rsidRDefault="00695C20" w:rsidP="00A15694">
      <w:pPr>
        <w:widowControl/>
        <w:tabs>
          <w:tab w:val="left" w:pos="720"/>
          <w:tab w:val="left" w:pos="1440"/>
          <w:tab w:val="left" w:pos="2160"/>
          <w:tab w:val="right" w:leader="dot" w:pos="9360"/>
        </w:tabs>
        <w:rPr>
          <w:i/>
          <w:iCs/>
        </w:rPr>
      </w:pPr>
      <w:r w:rsidRPr="00B90A3C">
        <w:rPr>
          <w:i/>
          <w:iCs/>
        </w:rPr>
        <w:t>Please provide the background rationale for evaluating this agent in this cohort/target organ. Present possible mechanisms and/or theoretical framework for conducting the study. Include relevant literature review and pertinent preclinical, pilot, and preliminary and/or unpublished data to support conduct of the trial. Clearly state the hypotheses for the primary and secondary objectives. Justify selection of target population</w:t>
      </w:r>
      <w:r w:rsidR="0010261D" w:rsidRPr="00B90A3C">
        <w:rPr>
          <w:i/>
          <w:iCs/>
        </w:rPr>
        <w:t xml:space="preserve"> including rationale for each</w:t>
      </w:r>
      <w:r w:rsidR="007D716C" w:rsidRPr="00B90A3C">
        <w:rPr>
          <w:i/>
          <w:iCs/>
        </w:rPr>
        <w:t xml:space="preserve"> eligibility</w:t>
      </w:r>
      <w:r w:rsidR="0010261D" w:rsidRPr="00B90A3C">
        <w:rPr>
          <w:i/>
          <w:iCs/>
        </w:rPr>
        <w:t xml:space="preserve"> </w:t>
      </w:r>
      <w:r w:rsidR="007D716C" w:rsidRPr="00B90A3C">
        <w:rPr>
          <w:i/>
          <w:iCs/>
        </w:rPr>
        <w:t>criterion</w:t>
      </w:r>
      <w:r w:rsidRPr="00B90A3C">
        <w:rPr>
          <w:i/>
          <w:iCs/>
        </w:rPr>
        <w:t>, agent, endpoints and choice of techniques for endpoint assessment, measurement of drugs, metabolites and drug effects. Describe the contributions that the proposed study will make to the current knowledge base.</w:t>
      </w:r>
      <w:r w:rsidR="0010261D" w:rsidRPr="00B90A3C">
        <w:rPr>
          <w:i/>
          <w:iCs/>
        </w:rPr>
        <w:t xml:space="preserve"> </w:t>
      </w:r>
    </w:p>
    <w:p w14:paraId="159413C2" w14:textId="1636B08C" w:rsidR="007D17B2" w:rsidRPr="00B90A3C" w:rsidRDefault="007D17B2" w:rsidP="00A15694">
      <w:pPr>
        <w:widowControl/>
        <w:tabs>
          <w:tab w:val="left" w:pos="720"/>
          <w:tab w:val="left" w:pos="1440"/>
          <w:tab w:val="left" w:pos="2160"/>
          <w:tab w:val="right" w:leader="dot" w:pos="9360"/>
        </w:tabs>
        <w:rPr>
          <w:i/>
          <w:iCs/>
        </w:rPr>
      </w:pPr>
    </w:p>
    <w:p w14:paraId="1ECF8B75" w14:textId="77777777" w:rsidR="007D17B2" w:rsidRPr="00B90A3C" w:rsidRDefault="007D17B2" w:rsidP="007D17B2">
      <w:pPr>
        <w:widowControl/>
        <w:tabs>
          <w:tab w:val="left" w:pos="720"/>
          <w:tab w:val="left" w:pos="1440"/>
          <w:tab w:val="left" w:pos="2160"/>
          <w:tab w:val="right" w:leader="dot" w:pos="9360"/>
        </w:tabs>
        <w:rPr>
          <w:i/>
          <w:iCs/>
        </w:rPr>
      </w:pPr>
      <w:r w:rsidRPr="00B90A3C">
        <w:rPr>
          <w:i/>
          <w:iCs/>
        </w:rPr>
        <w:t>Include the following text as rationale for tobacco and alcohol use questionnaires:</w:t>
      </w:r>
    </w:p>
    <w:p w14:paraId="1B25CB8B" w14:textId="728B44AA" w:rsidR="007D17B2" w:rsidRDefault="007D17B2" w:rsidP="007D17B2">
      <w:pPr>
        <w:widowControl/>
        <w:tabs>
          <w:tab w:val="left" w:pos="720"/>
          <w:tab w:val="left" w:pos="1440"/>
          <w:tab w:val="left" w:pos="2160"/>
          <w:tab w:val="right" w:leader="dot" w:pos="9360"/>
        </w:tabs>
      </w:pPr>
      <w:r w:rsidRPr="00B90A3C">
        <w:t xml:space="preserve">Increasing evidence suggests that tobacco and alcohol use are risk factors in the development of intraepithelial neoplasia and cancer. In addition, tobacco and alcohol use may adversely affect agent intervention, for example by altering the safety profile or metabolism of a drug. Standardized assessments of tobacco and alcohol use during clinical trials will aid in understanding the potential relationship between the use of these products and clinical endpoints or cancer prevention biomarkers. Therefore, NCI, DCP is including assessment of tobacco and alcohol use at baseline and </w:t>
      </w:r>
      <w:r w:rsidRPr="00B90A3C">
        <w:rPr>
          <w:i/>
        </w:rPr>
        <w:t>(include follow-up timepoint</w:t>
      </w:r>
      <w:r w:rsidRPr="00B90A3C">
        <w:t xml:space="preserve">), to determine the potential impact of tobacco and alcohol use on 1) treatment toxicity and symptom burden, and 2) the efficacy of treatment intervention. </w:t>
      </w:r>
    </w:p>
    <w:p w14:paraId="63D61A7A" w14:textId="27C2A9BE" w:rsidR="009838B9" w:rsidRDefault="009838B9" w:rsidP="007D17B2">
      <w:pPr>
        <w:widowControl/>
        <w:tabs>
          <w:tab w:val="left" w:pos="720"/>
          <w:tab w:val="left" w:pos="1440"/>
          <w:tab w:val="left" w:pos="2160"/>
          <w:tab w:val="right" w:leader="dot" w:pos="9360"/>
        </w:tabs>
      </w:pPr>
    </w:p>
    <w:p w14:paraId="1BCB4694" w14:textId="5DC99135" w:rsidR="009838B9" w:rsidRPr="00B90A3C" w:rsidRDefault="009838B9" w:rsidP="009838B9">
      <w:pPr>
        <w:widowControl/>
        <w:tabs>
          <w:tab w:val="left" w:pos="720"/>
          <w:tab w:val="left" w:pos="1440"/>
          <w:tab w:val="left" w:pos="2160"/>
          <w:tab w:val="right" w:leader="dot" w:pos="9360"/>
        </w:tabs>
        <w:rPr>
          <w:i/>
          <w:iCs/>
        </w:rPr>
      </w:pPr>
      <w:bookmarkStart w:id="31" w:name="_Hlk94623314"/>
      <w:r w:rsidRPr="00B90A3C">
        <w:rPr>
          <w:i/>
          <w:iCs/>
        </w:rPr>
        <w:t xml:space="preserve">Include the following text as rationale for </w:t>
      </w:r>
      <w:r>
        <w:rPr>
          <w:i/>
          <w:iCs/>
        </w:rPr>
        <w:t>COVID</w:t>
      </w:r>
      <w:r w:rsidR="00304126">
        <w:rPr>
          <w:i/>
          <w:iCs/>
        </w:rPr>
        <w:t>-</w:t>
      </w:r>
      <w:r>
        <w:rPr>
          <w:i/>
          <w:iCs/>
        </w:rPr>
        <w:t>19 Assessment</w:t>
      </w:r>
      <w:r w:rsidRPr="00B90A3C">
        <w:rPr>
          <w:i/>
          <w:iCs/>
        </w:rPr>
        <w:t>s:</w:t>
      </w:r>
    </w:p>
    <w:p w14:paraId="02399B70" w14:textId="18D48296" w:rsidR="00653BC3" w:rsidRDefault="00653BC3" w:rsidP="00653BC3">
      <w:pPr>
        <w:widowControl/>
        <w:tabs>
          <w:tab w:val="left" w:pos="720"/>
          <w:tab w:val="left" w:pos="1440"/>
          <w:tab w:val="left" w:pos="2160"/>
          <w:tab w:val="right" w:leader="dot" w:pos="9360"/>
        </w:tabs>
      </w:pPr>
      <w:r>
        <w:t xml:space="preserve">The NCI, DCP Assessment of COVID-19 exposure and vaccine status at baseline and end of study will be used to determine the potential impact </w:t>
      </w:r>
      <w:r w:rsidRPr="00B90A3C">
        <w:t xml:space="preserve">on 1) treatment toxicity and symptom burden, and 2) the efficacy of treatment intervention. </w:t>
      </w:r>
    </w:p>
    <w:bookmarkEnd w:id="31"/>
    <w:p w14:paraId="504AAC91" w14:textId="770CC936" w:rsidR="00653BC3" w:rsidRDefault="00653BC3" w:rsidP="00653BC3">
      <w:pPr>
        <w:ind w:left="360"/>
        <w:rPr>
          <w:sz w:val="24"/>
          <w:szCs w:val="24"/>
        </w:rPr>
      </w:pPr>
    </w:p>
    <w:p w14:paraId="71F69551" w14:textId="77777777" w:rsidR="009838B9" w:rsidRPr="00B90A3C" w:rsidRDefault="009838B9" w:rsidP="007D17B2">
      <w:pPr>
        <w:widowControl/>
        <w:tabs>
          <w:tab w:val="left" w:pos="720"/>
          <w:tab w:val="left" w:pos="1440"/>
          <w:tab w:val="left" w:pos="2160"/>
          <w:tab w:val="right" w:leader="dot" w:pos="9360"/>
        </w:tabs>
        <w:rPr>
          <w:i/>
          <w:iCs/>
        </w:rPr>
      </w:pPr>
    </w:p>
    <w:p w14:paraId="4B1F98F1" w14:textId="77777777" w:rsidR="007D17B2" w:rsidRPr="00B90A3C" w:rsidRDefault="007D17B2" w:rsidP="00A15694">
      <w:pPr>
        <w:widowControl/>
        <w:tabs>
          <w:tab w:val="left" w:pos="720"/>
          <w:tab w:val="left" w:pos="1440"/>
          <w:tab w:val="left" w:pos="2160"/>
          <w:tab w:val="right" w:leader="dot" w:pos="9360"/>
        </w:tabs>
        <w:rPr>
          <w:i/>
          <w:iCs/>
        </w:rPr>
      </w:pPr>
    </w:p>
    <w:p w14:paraId="66543792" w14:textId="77777777" w:rsidR="00695C20" w:rsidRPr="00B90A3C"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32" w:name="_Toc320103503"/>
      <w:bookmarkStart w:id="33" w:name="_Toc340148669"/>
      <w:bookmarkStart w:id="34" w:name="_Toc99453618"/>
      <w:r w:rsidRPr="00B90A3C">
        <w:lastRenderedPageBreak/>
        <w:t>3.</w:t>
      </w:r>
      <w:r w:rsidRPr="00B90A3C">
        <w:tab/>
        <w:t>SUMMARY OF STUDY PLAN</w:t>
      </w:r>
      <w:bookmarkEnd w:id="32"/>
      <w:bookmarkEnd w:id="33"/>
      <w:bookmarkEnd w:id="34"/>
    </w:p>
    <w:p w14:paraId="47E4C23E" w14:textId="77777777" w:rsidR="00695C20" w:rsidRPr="00B90A3C" w:rsidRDefault="00695C20" w:rsidP="00A15694">
      <w:pPr>
        <w:pStyle w:val="Header"/>
        <w:tabs>
          <w:tab w:val="clear" w:pos="4320"/>
          <w:tab w:val="clear" w:pos="8640"/>
          <w:tab w:val="left" w:pos="720"/>
          <w:tab w:val="left" w:pos="1440"/>
          <w:tab w:val="left" w:pos="2160"/>
          <w:tab w:val="right" w:leader="dot" w:pos="9360"/>
        </w:tabs>
        <w:rPr>
          <w:b/>
          <w:bCs/>
          <w:iCs/>
          <w:sz w:val="22"/>
          <w:szCs w:val="22"/>
        </w:rPr>
      </w:pPr>
    </w:p>
    <w:p w14:paraId="2DFC9513" w14:textId="77777777" w:rsidR="00695C20" w:rsidRPr="00B90A3C" w:rsidRDefault="00695C20" w:rsidP="00A15694">
      <w:pPr>
        <w:widowControl/>
        <w:tabs>
          <w:tab w:val="left" w:pos="720"/>
          <w:tab w:val="left" w:pos="1440"/>
          <w:tab w:val="left" w:pos="2160"/>
          <w:tab w:val="right" w:leader="dot" w:pos="9360"/>
        </w:tabs>
        <w:rPr>
          <w:i/>
          <w:iCs/>
        </w:rPr>
      </w:pPr>
      <w:r w:rsidRPr="00B90A3C">
        <w:rPr>
          <w:i/>
          <w:iCs/>
        </w:rPr>
        <w:t>For the convenience of the reader, this section should provide a brief synopsis of the following points:</w:t>
      </w:r>
    </w:p>
    <w:p w14:paraId="4DEFB77E" w14:textId="77777777" w:rsidR="00695C20" w:rsidRPr="00B90A3C" w:rsidRDefault="00695C20" w:rsidP="000333FF">
      <w:pPr>
        <w:widowControl/>
        <w:numPr>
          <w:ilvl w:val="0"/>
          <w:numId w:val="5"/>
        </w:numPr>
        <w:tabs>
          <w:tab w:val="left" w:pos="720"/>
          <w:tab w:val="left" w:pos="1440"/>
          <w:tab w:val="left" w:pos="2160"/>
          <w:tab w:val="right" w:leader="dot" w:pos="9360"/>
        </w:tabs>
        <w:rPr>
          <w:i/>
          <w:iCs/>
        </w:rPr>
      </w:pPr>
      <w:r w:rsidRPr="00B90A3C">
        <w:rPr>
          <w:i/>
          <w:iCs/>
        </w:rPr>
        <w:t>Study design</w:t>
      </w:r>
    </w:p>
    <w:p w14:paraId="005F4275" w14:textId="77C01FC5" w:rsidR="00695C20" w:rsidRPr="00B90A3C" w:rsidRDefault="00695C20" w:rsidP="000333FF">
      <w:pPr>
        <w:widowControl/>
        <w:numPr>
          <w:ilvl w:val="0"/>
          <w:numId w:val="5"/>
        </w:numPr>
        <w:tabs>
          <w:tab w:val="left" w:pos="720"/>
          <w:tab w:val="left" w:pos="1440"/>
          <w:tab w:val="left" w:pos="2160"/>
          <w:tab w:val="right" w:leader="dot" w:pos="9360"/>
        </w:tabs>
        <w:rPr>
          <w:i/>
          <w:iCs/>
        </w:rPr>
      </w:pPr>
      <w:r w:rsidRPr="00B90A3C">
        <w:rPr>
          <w:i/>
          <w:iCs/>
        </w:rPr>
        <w:t xml:space="preserve">Number of </w:t>
      </w:r>
      <w:r w:rsidR="00A20439" w:rsidRPr="00B90A3C">
        <w:rPr>
          <w:i/>
          <w:iCs/>
        </w:rPr>
        <w:t>participant</w:t>
      </w:r>
      <w:r w:rsidR="006719B1" w:rsidRPr="00B90A3C">
        <w:rPr>
          <w:i/>
          <w:iCs/>
        </w:rPr>
        <w:t>s</w:t>
      </w:r>
      <w:r w:rsidRPr="00B90A3C">
        <w:rPr>
          <w:i/>
          <w:iCs/>
        </w:rPr>
        <w:t xml:space="preserve"> to be enrolled (total number and number per arm)</w:t>
      </w:r>
    </w:p>
    <w:p w14:paraId="61852246" w14:textId="77777777" w:rsidR="00695C20" w:rsidRPr="00B90A3C" w:rsidRDefault="00695C20" w:rsidP="00A15694">
      <w:pPr>
        <w:widowControl/>
        <w:tabs>
          <w:tab w:val="left" w:pos="720"/>
          <w:tab w:val="left" w:pos="1440"/>
          <w:tab w:val="left" w:pos="2160"/>
          <w:tab w:val="right" w:leader="dot" w:pos="9360"/>
        </w:tabs>
        <w:rPr>
          <w:i/>
          <w:iCs/>
        </w:rPr>
      </w:pPr>
    </w:p>
    <w:p w14:paraId="4B80B1DF" w14:textId="33624DAC" w:rsidR="00695C20" w:rsidRPr="00B90A3C" w:rsidRDefault="00695C20" w:rsidP="00A15694">
      <w:pPr>
        <w:widowControl/>
        <w:tabs>
          <w:tab w:val="left" w:pos="720"/>
          <w:tab w:val="left" w:pos="1440"/>
          <w:tab w:val="left" w:pos="2160"/>
          <w:tab w:val="right" w:leader="dot" w:pos="9360"/>
        </w:tabs>
        <w:rPr>
          <w:i/>
          <w:iCs/>
        </w:rPr>
      </w:pPr>
      <w:r w:rsidRPr="00B90A3C">
        <w:rPr>
          <w:i/>
          <w:iCs/>
        </w:rPr>
        <w:t xml:space="preserve">Example: A maximum of 25 </w:t>
      </w:r>
      <w:r w:rsidR="00A20439" w:rsidRPr="00B90A3C">
        <w:rPr>
          <w:i/>
          <w:iCs/>
        </w:rPr>
        <w:t>participant</w:t>
      </w:r>
      <w:r w:rsidR="006719B1" w:rsidRPr="00B90A3C">
        <w:rPr>
          <w:i/>
          <w:iCs/>
        </w:rPr>
        <w:t>s</w:t>
      </w:r>
      <w:r w:rsidRPr="00B90A3C">
        <w:rPr>
          <w:i/>
          <w:iCs/>
        </w:rPr>
        <w:t xml:space="preserve"> will be accrued into each of four intervention arms. Three additional </w:t>
      </w:r>
      <w:r w:rsidR="00A20439" w:rsidRPr="00B90A3C">
        <w:rPr>
          <w:i/>
          <w:iCs/>
        </w:rPr>
        <w:t>participant</w:t>
      </w:r>
      <w:r w:rsidR="006719B1" w:rsidRPr="00B90A3C">
        <w:rPr>
          <w:i/>
          <w:iCs/>
        </w:rPr>
        <w:t>s</w:t>
      </w:r>
      <w:r w:rsidRPr="00B90A3C">
        <w:rPr>
          <w:i/>
          <w:iCs/>
        </w:rPr>
        <w:t xml:space="preserve"> are anticipated to accrue per arm to account for an anticipated </w:t>
      </w:r>
      <w:r w:rsidR="00427619" w:rsidRPr="00B90A3C">
        <w:rPr>
          <w:i/>
          <w:iCs/>
        </w:rPr>
        <w:t>dropout</w:t>
      </w:r>
      <w:r w:rsidRPr="00B90A3C">
        <w:rPr>
          <w:i/>
          <w:iCs/>
        </w:rPr>
        <w:t xml:space="preserve"> rate of 10%. Assuming a screening rate of approximately 25 </w:t>
      </w:r>
      <w:r w:rsidR="00A20439" w:rsidRPr="00B90A3C">
        <w:rPr>
          <w:i/>
          <w:iCs/>
        </w:rPr>
        <w:t>participant</w:t>
      </w:r>
      <w:r w:rsidR="006719B1" w:rsidRPr="00B90A3C">
        <w:rPr>
          <w:i/>
          <w:iCs/>
        </w:rPr>
        <w:t>s</w:t>
      </w:r>
      <w:r w:rsidRPr="00B90A3C">
        <w:rPr>
          <w:i/>
          <w:iCs/>
        </w:rPr>
        <w:t xml:space="preserve"> per month and an accrual rate of approximately 8–10 </w:t>
      </w:r>
      <w:r w:rsidR="00A20439" w:rsidRPr="00B90A3C">
        <w:rPr>
          <w:i/>
          <w:iCs/>
        </w:rPr>
        <w:t>participant</w:t>
      </w:r>
      <w:r w:rsidR="006719B1" w:rsidRPr="00B90A3C">
        <w:rPr>
          <w:i/>
          <w:iCs/>
        </w:rPr>
        <w:t>s</w:t>
      </w:r>
      <w:r w:rsidRPr="00B90A3C">
        <w:rPr>
          <w:i/>
          <w:iCs/>
        </w:rPr>
        <w:t xml:space="preserve"> per month, we expect the study to be complete within 18–24 months.</w:t>
      </w:r>
    </w:p>
    <w:p w14:paraId="23348318" w14:textId="77777777" w:rsidR="00695C20" w:rsidRPr="00B90A3C" w:rsidRDefault="00695C20" w:rsidP="00A15694">
      <w:pPr>
        <w:widowControl/>
        <w:tabs>
          <w:tab w:val="left" w:pos="720"/>
          <w:tab w:val="left" w:pos="1440"/>
          <w:tab w:val="left" w:pos="2160"/>
          <w:tab w:val="right" w:leader="dot" w:pos="9360"/>
        </w:tabs>
        <w:rPr>
          <w:i/>
          <w:iCs/>
        </w:rPr>
      </w:pPr>
    </w:p>
    <w:p w14:paraId="3095E358" w14:textId="77777777" w:rsidR="00695C20" w:rsidRPr="00B90A3C" w:rsidRDefault="00695C20" w:rsidP="000333FF">
      <w:pPr>
        <w:widowControl/>
        <w:numPr>
          <w:ilvl w:val="0"/>
          <w:numId w:val="6"/>
        </w:numPr>
        <w:tabs>
          <w:tab w:val="left" w:pos="720"/>
          <w:tab w:val="left" w:pos="1440"/>
          <w:tab w:val="left" w:pos="2160"/>
          <w:tab w:val="right" w:leader="dot" w:pos="9360"/>
        </w:tabs>
        <w:rPr>
          <w:i/>
          <w:iCs/>
        </w:rPr>
      </w:pPr>
      <w:r w:rsidRPr="00B90A3C">
        <w:rPr>
          <w:i/>
          <w:iCs/>
        </w:rPr>
        <w:t>Brief description of the study population</w:t>
      </w:r>
    </w:p>
    <w:p w14:paraId="013F8695" w14:textId="77777777" w:rsidR="00695C20" w:rsidRPr="00B90A3C" w:rsidRDefault="00695C20" w:rsidP="000333FF">
      <w:pPr>
        <w:widowControl/>
        <w:numPr>
          <w:ilvl w:val="0"/>
          <w:numId w:val="6"/>
        </w:numPr>
        <w:tabs>
          <w:tab w:val="left" w:pos="720"/>
          <w:tab w:val="left" w:pos="1440"/>
          <w:tab w:val="left" w:pos="2160"/>
          <w:tab w:val="right" w:leader="dot" w:pos="9360"/>
        </w:tabs>
        <w:rPr>
          <w:i/>
          <w:iCs/>
        </w:rPr>
      </w:pPr>
      <w:r w:rsidRPr="00B90A3C">
        <w:rPr>
          <w:i/>
          <w:iCs/>
        </w:rPr>
        <w:t>Intervention plan, including doses, dose groups, and duration of exposure to the study agent.</w:t>
      </w:r>
    </w:p>
    <w:p w14:paraId="7D1AACE9" w14:textId="77777777" w:rsidR="00695C20" w:rsidRPr="00B90A3C" w:rsidRDefault="00695C20" w:rsidP="00A15694">
      <w:pPr>
        <w:pStyle w:val="Header"/>
        <w:tabs>
          <w:tab w:val="clear" w:pos="4320"/>
          <w:tab w:val="clear" w:pos="8640"/>
          <w:tab w:val="left" w:pos="720"/>
          <w:tab w:val="left" w:pos="1440"/>
          <w:tab w:val="left" w:pos="2160"/>
          <w:tab w:val="right" w:leader="dot" w:pos="9360"/>
        </w:tabs>
        <w:rPr>
          <w:i/>
          <w:sz w:val="22"/>
          <w:szCs w:val="22"/>
        </w:rPr>
      </w:pPr>
    </w:p>
    <w:p w14:paraId="03685BFD" w14:textId="16C5784F" w:rsidR="00695C20" w:rsidRPr="00B90A3C" w:rsidRDefault="00695C20" w:rsidP="00A15694">
      <w:pPr>
        <w:pStyle w:val="Header"/>
        <w:tabs>
          <w:tab w:val="clear" w:pos="4320"/>
          <w:tab w:val="clear" w:pos="8640"/>
          <w:tab w:val="left" w:pos="720"/>
          <w:tab w:val="left" w:pos="1440"/>
          <w:tab w:val="left" w:pos="2160"/>
          <w:tab w:val="right" w:leader="dot" w:pos="9360"/>
        </w:tabs>
        <w:rPr>
          <w:i/>
          <w:sz w:val="22"/>
          <w:szCs w:val="22"/>
        </w:rPr>
      </w:pPr>
      <w:r w:rsidRPr="00B90A3C">
        <w:rPr>
          <w:i/>
          <w:iCs/>
          <w:sz w:val="22"/>
          <w:szCs w:val="22"/>
        </w:rPr>
        <w:t xml:space="preserve">Example: </w:t>
      </w:r>
      <w:r w:rsidR="006719B1" w:rsidRPr="00B90A3C">
        <w:rPr>
          <w:i/>
          <w:iCs/>
          <w:sz w:val="22"/>
          <w:szCs w:val="22"/>
          <w:lang w:val="en-US"/>
        </w:rPr>
        <w:t xml:space="preserve">Participants </w:t>
      </w:r>
      <w:r w:rsidRPr="00B90A3C">
        <w:rPr>
          <w:i/>
          <w:iCs/>
          <w:sz w:val="22"/>
          <w:szCs w:val="22"/>
        </w:rPr>
        <w:t xml:space="preserve">will be given two 30 gram tubes of study agent at the baseline visit and at months 3, 6, 9, and 12. </w:t>
      </w:r>
      <w:r w:rsidR="00A20439" w:rsidRPr="00B90A3C">
        <w:rPr>
          <w:i/>
          <w:iCs/>
          <w:sz w:val="22"/>
          <w:szCs w:val="22"/>
        </w:rPr>
        <w:t>Participant</w:t>
      </w:r>
      <w:r w:rsidR="006719B1" w:rsidRPr="00B90A3C">
        <w:rPr>
          <w:i/>
          <w:iCs/>
          <w:sz w:val="22"/>
          <w:szCs w:val="22"/>
        </w:rPr>
        <w:t>s</w:t>
      </w:r>
      <w:r w:rsidRPr="00B90A3C">
        <w:rPr>
          <w:i/>
          <w:iCs/>
          <w:sz w:val="22"/>
          <w:szCs w:val="22"/>
        </w:rPr>
        <w:t xml:space="preserve"> will take study agent for 54 ± 2 weeks</w:t>
      </w:r>
      <w:r w:rsidRPr="00B90A3C">
        <w:rPr>
          <w:i/>
          <w:sz w:val="22"/>
          <w:szCs w:val="22"/>
        </w:rPr>
        <w:t xml:space="preserve"> (minimum) to 102 ± 2 weeks (maximum). Duration of administration will depend on when a participant is randomized in relationship to when the final participant is randomized. The study will be terminated when all </w:t>
      </w:r>
      <w:r w:rsidR="00A20439" w:rsidRPr="00B90A3C">
        <w:rPr>
          <w:i/>
          <w:sz w:val="22"/>
          <w:szCs w:val="22"/>
        </w:rPr>
        <w:t>participant</w:t>
      </w:r>
      <w:r w:rsidR="006719B1" w:rsidRPr="00B90A3C">
        <w:rPr>
          <w:i/>
          <w:sz w:val="22"/>
          <w:szCs w:val="22"/>
        </w:rPr>
        <w:t>s</w:t>
      </w:r>
      <w:r w:rsidRPr="00B90A3C">
        <w:rPr>
          <w:i/>
          <w:sz w:val="22"/>
          <w:szCs w:val="22"/>
        </w:rPr>
        <w:t xml:space="preserve"> have…</w:t>
      </w:r>
    </w:p>
    <w:p w14:paraId="559DA2CB" w14:textId="77777777" w:rsidR="00D95753" w:rsidRPr="00B90A3C" w:rsidRDefault="00D95753" w:rsidP="00A15694">
      <w:pPr>
        <w:pStyle w:val="Header"/>
        <w:tabs>
          <w:tab w:val="clear" w:pos="4320"/>
          <w:tab w:val="clear" w:pos="8640"/>
          <w:tab w:val="left" w:pos="-1080"/>
          <w:tab w:val="left" w:pos="-720"/>
          <w:tab w:val="left" w:pos="720"/>
          <w:tab w:val="left" w:pos="1440"/>
          <w:tab w:val="left" w:pos="2160"/>
          <w:tab w:val="right" w:leader="dot" w:pos="9360"/>
        </w:tabs>
        <w:rPr>
          <w:i/>
          <w:sz w:val="22"/>
          <w:szCs w:val="22"/>
        </w:rPr>
      </w:pPr>
    </w:p>
    <w:p w14:paraId="1B7B3431" w14:textId="77777777" w:rsidR="00695C20" w:rsidRPr="00B90A3C" w:rsidRDefault="00695C20" w:rsidP="000333FF">
      <w:pPr>
        <w:pStyle w:val="Header"/>
        <w:numPr>
          <w:ilvl w:val="0"/>
          <w:numId w:val="7"/>
        </w:numPr>
        <w:tabs>
          <w:tab w:val="clear" w:pos="4320"/>
          <w:tab w:val="clear" w:pos="8640"/>
          <w:tab w:val="left" w:pos="-1080"/>
          <w:tab w:val="left" w:pos="-720"/>
          <w:tab w:val="left" w:pos="720"/>
          <w:tab w:val="left" w:pos="1440"/>
          <w:tab w:val="left" w:pos="2160"/>
          <w:tab w:val="right" w:leader="dot" w:pos="9360"/>
        </w:tabs>
        <w:rPr>
          <w:i/>
          <w:sz w:val="22"/>
          <w:szCs w:val="22"/>
        </w:rPr>
      </w:pPr>
      <w:r w:rsidRPr="00B90A3C">
        <w:rPr>
          <w:i/>
          <w:sz w:val="22"/>
          <w:szCs w:val="22"/>
        </w:rPr>
        <w:t>Description of run-in period, if applicable.</w:t>
      </w:r>
    </w:p>
    <w:p w14:paraId="608E0B99" w14:textId="77777777" w:rsidR="00695C20" w:rsidRPr="00B90A3C" w:rsidRDefault="00695C20" w:rsidP="000333FF">
      <w:pPr>
        <w:pStyle w:val="Header"/>
        <w:numPr>
          <w:ilvl w:val="0"/>
          <w:numId w:val="7"/>
        </w:numPr>
        <w:tabs>
          <w:tab w:val="clear" w:pos="4320"/>
          <w:tab w:val="clear" w:pos="8640"/>
          <w:tab w:val="left" w:pos="-1080"/>
          <w:tab w:val="left" w:pos="-720"/>
          <w:tab w:val="left" w:pos="720"/>
          <w:tab w:val="left" w:pos="1440"/>
          <w:tab w:val="left" w:pos="2160"/>
          <w:tab w:val="right" w:leader="dot" w:pos="9360"/>
        </w:tabs>
        <w:rPr>
          <w:i/>
          <w:sz w:val="22"/>
          <w:szCs w:val="22"/>
        </w:rPr>
      </w:pPr>
      <w:r w:rsidRPr="00B90A3C">
        <w:rPr>
          <w:i/>
          <w:sz w:val="22"/>
          <w:szCs w:val="22"/>
        </w:rPr>
        <w:t>Time points for performing study assessments</w:t>
      </w:r>
    </w:p>
    <w:p w14:paraId="445FD794" w14:textId="77777777" w:rsidR="00695C20" w:rsidRPr="00B90A3C" w:rsidRDefault="00695C20" w:rsidP="000333FF">
      <w:pPr>
        <w:pStyle w:val="Header"/>
        <w:numPr>
          <w:ilvl w:val="0"/>
          <w:numId w:val="7"/>
        </w:numPr>
        <w:tabs>
          <w:tab w:val="clear" w:pos="4320"/>
          <w:tab w:val="clear" w:pos="8640"/>
          <w:tab w:val="left" w:pos="-1080"/>
          <w:tab w:val="left" w:pos="-720"/>
          <w:tab w:val="left" w:pos="720"/>
          <w:tab w:val="left" w:pos="1440"/>
          <w:tab w:val="left" w:pos="2160"/>
          <w:tab w:val="right" w:leader="dot" w:pos="9360"/>
        </w:tabs>
        <w:rPr>
          <w:i/>
          <w:sz w:val="22"/>
          <w:szCs w:val="22"/>
        </w:rPr>
      </w:pPr>
      <w:r w:rsidRPr="00B90A3C">
        <w:rPr>
          <w:i/>
          <w:sz w:val="22"/>
          <w:szCs w:val="22"/>
        </w:rPr>
        <w:t>Description of measurements taken to meet study objectives</w:t>
      </w:r>
    </w:p>
    <w:p w14:paraId="2BDE314B" w14:textId="77777777" w:rsidR="00695C20" w:rsidRPr="00B90A3C" w:rsidRDefault="00695C20" w:rsidP="000333FF">
      <w:pPr>
        <w:pStyle w:val="Header"/>
        <w:numPr>
          <w:ilvl w:val="0"/>
          <w:numId w:val="7"/>
        </w:numPr>
        <w:tabs>
          <w:tab w:val="clear" w:pos="4320"/>
          <w:tab w:val="clear" w:pos="8640"/>
          <w:tab w:val="left" w:pos="-1080"/>
          <w:tab w:val="left" w:pos="-720"/>
          <w:tab w:val="left" w:pos="720"/>
          <w:tab w:val="left" w:pos="1440"/>
          <w:tab w:val="left" w:pos="2160"/>
          <w:tab w:val="right" w:leader="dot" w:pos="9360"/>
        </w:tabs>
        <w:rPr>
          <w:i/>
          <w:sz w:val="22"/>
          <w:szCs w:val="22"/>
        </w:rPr>
      </w:pPr>
      <w:r w:rsidRPr="00B90A3C">
        <w:rPr>
          <w:i/>
          <w:sz w:val="22"/>
          <w:szCs w:val="22"/>
        </w:rPr>
        <w:t>Description of clinical procedures, lab tests or other measurements taken to monitor effects of study agent on human safety and to minimize risks</w:t>
      </w:r>
    </w:p>
    <w:p w14:paraId="0615CCA3" w14:textId="22AE02B4" w:rsidR="00695C20" w:rsidRDefault="00695C20" w:rsidP="00A46102">
      <w:pPr>
        <w:pStyle w:val="Header"/>
        <w:numPr>
          <w:ilvl w:val="0"/>
          <w:numId w:val="7"/>
        </w:numPr>
        <w:tabs>
          <w:tab w:val="clear" w:pos="4320"/>
          <w:tab w:val="clear" w:pos="8640"/>
          <w:tab w:val="left" w:pos="-1080"/>
          <w:tab w:val="left" w:pos="-720"/>
          <w:tab w:val="left" w:pos="720"/>
          <w:tab w:val="left" w:pos="1440"/>
          <w:tab w:val="left" w:pos="2160"/>
          <w:tab w:val="right" w:leader="dot" w:pos="9360"/>
        </w:tabs>
        <w:rPr>
          <w:i/>
          <w:sz w:val="22"/>
          <w:szCs w:val="22"/>
        </w:rPr>
      </w:pPr>
      <w:r w:rsidRPr="00B50A68">
        <w:rPr>
          <w:i/>
          <w:sz w:val="22"/>
          <w:szCs w:val="22"/>
        </w:rPr>
        <w:t>Duration of study</w:t>
      </w:r>
    </w:p>
    <w:p w14:paraId="50236B04" w14:textId="77777777" w:rsidR="00DB13FC" w:rsidRPr="00B50A68" w:rsidRDefault="00DB13FC" w:rsidP="00B50A68">
      <w:pPr>
        <w:pStyle w:val="Header"/>
        <w:tabs>
          <w:tab w:val="clear" w:pos="4320"/>
          <w:tab w:val="clear" w:pos="8640"/>
          <w:tab w:val="left" w:pos="-1080"/>
          <w:tab w:val="left" w:pos="-720"/>
          <w:tab w:val="left" w:pos="720"/>
          <w:tab w:val="left" w:pos="1440"/>
          <w:tab w:val="left" w:pos="2160"/>
          <w:tab w:val="right" w:leader="dot" w:pos="9360"/>
        </w:tabs>
        <w:rPr>
          <w:iCs/>
          <w:sz w:val="22"/>
          <w:szCs w:val="22"/>
        </w:rPr>
      </w:pPr>
    </w:p>
    <w:p w14:paraId="0CBB6860" w14:textId="285880CE" w:rsidR="00695C20"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rPr>
          <w:rFonts w:ascii="Times New Roman" w:hAnsi="Times New Roman"/>
        </w:rPr>
      </w:pPr>
      <w:bookmarkStart w:id="35" w:name="_Toc320103504"/>
      <w:bookmarkStart w:id="36" w:name="_Toc340148670"/>
      <w:bookmarkStart w:id="37" w:name="_Toc99453619"/>
      <w:r w:rsidRPr="00B90A3C">
        <w:t>4.</w:t>
      </w:r>
      <w:r w:rsidRPr="00B90A3C">
        <w:tab/>
      </w:r>
      <w:r w:rsidR="00034274" w:rsidRPr="00B90A3C">
        <w:rPr>
          <w:rFonts w:ascii="Times New Roman" w:hAnsi="Times New Roman"/>
          <w:lang w:val="en-US"/>
        </w:rPr>
        <w:t>Participan</w:t>
      </w:r>
      <w:r w:rsidR="00A20439" w:rsidRPr="00B90A3C">
        <w:rPr>
          <w:rFonts w:ascii="Times New Roman" w:hAnsi="Times New Roman"/>
          <w:lang w:val="en-US"/>
        </w:rPr>
        <w:t>t</w:t>
      </w:r>
      <w:r w:rsidRPr="00B90A3C">
        <w:rPr>
          <w:rFonts w:ascii="Times New Roman" w:hAnsi="Times New Roman"/>
        </w:rPr>
        <w:t xml:space="preserve"> SELECTION</w:t>
      </w:r>
      <w:bookmarkEnd w:id="35"/>
      <w:bookmarkEnd w:id="36"/>
      <w:bookmarkEnd w:id="37"/>
    </w:p>
    <w:p w14:paraId="0C93CD0C" w14:textId="77777777" w:rsidR="00B50A68" w:rsidRDefault="00B50A68" w:rsidP="00B50A68">
      <w:pPr>
        <w:pStyle w:val="Header"/>
        <w:tabs>
          <w:tab w:val="left" w:pos="-1080"/>
          <w:tab w:val="left" w:pos="-720"/>
          <w:tab w:val="left" w:pos="720"/>
          <w:tab w:val="left" w:pos="1440"/>
          <w:tab w:val="left" w:pos="2160"/>
          <w:tab w:val="right" w:leader="dot" w:pos="9360"/>
        </w:tabs>
        <w:rPr>
          <w:iCs/>
          <w:sz w:val="22"/>
          <w:szCs w:val="22"/>
        </w:rPr>
      </w:pPr>
    </w:p>
    <w:p w14:paraId="0C2B25E3" w14:textId="6CA838B1" w:rsidR="00B50A68" w:rsidRDefault="00B50A68" w:rsidP="00B50A68">
      <w:pPr>
        <w:pStyle w:val="Header"/>
        <w:tabs>
          <w:tab w:val="left" w:pos="-1080"/>
          <w:tab w:val="left" w:pos="-720"/>
          <w:tab w:val="left" w:pos="720"/>
          <w:tab w:val="left" w:pos="1440"/>
          <w:tab w:val="left" w:pos="2160"/>
          <w:tab w:val="right" w:leader="dot" w:pos="9360"/>
        </w:tabs>
        <w:rPr>
          <w:rFonts w:ascii="Aptos" w:eastAsiaTheme="minorHAnsi" w:hAnsi="Aptos" w:cs="Aptos"/>
          <w:sz w:val="22"/>
          <w:szCs w:val="22"/>
        </w:rPr>
      </w:pPr>
      <w:r w:rsidRPr="00B50A68">
        <w:rPr>
          <w:iCs/>
          <w:sz w:val="22"/>
          <w:szCs w:val="22"/>
        </w:rPr>
        <w:t xml:space="preserve">The Protocol Risk for Auditing  for this study is  </w:t>
      </w:r>
      <w:r w:rsidRPr="005121ED">
        <w:rPr>
          <w:iCs/>
          <w:sz w:val="22"/>
          <w:szCs w:val="22"/>
        </w:rPr>
        <w:t>(</w:t>
      </w:r>
      <w:r w:rsidRPr="005121ED">
        <w:rPr>
          <w:i/>
          <w:sz w:val="22"/>
          <w:szCs w:val="22"/>
        </w:rPr>
        <w:t>please insert assigned risk low, intermediate or high</w:t>
      </w:r>
      <w:r w:rsidRPr="005121ED">
        <w:rPr>
          <w:iCs/>
          <w:sz w:val="22"/>
          <w:szCs w:val="22"/>
        </w:rPr>
        <w:t>)</w:t>
      </w:r>
      <w:r w:rsidRPr="00CF7DF1">
        <w:rPr>
          <w:rFonts w:ascii="Aptos" w:eastAsiaTheme="minorHAnsi" w:hAnsi="Aptos" w:cs="Aptos"/>
          <w:sz w:val="22"/>
          <w:szCs w:val="22"/>
        </w:rPr>
        <w:t xml:space="preserve"> </w:t>
      </w:r>
    </w:p>
    <w:p w14:paraId="6E592784" w14:textId="77777777" w:rsidR="00B50A68" w:rsidRDefault="00B50A68" w:rsidP="00B50A68">
      <w:pPr>
        <w:pStyle w:val="Header"/>
        <w:tabs>
          <w:tab w:val="left" w:pos="-1080"/>
          <w:tab w:val="left" w:pos="-720"/>
          <w:tab w:val="left" w:pos="720"/>
          <w:tab w:val="left" w:pos="1440"/>
          <w:tab w:val="left" w:pos="2160"/>
          <w:tab w:val="right" w:leader="dot" w:pos="9360"/>
        </w:tabs>
        <w:rPr>
          <w:rFonts w:ascii="Aptos" w:eastAsiaTheme="minorHAnsi" w:hAnsi="Aptos" w:cs="Aptos"/>
          <w:sz w:val="22"/>
          <w:szCs w:val="22"/>
        </w:rPr>
      </w:pPr>
    </w:p>
    <w:p w14:paraId="6D4DD9AD" w14:textId="77777777" w:rsidR="00B50A68" w:rsidRPr="00CF7DF1" w:rsidRDefault="00B50A68" w:rsidP="00B50A68">
      <w:pPr>
        <w:pStyle w:val="Header"/>
        <w:tabs>
          <w:tab w:val="left" w:pos="-1080"/>
          <w:tab w:val="left" w:pos="-720"/>
          <w:tab w:val="left" w:pos="720"/>
          <w:tab w:val="left" w:pos="1440"/>
          <w:tab w:val="left" w:pos="2160"/>
          <w:tab w:val="right" w:leader="dot" w:pos="9360"/>
        </w:tabs>
        <w:rPr>
          <w:iCs/>
          <w:sz w:val="22"/>
          <w:szCs w:val="22"/>
          <w:lang w:val="en-US"/>
        </w:rPr>
      </w:pPr>
      <w:r w:rsidRPr="00CF7DF1">
        <w:rPr>
          <w:iCs/>
          <w:sz w:val="22"/>
          <w:szCs w:val="22"/>
          <w:lang w:val="en-US"/>
        </w:rPr>
        <w:t xml:space="preserve">High Risk studies require 100% review and confirmation of eligibility of </w:t>
      </w:r>
      <w:r w:rsidRPr="00CF7DF1">
        <w:rPr>
          <w:b/>
          <w:bCs/>
          <w:iCs/>
          <w:sz w:val="22"/>
          <w:szCs w:val="22"/>
          <w:u w:val="single"/>
          <w:lang w:val="en-US"/>
        </w:rPr>
        <w:t xml:space="preserve">all participants </w:t>
      </w:r>
      <w:r w:rsidRPr="00CF7DF1">
        <w:rPr>
          <w:iCs/>
          <w:sz w:val="22"/>
          <w:szCs w:val="22"/>
          <w:lang w:val="en-US"/>
        </w:rPr>
        <w:t xml:space="preserve">by the LAO </w:t>
      </w:r>
      <w:r w:rsidRPr="00CF7DF1">
        <w:rPr>
          <w:b/>
          <w:bCs/>
          <w:iCs/>
          <w:sz w:val="22"/>
          <w:szCs w:val="22"/>
          <w:u w:val="single"/>
          <w:lang w:val="en-US"/>
        </w:rPr>
        <w:t xml:space="preserve">prior to enrollment </w:t>
      </w:r>
    </w:p>
    <w:p w14:paraId="5EA4C33F" w14:textId="77777777" w:rsidR="00B50A68" w:rsidRPr="00CF7DF1" w:rsidRDefault="00B50A68" w:rsidP="00B50A68">
      <w:pPr>
        <w:pStyle w:val="Header"/>
        <w:tabs>
          <w:tab w:val="left" w:pos="-1080"/>
          <w:tab w:val="left" w:pos="-720"/>
          <w:tab w:val="left" w:pos="720"/>
          <w:tab w:val="left" w:pos="1440"/>
          <w:tab w:val="left" w:pos="2160"/>
          <w:tab w:val="right" w:leader="dot" w:pos="9360"/>
        </w:tabs>
        <w:rPr>
          <w:iCs/>
          <w:sz w:val="22"/>
          <w:szCs w:val="22"/>
          <w:lang w:val="en-US"/>
        </w:rPr>
      </w:pPr>
      <w:r w:rsidRPr="00CF7DF1">
        <w:rPr>
          <w:iCs/>
          <w:sz w:val="22"/>
          <w:szCs w:val="22"/>
          <w:lang w:val="en-US"/>
        </w:rPr>
        <w:t> </w:t>
      </w:r>
    </w:p>
    <w:p w14:paraId="71E33C66" w14:textId="77777777" w:rsidR="00B50A68" w:rsidRDefault="00B50A68" w:rsidP="00B50A68">
      <w:pPr>
        <w:pStyle w:val="Header"/>
        <w:tabs>
          <w:tab w:val="left" w:pos="-1080"/>
          <w:tab w:val="left" w:pos="-720"/>
          <w:tab w:val="left" w:pos="720"/>
          <w:tab w:val="left" w:pos="1440"/>
          <w:tab w:val="left" w:pos="2160"/>
          <w:tab w:val="right" w:leader="dot" w:pos="9360"/>
        </w:tabs>
        <w:rPr>
          <w:iCs/>
          <w:sz w:val="22"/>
          <w:szCs w:val="22"/>
          <w:lang w:val="en-US"/>
        </w:rPr>
      </w:pPr>
      <w:r w:rsidRPr="00CF7DF1">
        <w:rPr>
          <w:iCs/>
          <w:sz w:val="22"/>
          <w:szCs w:val="22"/>
          <w:lang w:val="en-US"/>
        </w:rPr>
        <w:t xml:space="preserve">Low and Intermediate risk studies require confirmation of eligibility of the first two participants enrolled at each accruing LAO or AO. This review should take place as soon as possible but not more than two weeks following enrollment/randomization.  Continuing eligibility review can be determined based on the LAO assessment of AO performance and protocol complexity. </w:t>
      </w:r>
    </w:p>
    <w:p w14:paraId="6924083B" w14:textId="77777777" w:rsidR="00545087" w:rsidRDefault="00545087" w:rsidP="00B50A68">
      <w:pPr>
        <w:pStyle w:val="Header"/>
        <w:tabs>
          <w:tab w:val="left" w:pos="-1080"/>
          <w:tab w:val="left" w:pos="-720"/>
          <w:tab w:val="left" w:pos="720"/>
          <w:tab w:val="left" w:pos="1440"/>
          <w:tab w:val="left" w:pos="2160"/>
          <w:tab w:val="right" w:leader="dot" w:pos="9360"/>
        </w:tabs>
        <w:rPr>
          <w:iCs/>
          <w:sz w:val="22"/>
          <w:szCs w:val="22"/>
          <w:lang w:val="en-US"/>
        </w:rPr>
      </w:pPr>
    </w:p>
    <w:p w14:paraId="1C06F69B" w14:textId="1469BCD1" w:rsidR="00545087" w:rsidRPr="00CF7DF1" w:rsidRDefault="00545087" w:rsidP="00B50A68">
      <w:pPr>
        <w:pStyle w:val="Header"/>
        <w:tabs>
          <w:tab w:val="left" w:pos="-1080"/>
          <w:tab w:val="left" w:pos="-720"/>
          <w:tab w:val="left" w:pos="720"/>
          <w:tab w:val="left" w:pos="1440"/>
          <w:tab w:val="left" w:pos="2160"/>
          <w:tab w:val="right" w:leader="dot" w:pos="9360"/>
        </w:tabs>
        <w:rPr>
          <w:iCs/>
          <w:sz w:val="22"/>
          <w:szCs w:val="22"/>
          <w:lang w:val="en-US"/>
        </w:rPr>
      </w:pPr>
      <w:r w:rsidRPr="00545087">
        <w:rPr>
          <w:iCs/>
          <w:sz w:val="22"/>
          <w:szCs w:val="22"/>
          <w:lang w:val="en-US"/>
        </w:rPr>
        <w:t>For those international sites where data sharing is prohibited, this policy does not apply</w:t>
      </w:r>
      <w:r w:rsidR="00C37B66">
        <w:rPr>
          <w:iCs/>
          <w:sz w:val="22"/>
          <w:szCs w:val="22"/>
          <w:lang w:val="en-US"/>
        </w:rPr>
        <w:t>.</w:t>
      </w:r>
    </w:p>
    <w:p w14:paraId="2F4942A2" w14:textId="77777777" w:rsidR="00B50A68" w:rsidRPr="00545087" w:rsidRDefault="00B50A68" w:rsidP="004428EC"/>
    <w:p w14:paraId="0C9FD091" w14:textId="77777777" w:rsidR="00695C20" w:rsidRPr="00B90A3C" w:rsidRDefault="00695C20" w:rsidP="00A15694">
      <w:pPr>
        <w:widowControl/>
        <w:tabs>
          <w:tab w:val="left" w:pos="720"/>
          <w:tab w:val="left" w:pos="1440"/>
          <w:tab w:val="left" w:pos="2160"/>
          <w:tab w:val="right" w:leader="dot" w:pos="9360"/>
        </w:tabs>
        <w:ind w:left="354"/>
      </w:pPr>
    </w:p>
    <w:p w14:paraId="6A110C29" w14:textId="1583658D" w:rsidR="00695C20" w:rsidRPr="00B90A3C" w:rsidRDefault="00695C20" w:rsidP="00A15694">
      <w:pPr>
        <w:pStyle w:val="Heading2"/>
        <w:widowControl/>
        <w:tabs>
          <w:tab w:val="left" w:pos="720"/>
          <w:tab w:val="left" w:pos="1440"/>
          <w:tab w:val="left" w:pos="2160"/>
          <w:tab w:val="right" w:leader="dot" w:pos="9360"/>
        </w:tabs>
      </w:pPr>
      <w:bookmarkStart w:id="38" w:name="_Toc320103505"/>
      <w:bookmarkStart w:id="39" w:name="_Toc340148671"/>
      <w:bookmarkStart w:id="40" w:name="_Toc99453620"/>
      <w:r w:rsidRPr="00B90A3C">
        <w:t>4.1</w:t>
      </w:r>
      <w:r w:rsidRPr="00B90A3C">
        <w:tab/>
      </w:r>
      <w:r w:rsidRPr="00CD553B">
        <w:rPr>
          <w:sz w:val="22"/>
          <w:szCs w:val="22"/>
        </w:rPr>
        <w:t>Inclusion Criteria</w:t>
      </w:r>
      <w:bookmarkEnd w:id="38"/>
      <w:bookmarkEnd w:id="39"/>
      <w:bookmarkEnd w:id="40"/>
      <w:r w:rsidR="0010261D" w:rsidRPr="00B90A3C">
        <w:rPr>
          <w:lang w:val="en-US"/>
        </w:rPr>
        <w:t xml:space="preserve"> </w:t>
      </w:r>
    </w:p>
    <w:p w14:paraId="2B0C77A8" w14:textId="77777777" w:rsidR="00695C20" w:rsidRPr="00B90A3C" w:rsidRDefault="00695C20" w:rsidP="00A15694">
      <w:pPr>
        <w:pStyle w:val="Header"/>
        <w:tabs>
          <w:tab w:val="clear" w:pos="4320"/>
          <w:tab w:val="clear" w:pos="8640"/>
          <w:tab w:val="left" w:pos="720"/>
          <w:tab w:val="left" w:pos="1440"/>
          <w:tab w:val="left" w:pos="2160"/>
          <w:tab w:val="right" w:leader="dot" w:pos="9360"/>
        </w:tabs>
        <w:rPr>
          <w:sz w:val="22"/>
          <w:szCs w:val="22"/>
        </w:rPr>
      </w:pPr>
    </w:p>
    <w:p w14:paraId="18573E0D" w14:textId="31CC75F1" w:rsidR="00695C20" w:rsidRPr="00B90A3C" w:rsidRDefault="00695C20" w:rsidP="00A15694">
      <w:pPr>
        <w:pStyle w:val="Header"/>
        <w:tabs>
          <w:tab w:val="clear" w:pos="4320"/>
          <w:tab w:val="clear" w:pos="8640"/>
          <w:tab w:val="left" w:pos="720"/>
          <w:tab w:val="left" w:pos="1440"/>
          <w:tab w:val="left" w:pos="2160"/>
          <w:tab w:val="right" w:leader="dot" w:pos="9360"/>
        </w:tabs>
        <w:rPr>
          <w:i/>
          <w:sz w:val="22"/>
          <w:szCs w:val="22"/>
        </w:rPr>
      </w:pPr>
      <w:r w:rsidRPr="00B90A3C">
        <w:rPr>
          <w:sz w:val="22"/>
          <w:szCs w:val="22"/>
        </w:rPr>
        <w:t>4.1.1</w:t>
      </w:r>
      <w:r w:rsidRPr="00B90A3C">
        <w:rPr>
          <w:sz w:val="22"/>
          <w:szCs w:val="22"/>
        </w:rPr>
        <w:tab/>
      </w:r>
      <w:r w:rsidRPr="00B90A3C">
        <w:rPr>
          <w:i/>
          <w:sz w:val="22"/>
          <w:szCs w:val="22"/>
        </w:rPr>
        <w:t xml:space="preserve">Please insert specific health risk or disease requirements. State </w:t>
      </w:r>
      <w:r w:rsidR="00402AB8" w:rsidRPr="00B90A3C">
        <w:rPr>
          <w:i/>
          <w:sz w:val="22"/>
          <w:szCs w:val="22"/>
          <w:lang w:val="en-US"/>
        </w:rPr>
        <w:t xml:space="preserve">acceptable </w:t>
      </w:r>
      <w:r w:rsidRPr="00B90A3C">
        <w:rPr>
          <w:i/>
          <w:sz w:val="22"/>
          <w:szCs w:val="22"/>
        </w:rPr>
        <w:t>methods for assessing risk or disease requirements, e.g., risk assessment tools, clinical evaluation, pathology review criteria, etc. For populations with cancer or precancer, include requirements for histological confirmation of diagnosis, time from diagnosis, and disease status at entry.</w:t>
      </w:r>
    </w:p>
    <w:p w14:paraId="65F44047" w14:textId="77777777" w:rsidR="00695C20" w:rsidRPr="00B90A3C" w:rsidRDefault="00695C20" w:rsidP="00A15694">
      <w:pPr>
        <w:pStyle w:val="Header"/>
        <w:tabs>
          <w:tab w:val="clear" w:pos="4320"/>
          <w:tab w:val="clear" w:pos="8640"/>
          <w:tab w:val="left" w:pos="720"/>
          <w:tab w:val="left" w:pos="1440"/>
          <w:tab w:val="left" w:pos="2160"/>
          <w:tab w:val="right" w:leader="dot" w:pos="9360"/>
        </w:tabs>
        <w:rPr>
          <w:i/>
          <w:sz w:val="22"/>
          <w:szCs w:val="22"/>
        </w:rPr>
      </w:pPr>
    </w:p>
    <w:p w14:paraId="6652CF8A" w14:textId="77777777" w:rsidR="00D95753" w:rsidRPr="00B90A3C" w:rsidRDefault="00D95753" w:rsidP="00A15694">
      <w:pPr>
        <w:pStyle w:val="Header"/>
        <w:tabs>
          <w:tab w:val="clear" w:pos="4320"/>
          <w:tab w:val="clear" w:pos="8640"/>
          <w:tab w:val="left" w:pos="720"/>
          <w:tab w:val="left" w:pos="1440"/>
          <w:tab w:val="left" w:pos="2160"/>
          <w:tab w:val="right" w:leader="dot" w:pos="9360"/>
        </w:tabs>
        <w:rPr>
          <w:i/>
          <w:sz w:val="22"/>
          <w:szCs w:val="22"/>
        </w:rPr>
      </w:pPr>
      <w:r w:rsidRPr="00B90A3C">
        <w:rPr>
          <w:sz w:val="22"/>
          <w:szCs w:val="22"/>
        </w:rPr>
        <w:t>4.1.2</w:t>
      </w:r>
      <w:r w:rsidRPr="00B90A3C">
        <w:rPr>
          <w:sz w:val="22"/>
          <w:szCs w:val="22"/>
        </w:rPr>
        <w:tab/>
      </w:r>
      <w:r w:rsidR="00695C20" w:rsidRPr="00B90A3C">
        <w:rPr>
          <w:i/>
          <w:sz w:val="22"/>
          <w:szCs w:val="22"/>
        </w:rPr>
        <w:t>Please state allowable type and amount of prior therapy, if applicable. Include separate definitions for duration as needed. Include site/total dose for prior radiation exposure as needed.</w:t>
      </w:r>
    </w:p>
    <w:p w14:paraId="11F0C29E" w14:textId="77777777" w:rsidR="00D95753" w:rsidRPr="00B90A3C" w:rsidRDefault="00D95753" w:rsidP="00A15694">
      <w:pPr>
        <w:pStyle w:val="Header"/>
        <w:tabs>
          <w:tab w:val="clear" w:pos="4320"/>
          <w:tab w:val="clear" w:pos="8640"/>
          <w:tab w:val="left" w:pos="720"/>
          <w:tab w:val="left" w:pos="1440"/>
          <w:tab w:val="left" w:pos="2160"/>
          <w:tab w:val="right" w:leader="dot" w:pos="9360"/>
        </w:tabs>
        <w:rPr>
          <w:sz w:val="22"/>
          <w:szCs w:val="22"/>
        </w:rPr>
      </w:pPr>
    </w:p>
    <w:p w14:paraId="34DC2F53" w14:textId="41727427" w:rsidR="00616350" w:rsidRPr="00B90A3C" w:rsidRDefault="00D95753" w:rsidP="00A15694">
      <w:pPr>
        <w:widowControl/>
        <w:tabs>
          <w:tab w:val="left" w:pos="-1080"/>
          <w:tab w:val="left" w:pos="-720"/>
          <w:tab w:val="left" w:pos="720"/>
          <w:tab w:val="left" w:pos="1440"/>
          <w:tab w:val="left" w:pos="2160"/>
          <w:tab w:val="right" w:leader="dot" w:pos="9360"/>
        </w:tabs>
        <w:autoSpaceDE/>
        <w:autoSpaceDN/>
        <w:adjustRightInd/>
        <w:rPr>
          <w:i/>
        </w:rPr>
      </w:pPr>
      <w:r w:rsidRPr="00B90A3C">
        <w:t>4.1.3</w:t>
      </w:r>
      <w:r w:rsidRPr="00B90A3C">
        <w:rPr>
          <w:i/>
        </w:rPr>
        <w:tab/>
      </w:r>
      <w:r w:rsidR="007D716C" w:rsidRPr="00B90A3C">
        <w:rPr>
          <w:i/>
        </w:rPr>
        <w:t xml:space="preserve">Specify age range. </w:t>
      </w:r>
      <w:r w:rsidR="00695C20" w:rsidRPr="00B90A3C">
        <w:rPr>
          <w:i/>
        </w:rPr>
        <w:t xml:space="preserve">Please state reason for age restriction. </w:t>
      </w:r>
      <w:r w:rsidR="00432751" w:rsidRPr="00990AF3">
        <w:rPr>
          <w:b/>
          <w:bCs/>
          <w:i/>
        </w:rPr>
        <w:t>For example</w:t>
      </w:r>
      <w:r w:rsidR="00432751">
        <w:rPr>
          <w:b/>
          <w:bCs/>
          <w:i/>
        </w:rPr>
        <w:t xml:space="preserve">: </w:t>
      </w:r>
    </w:p>
    <w:p w14:paraId="72B66039" w14:textId="5762E206" w:rsidR="00695C20" w:rsidRPr="00B90A3C" w:rsidRDefault="00695C20" w:rsidP="00A15694">
      <w:pPr>
        <w:widowControl/>
        <w:tabs>
          <w:tab w:val="left" w:pos="720"/>
          <w:tab w:val="left" w:pos="1440"/>
          <w:tab w:val="left" w:pos="2160"/>
          <w:tab w:val="right" w:leader="dot" w:pos="9360"/>
        </w:tabs>
      </w:pPr>
      <w:r w:rsidRPr="00B90A3C">
        <w:t xml:space="preserve">Because no dosing or adverse event </w:t>
      </w:r>
      <w:r w:rsidR="00C04401" w:rsidRPr="00B90A3C">
        <w:t xml:space="preserve">(AE) </w:t>
      </w:r>
      <w:r w:rsidRPr="00B90A3C">
        <w:t xml:space="preserve">data are currently available on the use of </w:t>
      </w:r>
      <w:r w:rsidRPr="00B90A3C">
        <w:rPr>
          <w:u w:val="single"/>
        </w:rPr>
        <w:t xml:space="preserve">  </w:t>
      </w:r>
      <w:r w:rsidRPr="00B90A3C">
        <w:rPr>
          <w:i/>
          <w:u w:val="single"/>
        </w:rPr>
        <w:t xml:space="preserve">Study Agent </w:t>
      </w:r>
      <w:r w:rsidRPr="00B90A3C">
        <w:rPr>
          <w:u w:val="single"/>
        </w:rPr>
        <w:t xml:space="preserve"> </w:t>
      </w:r>
      <w:r w:rsidRPr="00B90A3C">
        <w:t xml:space="preserve"> in </w:t>
      </w:r>
      <w:r w:rsidR="00A20439" w:rsidRPr="00B90A3C">
        <w:t>participant</w:t>
      </w:r>
      <w:r w:rsidR="006719B1" w:rsidRPr="00B90A3C">
        <w:t>s</w:t>
      </w:r>
      <w:r w:rsidRPr="00B90A3C">
        <w:t xml:space="preserve"> &lt;18 years of age, children </w:t>
      </w:r>
      <w:r w:rsidR="00432751">
        <w:t>and adolescents</w:t>
      </w:r>
      <w:r w:rsidR="00432751" w:rsidRPr="00B90A3C">
        <w:t xml:space="preserve"> </w:t>
      </w:r>
      <w:r w:rsidRPr="00B90A3C">
        <w:t>are excluded from this study but will be eligible for future pediatric trials, if applicable.</w:t>
      </w:r>
    </w:p>
    <w:p w14:paraId="59965F25" w14:textId="77777777" w:rsidR="00695C20" w:rsidRPr="00B90A3C" w:rsidRDefault="00695C20" w:rsidP="00A15694">
      <w:pPr>
        <w:widowControl/>
        <w:tabs>
          <w:tab w:val="left" w:pos="720"/>
          <w:tab w:val="left" w:pos="1440"/>
          <w:tab w:val="left" w:pos="2160"/>
          <w:tab w:val="right" w:leader="dot" w:pos="9360"/>
        </w:tabs>
        <w:ind w:left="1800" w:hanging="338"/>
      </w:pPr>
    </w:p>
    <w:p w14:paraId="3A0686B1" w14:textId="260F990A" w:rsidR="00432751" w:rsidRPr="00432751" w:rsidRDefault="00695C20" w:rsidP="00432751">
      <w:pPr>
        <w:pStyle w:val="Header"/>
        <w:tabs>
          <w:tab w:val="clear" w:pos="4320"/>
          <w:tab w:val="clear" w:pos="8640"/>
          <w:tab w:val="left" w:pos="720"/>
          <w:tab w:val="left" w:pos="1440"/>
          <w:tab w:val="left" w:pos="2160"/>
          <w:tab w:val="right" w:leader="dot" w:pos="9360"/>
        </w:tabs>
        <w:rPr>
          <w:i/>
          <w:sz w:val="22"/>
          <w:szCs w:val="22"/>
          <w:lang w:val="en-US"/>
        </w:rPr>
      </w:pPr>
      <w:r w:rsidRPr="00B90A3C">
        <w:rPr>
          <w:sz w:val="22"/>
          <w:szCs w:val="22"/>
        </w:rPr>
        <w:t>4.1.4</w:t>
      </w:r>
      <w:r w:rsidRPr="00B90A3C">
        <w:rPr>
          <w:sz w:val="22"/>
          <w:szCs w:val="22"/>
        </w:rPr>
        <w:tab/>
      </w:r>
      <w:r w:rsidRPr="00B90A3C">
        <w:rPr>
          <w:i/>
          <w:sz w:val="22"/>
          <w:szCs w:val="22"/>
        </w:rPr>
        <w:t>ECOG performance status ≤</w:t>
      </w:r>
      <w:r w:rsidR="00432751">
        <w:rPr>
          <w:i/>
          <w:sz w:val="22"/>
          <w:szCs w:val="22"/>
          <w:lang w:val="en-US"/>
        </w:rPr>
        <w:t>2</w:t>
      </w:r>
      <w:r w:rsidR="00432751" w:rsidRPr="00B90A3C">
        <w:rPr>
          <w:i/>
          <w:sz w:val="22"/>
          <w:szCs w:val="22"/>
        </w:rPr>
        <w:t xml:space="preserve"> </w:t>
      </w:r>
      <w:r w:rsidRPr="00B90A3C">
        <w:rPr>
          <w:i/>
          <w:sz w:val="22"/>
          <w:szCs w:val="22"/>
        </w:rPr>
        <w:t>(Karnofsky ≥</w:t>
      </w:r>
      <w:r w:rsidR="00432751">
        <w:rPr>
          <w:i/>
          <w:sz w:val="22"/>
          <w:szCs w:val="22"/>
          <w:lang w:val="en-US"/>
        </w:rPr>
        <w:t>6</w:t>
      </w:r>
      <w:r w:rsidR="00432751" w:rsidRPr="00B90A3C">
        <w:rPr>
          <w:i/>
          <w:sz w:val="22"/>
          <w:szCs w:val="22"/>
        </w:rPr>
        <w:t>0</w:t>
      </w:r>
      <w:r w:rsidRPr="00B90A3C">
        <w:rPr>
          <w:i/>
          <w:sz w:val="22"/>
          <w:szCs w:val="22"/>
        </w:rPr>
        <w:t>%; see Appendix A)</w:t>
      </w:r>
      <w:r w:rsidR="00432751" w:rsidRPr="00432751">
        <w:rPr>
          <w:i/>
          <w:sz w:val="22"/>
          <w:szCs w:val="22"/>
        </w:rPr>
        <w:t xml:space="preserve"> )</w:t>
      </w:r>
      <w:r w:rsidR="00432751" w:rsidRPr="00432751">
        <w:rPr>
          <w:i/>
          <w:sz w:val="22"/>
          <w:szCs w:val="22"/>
          <w:lang w:val="en-US"/>
        </w:rPr>
        <w:t xml:space="preserve"> </w:t>
      </w:r>
      <w:r w:rsidR="00432751" w:rsidRPr="00F6510C">
        <w:rPr>
          <w:i/>
          <w:sz w:val="22"/>
          <w:szCs w:val="22"/>
        </w:rPr>
        <w:t>Please state reason</w:t>
      </w:r>
      <w:r w:rsidR="00432751" w:rsidRPr="00F6510C">
        <w:rPr>
          <w:i/>
          <w:sz w:val="22"/>
          <w:szCs w:val="22"/>
          <w:lang w:val="en-US"/>
        </w:rPr>
        <w:t xml:space="preserve"> for more restrictive performance status requirement</w:t>
      </w:r>
    </w:p>
    <w:p w14:paraId="78CCF2C4" w14:textId="276A00F4" w:rsidR="00695C20" w:rsidRPr="00B90A3C" w:rsidRDefault="00695C20" w:rsidP="00A15694">
      <w:pPr>
        <w:pStyle w:val="Header"/>
        <w:tabs>
          <w:tab w:val="clear" w:pos="4320"/>
          <w:tab w:val="clear" w:pos="8640"/>
          <w:tab w:val="left" w:pos="720"/>
          <w:tab w:val="left" w:pos="1440"/>
          <w:tab w:val="left" w:pos="2160"/>
          <w:tab w:val="right" w:leader="dot" w:pos="9360"/>
        </w:tabs>
        <w:rPr>
          <w:i/>
          <w:sz w:val="22"/>
          <w:szCs w:val="22"/>
        </w:rPr>
      </w:pPr>
    </w:p>
    <w:p w14:paraId="698A51B8" w14:textId="77777777" w:rsidR="00695C20" w:rsidRPr="00B90A3C" w:rsidRDefault="00695C20" w:rsidP="00A15694">
      <w:pPr>
        <w:pStyle w:val="Header"/>
        <w:tabs>
          <w:tab w:val="clear" w:pos="4320"/>
          <w:tab w:val="clear" w:pos="8640"/>
          <w:tab w:val="left" w:pos="720"/>
          <w:tab w:val="left" w:pos="1440"/>
          <w:tab w:val="left" w:pos="2160"/>
          <w:tab w:val="right" w:leader="dot" w:pos="9360"/>
        </w:tabs>
        <w:rPr>
          <w:sz w:val="22"/>
          <w:szCs w:val="22"/>
        </w:rPr>
      </w:pPr>
    </w:p>
    <w:p w14:paraId="371D7EED" w14:textId="77777777" w:rsidR="00432751" w:rsidRDefault="00695C20" w:rsidP="007D716C">
      <w:pPr>
        <w:pStyle w:val="Header"/>
        <w:tabs>
          <w:tab w:val="clear" w:pos="4320"/>
          <w:tab w:val="clear" w:pos="8640"/>
          <w:tab w:val="left" w:pos="720"/>
          <w:tab w:val="left" w:pos="1440"/>
          <w:tab w:val="left" w:pos="2160"/>
          <w:tab w:val="right" w:leader="dot" w:pos="9360"/>
        </w:tabs>
        <w:rPr>
          <w:i/>
          <w:sz w:val="22"/>
          <w:szCs w:val="22"/>
        </w:rPr>
      </w:pPr>
      <w:r w:rsidRPr="00B90A3C">
        <w:rPr>
          <w:sz w:val="22"/>
          <w:szCs w:val="22"/>
        </w:rPr>
        <w:t>4.1.5</w:t>
      </w:r>
      <w:r w:rsidRPr="00B90A3C">
        <w:rPr>
          <w:sz w:val="22"/>
          <w:szCs w:val="22"/>
        </w:rPr>
        <w:tab/>
      </w:r>
      <w:r w:rsidR="00432751" w:rsidRPr="00266075">
        <w:rPr>
          <w:sz w:val="22"/>
          <w:szCs w:val="22"/>
        </w:rPr>
        <w:t>Patients must have adequate organ and marrow function as defined below</w:t>
      </w:r>
      <w:r w:rsidR="00432751" w:rsidRPr="00B90A3C">
        <w:rPr>
          <w:i/>
          <w:sz w:val="22"/>
          <w:szCs w:val="22"/>
        </w:rPr>
        <w:t xml:space="preserve"> </w:t>
      </w:r>
    </w:p>
    <w:p w14:paraId="58CED8CE" w14:textId="2A05AF29" w:rsidR="007D716C" w:rsidRPr="00B90A3C" w:rsidRDefault="007D716C" w:rsidP="007D716C">
      <w:pPr>
        <w:pStyle w:val="Header"/>
        <w:tabs>
          <w:tab w:val="clear" w:pos="4320"/>
          <w:tab w:val="clear" w:pos="8640"/>
          <w:tab w:val="left" w:pos="720"/>
          <w:tab w:val="left" w:pos="1440"/>
          <w:tab w:val="left" w:pos="2160"/>
          <w:tab w:val="right" w:leader="dot" w:pos="9360"/>
        </w:tabs>
        <w:rPr>
          <w:i/>
          <w:sz w:val="22"/>
          <w:szCs w:val="22"/>
        </w:rPr>
      </w:pPr>
      <w:r w:rsidRPr="00B90A3C">
        <w:rPr>
          <w:i/>
          <w:sz w:val="22"/>
          <w:szCs w:val="22"/>
        </w:rPr>
        <w:t xml:space="preserve">Insert baseline lab parameters appropriate to agent and cohort, </w:t>
      </w:r>
      <w:r w:rsidRPr="00B90A3C">
        <w:rPr>
          <w:b/>
          <w:i/>
          <w:sz w:val="22"/>
          <w:szCs w:val="22"/>
        </w:rPr>
        <w:t>for example</w:t>
      </w:r>
      <w:r w:rsidRPr="00B90A3C">
        <w:rPr>
          <w:i/>
          <w:sz w:val="22"/>
          <w:szCs w:val="22"/>
        </w:rPr>
        <w:t>:</w:t>
      </w:r>
    </w:p>
    <w:p w14:paraId="7A6DFE3F" w14:textId="6BEA76DA" w:rsidR="00695C20" w:rsidRPr="00B90A3C" w:rsidRDefault="00695C20" w:rsidP="00A15694">
      <w:pPr>
        <w:pStyle w:val="Header"/>
        <w:tabs>
          <w:tab w:val="clear" w:pos="4320"/>
          <w:tab w:val="clear" w:pos="8640"/>
          <w:tab w:val="left" w:pos="720"/>
          <w:tab w:val="left" w:pos="1440"/>
          <w:tab w:val="left" w:pos="2160"/>
          <w:tab w:val="right" w:leader="dot" w:pos="9360"/>
        </w:tabs>
        <w:rPr>
          <w:i/>
          <w:sz w:val="22"/>
          <w:szCs w:val="22"/>
        </w:rPr>
      </w:pPr>
    </w:p>
    <w:p w14:paraId="1A958512" w14:textId="191F1EEA" w:rsidR="00695C20" w:rsidRPr="00B90A3C" w:rsidRDefault="00695C20" w:rsidP="00AA228E">
      <w:pPr>
        <w:widowControl/>
        <w:tabs>
          <w:tab w:val="left" w:pos="720"/>
          <w:tab w:val="left" w:pos="1440"/>
          <w:tab w:val="left" w:pos="2160"/>
          <w:tab w:val="left" w:pos="3600"/>
          <w:tab w:val="right" w:leader="dot" w:pos="9360"/>
        </w:tabs>
        <w:rPr>
          <w:i/>
          <w:lang w:val="fr-FR"/>
        </w:rPr>
      </w:pPr>
      <w:r w:rsidRPr="00B90A3C">
        <w:rPr>
          <w:i/>
          <w:lang w:val="fr-FR"/>
        </w:rPr>
        <w:tab/>
      </w:r>
      <w:r w:rsidR="00D95753" w:rsidRPr="00B90A3C">
        <w:rPr>
          <w:i/>
          <w:lang w:val="fr-FR"/>
        </w:rPr>
        <w:tab/>
      </w:r>
      <w:r w:rsidR="00AA228E" w:rsidRPr="00B90A3C">
        <w:rPr>
          <w:i/>
          <w:lang w:val="fr-FR"/>
        </w:rPr>
        <w:tab/>
      </w:r>
    </w:p>
    <w:p w14:paraId="751ED6B5" w14:textId="59F1B3EC" w:rsidR="00695C20" w:rsidRPr="00B90A3C" w:rsidRDefault="00695C20" w:rsidP="00AA228E">
      <w:pPr>
        <w:widowControl/>
        <w:tabs>
          <w:tab w:val="left" w:pos="720"/>
          <w:tab w:val="left" w:pos="1440"/>
          <w:tab w:val="left" w:pos="2160"/>
          <w:tab w:val="left" w:pos="3600"/>
          <w:tab w:val="right" w:leader="dot" w:pos="9360"/>
        </w:tabs>
        <w:rPr>
          <w:i/>
          <w:lang w:val="fr-FR"/>
        </w:rPr>
      </w:pPr>
      <w:proofErr w:type="spellStart"/>
      <w:r w:rsidRPr="00B90A3C">
        <w:rPr>
          <w:i/>
          <w:lang w:val="fr-FR"/>
        </w:rPr>
        <w:t>Absolute</w:t>
      </w:r>
      <w:proofErr w:type="spellEnd"/>
      <w:r w:rsidRPr="00B90A3C">
        <w:rPr>
          <w:i/>
          <w:lang w:val="fr-FR"/>
        </w:rPr>
        <w:t xml:space="preserve"> </w:t>
      </w:r>
      <w:proofErr w:type="spellStart"/>
      <w:r w:rsidRPr="00B90A3C">
        <w:rPr>
          <w:i/>
          <w:lang w:val="fr-FR"/>
        </w:rPr>
        <w:t>neutrophil</w:t>
      </w:r>
      <w:proofErr w:type="spellEnd"/>
      <w:r w:rsidRPr="00B90A3C">
        <w:rPr>
          <w:i/>
          <w:lang w:val="fr-FR"/>
        </w:rPr>
        <w:t xml:space="preserve"> count</w:t>
      </w:r>
      <w:r w:rsidRPr="00B90A3C">
        <w:rPr>
          <w:i/>
          <w:lang w:val="fr-FR"/>
        </w:rPr>
        <w:tab/>
        <w:t>≥1,</w:t>
      </w:r>
      <w:r w:rsidR="00432751">
        <w:rPr>
          <w:i/>
          <w:lang w:val="fr-FR"/>
        </w:rPr>
        <w:t>0</w:t>
      </w:r>
      <w:r w:rsidR="00432751" w:rsidRPr="00B90A3C">
        <w:rPr>
          <w:i/>
          <w:lang w:val="fr-FR"/>
        </w:rPr>
        <w:t>00</w:t>
      </w:r>
      <w:r w:rsidRPr="00B90A3C">
        <w:rPr>
          <w:i/>
          <w:lang w:val="fr-FR"/>
        </w:rPr>
        <w:t>/</w:t>
      </w:r>
      <w:proofErr w:type="spellStart"/>
      <w:r w:rsidRPr="00B90A3C">
        <w:rPr>
          <w:i/>
          <w:lang w:val="fr-FR"/>
        </w:rPr>
        <w:t>microliter</w:t>
      </w:r>
      <w:proofErr w:type="spellEnd"/>
    </w:p>
    <w:p w14:paraId="3B1FCF6C" w14:textId="77777777" w:rsidR="00695C20" w:rsidRPr="00B90A3C" w:rsidRDefault="00695C20" w:rsidP="00AA228E">
      <w:pPr>
        <w:widowControl/>
        <w:tabs>
          <w:tab w:val="left" w:pos="720"/>
          <w:tab w:val="left" w:pos="1440"/>
          <w:tab w:val="left" w:pos="2160"/>
          <w:tab w:val="left" w:pos="3600"/>
          <w:tab w:val="right" w:leader="dot" w:pos="9360"/>
        </w:tabs>
        <w:rPr>
          <w:i/>
        </w:rPr>
      </w:pPr>
      <w:r w:rsidRPr="00B90A3C">
        <w:rPr>
          <w:i/>
        </w:rPr>
        <w:t>Platelets</w:t>
      </w:r>
      <w:r w:rsidRPr="00B90A3C">
        <w:rPr>
          <w:i/>
        </w:rPr>
        <w:tab/>
      </w:r>
      <w:r w:rsidRPr="00B90A3C">
        <w:rPr>
          <w:i/>
        </w:rPr>
        <w:tab/>
      </w:r>
      <w:r w:rsidR="00AA228E" w:rsidRPr="00B90A3C">
        <w:rPr>
          <w:i/>
        </w:rPr>
        <w:tab/>
      </w:r>
      <w:r w:rsidRPr="00B90A3C">
        <w:rPr>
          <w:i/>
        </w:rPr>
        <w:t>≥100,000/microliter</w:t>
      </w:r>
    </w:p>
    <w:p w14:paraId="4E652AD7" w14:textId="2890586D" w:rsidR="00695C20" w:rsidRPr="00B90A3C" w:rsidRDefault="00695C20" w:rsidP="0061742B">
      <w:pPr>
        <w:widowControl/>
        <w:tabs>
          <w:tab w:val="left" w:pos="720"/>
          <w:tab w:val="left" w:pos="1440"/>
          <w:tab w:val="left" w:pos="2160"/>
          <w:tab w:val="left" w:pos="3600"/>
          <w:tab w:val="right" w:leader="dot" w:pos="9360"/>
        </w:tabs>
        <w:ind w:left="3600" w:hanging="3600"/>
        <w:rPr>
          <w:i/>
        </w:rPr>
      </w:pPr>
      <w:r w:rsidRPr="00B90A3C">
        <w:rPr>
          <w:i/>
        </w:rPr>
        <w:t>Total bilirubin</w:t>
      </w:r>
      <w:r w:rsidRPr="00B90A3C">
        <w:rPr>
          <w:i/>
        </w:rPr>
        <w:tab/>
      </w:r>
      <w:r w:rsidR="00D95753" w:rsidRPr="00B90A3C">
        <w:rPr>
          <w:i/>
        </w:rPr>
        <w:tab/>
      </w:r>
      <w:r w:rsidR="00AA228E" w:rsidRPr="00B90A3C">
        <w:rPr>
          <w:i/>
        </w:rPr>
        <w:tab/>
      </w:r>
      <w:r w:rsidR="007957AC" w:rsidRPr="00090F16">
        <w:rPr>
          <w:i/>
          <w:iCs/>
        </w:rPr>
        <w:t>≤ 1.5 x institutional upper limit of normal (ULN) Note: Higher total bilirubin levels (≤ 3 mg/dL) can be allowed if due to known benign liver condition, i.e. Gilbert’s</w:t>
      </w:r>
    </w:p>
    <w:p w14:paraId="1A295452" w14:textId="449D1275" w:rsidR="00695C20" w:rsidRPr="00B90A3C" w:rsidRDefault="00695C20" w:rsidP="00AA228E">
      <w:pPr>
        <w:widowControl/>
        <w:tabs>
          <w:tab w:val="left" w:pos="720"/>
          <w:tab w:val="left" w:pos="1440"/>
          <w:tab w:val="left" w:pos="2160"/>
          <w:tab w:val="left" w:pos="3600"/>
          <w:tab w:val="right" w:leader="dot" w:pos="9360"/>
        </w:tabs>
        <w:rPr>
          <w:i/>
        </w:rPr>
      </w:pPr>
      <w:r w:rsidRPr="00B90A3C">
        <w:rPr>
          <w:i/>
        </w:rPr>
        <w:t>AST (SGOT)/ALT (SGPT)</w:t>
      </w:r>
      <w:r w:rsidRPr="00B90A3C">
        <w:rPr>
          <w:i/>
        </w:rPr>
        <w:tab/>
        <w:t>≤</w:t>
      </w:r>
      <w:r w:rsidR="0061742B">
        <w:rPr>
          <w:i/>
        </w:rPr>
        <w:t>3.0</w:t>
      </w:r>
      <w:r w:rsidRPr="00B90A3C">
        <w:rPr>
          <w:i/>
        </w:rPr>
        <w:t xml:space="preserve"> </w:t>
      </w:r>
      <w:r w:rsidR="002A63F9" w:rsidRPr="00B90A3C">
        <w:rPr>
          <w:i/>
        </w:rPr>
        <w:t>×</w:t>
      </w:r>
      <w:r w:rsidRPr="00B90A3C">
        <w:rPr>
          <w:i/>
        </w:rPr>
        <w:t xml:space="preserve"> institutional </w:t>
      </w:r>
      <w:r w:rsidR="00285E31" w:rsidRPr="00B90A3C">
        <w:rPr>
          <w:i/>
        </w:rPr>
        <w:t>upper limit of normal</w:t>
      </w:r>
    </w:p>
    <w:p w14:paraId="3E949BF1" w14:textId="58D9E992" w:rsidR="00695C20" w:rsidRPr="00B90A3C" w:rsidRDefault="00695C20" w:rsidP="00AA228E">
      <w:pPr>
        <w:widowControl/>
        <w:tabs>
          <w:tab w:val="left" w:pos="720"/>
          <w:tab w:val="left" w:pos="1440"/>
          <w:tab w:val="left" w:pos="2160"/>
          <w:tab w:val="left" w:pos="3600"/>
          <w:tab w:val="right" w:leader="dot" w:pos="9360"/>
        </w:tabs>
        <w:rPr>
          <w:i/>
        </w:rPr>
      </w:pPr>
      <w:r w:rsidRPr="00B90A3C">
        <w:rPr>
          <w:i/>
        </w:rPr>
        <w:t>Creatinine</w:t>
      </w:r>
      <w:r w:rsidRPr="00B90A3C">
        <w:rPr>
          <w:i/>
        </w:rPr>
        <w:tab/>
      </w:r>
      <w:r w:rsidR="00D95753" w:rsidRPr="00B90A3C">
        <w:rPr>
          <w:i/>
        </w:rPr>
        <w:tab/>
      </w:r>
      <w:r w:rsidR="00AA228E" w:rsidRPr="00B90A3C">
        <w:rPr>
          <w:i/>
        </w:rPr>
        <w:tab/>
      </w:r>
      <w:r w:rsidR="0061742B" w:rsidRPr="00B90A3C">
        <w:rPr>
          <w:i/>
        </w:rPr>
        <w:t>≤1.5 × institutional upper limit of norma</w:t>
      </w:r>
      <w:r w:rsidR="0061742B">
        <w:rPr>
          <w:i/>
        </w:rPr>
        <w:t>l</w:t>
      </w:r>
    </w:p>
    <w:p w14:paraId="662F3155" w14:textId="33EB513D" w:rsidR="00695C20" w:rsidRDefault="00695C20" w:rsidP="00A15694">
      <w:pPr>
        <w:widowControl/>
        <w:tabs>
          <w:tab w:val="left" w:pos="720"/>
          <w:tab w:val="left" w:pos="1440"/>
          <w:tab w:val="left" w:pos="2160"/>
          <w:tab w:val="right" w:leader="dot" w:pos="9360"/>
        </w:tabs>
      </w:pPr>
    </w:p>
    <w:p w14:paraId="16441113" w14:textId="77777777" w:rsidR="0061742B" w:rsidRDefault="0061742B" w:rsidP="0061742B">
      <w:pPr>
        <w:pStyle w:val="ListParagraph"/>
        <w:widowControl w:val="0"/>
        <w:numPr>
          <w:ilvl w:val="0"/>
          <w:numId w:val="34"/>
        </w:numPr>
        <w:tabs>
          <w:tab w:val="left" w:pos="0"/>
          <w:tab w:val="left" w:pos="354"/>
          <w:tab w:val="left" w:pos="710"/>
          <w:tab w:val="left" w:pos="1086"/>
          <w:tab w:val="left" w:pos="1446"/>
          <w:tab w:val="left" w:pos="1802"/>
          <w:tab w:val="left" w:pos="2250"/>
          <w:tab w:val="left" w:pos="4500"/>
          <w:tab w:val="left" w:pos="4590"/>
          <w:tab w:val="left" w:pos="4860"/>
          <w:tab w:val="left" w:pos="5400"/>
          <w:tab w:val="left" w:pos="5760"/>
          <w:tab w:val="left" w:pos="6480"/>
          <w:tab w:val="left" w:pos="6840"/>
          <w:tab w:val="left" w:pos="7200"/>
          <w:tab w:val="left" w:pos="7560"/>
          <w:tab w:val="left" w:pos="7920"/>
          <w:tab w:val="left" w:pos="8280"/>
          <w:tab w:val="left" w:pos="8640"/>
          <w:tab w:val="left" w:pos="9000"/>
          <w:tab w:val="left" w:pos="9360"/>
        </w:tabs>
        <w:suppressAutoHyphens/>
        <w:contextualSpacing/>
        <w:rPr>
          <w:i/>
          <w:iCs/>
        </w:rPr>
      </w:pPr>
      <w:r>
        <w:rPr>
          <w:i/>
        </w:rPr>
        <w:t>T</w:t>
      </w:r>
      <w:r w:rsidRPr="002100FE">
        <w:rPr>
          <w:i/>
        </w:rPr>
        <w:t>hese are guidelines that may or should be modified based on protocol-specific or drug development-specific needs.</w:t>
      </w:r>
      <w:r>
        <w:rPr>
          <w:i/>
          <w:iCs/>
        </w:rPr>
        <w:t xml:space="preserve"> </w:t>
      </w:r>
    </w:p>
    <w:p w14:paraId="4C4FC66A" w14:textId="77777777" w:rsidR="0061742B" w:rsidRPr="00C273E5" w:rsidRDefault="0061742B" w:rsidP="0061742B">
      <w:pPr>
        <w:pStyle w:val="ListParagraph"/>
        <w:widowControl w:val="0"/>
        <w:numPr>
          <w:ilvl w:val="0"/>
          <w:numId w:val="34"/>
        </w:numPr>
        <w:tabs>
          <w:tab w:val="left" w:pos="0"/>
          <w:tab w:val="left" w:pos="354"/>
          <w:tab w:val="left" w:pos="710"/>
          <w:tab w:val="left" w:pos="1086"/>
          <w:tab w:val="left" w:pos="1446"/>
          <w:tab w:val="left" w:pos="1802"/>
          <w:tab w:val="left" w:pos="2250"/>
          <w:tab w:val="left" w:pos="4500"/>
          <w:tab w:val="left" w:pos="4590"/>
          <w:tab w:val="left" w:pos="4860"/>
          <w:tab w:val="left" w:pos="5400"/>
          <w:tab w:val="left" w:pos="5760"/>
          <w:tab w:val="left" w:pos="6480"/>
          <w:tab w:val="left" w:pos="6840"/>
          <w:tab w:val="left" w:pos="7200"/>
          <w:tab w:val="left" w:pos="7560"/>
          <w:tab w:val="left" w:pos="7920"/>
          <w:tab w:val="left" w:pos="8280"/>
          <w:tab w:val="left" w:pos="8640"/>
          <w:tab w:val="left" w:pos="9000"/>
          <w:tab w:val="left" w:pos="9360"/>
        </w:tabs>
        <w:suppressAutoHyphens/>
        <w:contextualSpacing/>
        <w:rPr>
          <w:i/>
          <w:iCs/>
        </w:rPr>
      </w:pPr>
      <w:r w:rsidRPr="00C273E5">
        <w:rPr>
          <w:i/>
          <w:iCs/>
        </w:rPr>
        <w:t>Laboratory test results should only be used as exclusion criteria when scientifically justified and when abnormal test results confer safety concerns.</w:t>
      </w:r>
    </w:p>
    <w:p w14:paraId="2B7BB969" w14:textId="2AC71DF7" w:rsidR="0061742B" w:rsidRPr="00C273E5" w:rsidRDefault="0061742B" w:rsidP="0061742B">
      <w:pPr>
        <w:pStyle w:val="ListParagraph"/>
        <w:widowControl w:val="0"/>
        <w:numPr>
          <w:ilvl w:val="0"/>
          <w:numId w:val="34"/>
        </w:numPr>
        <w:tabs>
          <w:tab w:val="left" w:pos="0"/>
          <w:tab w:val="left" w:pos="354"/>
          <w:tab w:val="left" w:pos="710"/>
          <w:tab w:val="left" w:pos="1086"/>
          <w:tab w:val="left" w:pos="1446"/>
          <w:tab w:val="left" w:pos="1802"/>
          <w:tab w:val="left" w:pos="2250"/>
          <w:tab w:val="left" w:pos="4500"/>
          <w:tab w:val="left" w:pos="4590"/>
          <w:tab w:val="left" w:pos="4860"/>
          <w:tab w:val="left" w:pos="5400"/>
          <w:tab w:val="left" w:pos="5760"/>
          <w:tab w:val="left" w:pos="6480"/>
          <w:tab w:val="left" w:pos="6840"/>
          <w:tab w:val="left" w:pos="7200"/>
          <w:tab w:val="left" w:pos="7560"/>
          <w:tab w:val="left" w:pos="7920"/>
          <w:tab w:val="left" w:pos="8280"/>
          <w:tab w:val="left" w:pos="8640"/>
          <w:tab w:val="left" w:pos="9000"/>
          <w:tab w:val="left" w:pos="9360"/>
        </w:tabs>
        <w:suppressAutoHyphens/>
        <w:contextualSpacing/>
        <w:rPr>
          <w:i/>
          <w:iCs/>
        </w:rPr>
      </w:pPr>
      <w:r w:rsidRPr="00C273E5">
        <w:rPr>
          <w:i/>
          <w:iCs/>
        </w:rPr>
        <w:t>Laboratory reference values should account for potential normal variations due to race, ethnicity, age</w:t>
      </w:r>
      <w:r w:rsidR="00BD06D9">
        <w:rPr>
          <w:i/>
          <w:iCs/>
        </w:rPr>
        <w:t xml:space="preserve"> </w:t>
      </w:r>
      <w:r w:rsidR="001008BE">
        <w:rPr>
          <w:i/>
          <w:iCs/>
        </w:rPr>
        <w:t>and</w:t>
      </w:r>
      <w:r w:rsidRPr="00C273E5">
        <w:rPr>
          <w:i/>
          <w:iCs/>
        </w:rPr>
        <w:t xml:space="preserve"> sex.</w:t>
      </w:r>
    </w:p>
    <w:p w14:paraId="65986095" w14:textId="77777777" w:rsidR="0061742B" w:rsidRPr="00B90A3C" w:rsidRDefault="0061742B" w:rsidP="00A15694">
      <w:pPr>
        <w:widowControl/>
        <w:tabs>
          <w:tab w:val="left" w:pos="720"/>
          <w:tab w:val="left" w:pos="1440"/>
          <w:tab w:val="left" w:pos="2160"/>
          <w:tab w:val="right" w:leader="dot" w:pos="9360"/>
        </w:tabs>
      </w:pPr>
    </w:p>
    <w:p w14:paraId="683D8506" w14:textId="5B8A09C3" w:rsidR="0061742B" w:rsidRDefault="0061742B" w:rsidP="0061742B">
      <w:pPr>
        <w:tabs>
          <w:tab w:val="left" w:pos="1440"/>
          <w:tab w:val="left" w:pos="2160"/>
          <w:tab w:val="right" w:leader="dot" w:pos="9360"/>
        </w:tabs>
        <w:rPr>
          <w:color w:val="000000" w:themeColor="text1"/>
        </w:rPr>
      </w:pPr>
      <w:r>
        <w:rPr>
          <w:color w:val="000000" w:themeColor="text1"/>
        </w:rPr>
        <w:t>4.1.6</w:t>
      </w:r>
      <w:r w:rsidRPr="0061742B">
        <w:rPr>
          <w:color w:val="000000" w:themeColor="text1"/>
        </w:rPr>
        <w:t xml:space="preserve"> Human immunodeficiency virus (HIV)-infected patients on effective anti-retroviral therapy with undetectable viral load within 6 months are eligible for this trial</w:t>
      </w:r>
    </w:p>
    <w:p w14:paraId="59A56863" w14:textId="77777777" w:rsidR="0061742B" w:rsidRPr="0061742B" w:rsidRDefault="0061742B" w:rsidP="0061742B">
      <w:pPr>
        <w:tabs>
          <w:tab w:val="left" w:pos="1440"/>
          <w:tab w:val="left" w:pos="2160"/>
          <w:tab w:val="right" w:leader="dot" w:pos="9360"/>
        </w:tabs>
        <w:rPr>
          <w:color w:val="000000" w:themeColor="text1"/>
        </w:rPr>
      </w:pPr>
    </w:p>
    <w:p w14:paraId="200596DD" w14:textId="39A2830B" w:rsidR="0061742B" w:rsidRDefault="0061742B" w:rsidP="0061742B">
      <w:pPr>
        <w:tabs>
          <w:tab w:val="left" w:pos="1440"/>
          <w:tab w:val="left" w:pos="2160"/>
          <w:tab w:val="right" w:leader="dot" w:pos="9360"/>
        </w:tabs>
        <w:rPr>
          <w:color w:val="000000" w:themeColor="text1"/>
        </w:rPr>
      </w:pPr>
      <w:r>
        <w:t xml:space="preserve">4.1.7 </w:t>
      </w:r>
      <w:r w:rsidRPr="0061742B">
        <w:rPr>
          <w:color w:val="000000" w:themeColor="text1"/>
        </w:rPr>
        <w:t>For patients with evidence of chronic hepatitis B virus (HBV) infection, the HBV viral load must be undetectable on suppressive therapy, if indicated</w:t>
      </w:r>
    </w:p>
    <w:p w14:paraId="2A8A181C" w14:textId="77777777" w:rsidR="0061742B" w:rsidRPr="0061742B" w:rsidRDefault="0061742B" w:rsidP="0061742B">
      <w:pPr>
        <w:tabs>
          <w:tab w:val="left" w:pos="1440"/>
          <w:tab w:val="left" w:pos="2160"/>
          <w:tab w:val="right" w:leader="dot" w:pos="9360"/>
        </w:tabs>
        <w:rPr>
          <w:color w:val="000000" w:themeColor="text1"/>
        </w:rPr>
      </w:pPr>
    </w:p>
    <w:p w14:paraId="6FF1F92E" w14:textId="1F2A313B" w:rsidR="0061742B" w:rsidRDefault="0061742B" w:rsidP="0061742B">
      <w:pPr>
        <w:tabs>
          <w:tab w:val="left" w:pos="1440"/>
          <w:tab w:val="left" w:pos="2160"/>
          <w:tab w:val="right" w:leader="dot" w:pos="9360"/>
        </w:tabs>
        <w:rPr>
          <w:color w:val="000000" w:themeColor="text1"/>
        </w:rPr>
      </w:pPr>
      <w:r>
        <w:t xml:space="preserve">4.1.8 </w:t>
      </w:r>
      <w:r w:rsidRPr="0061742B">
        <w:rPr>
          <w:color w:val="000000" w:themeColor="text1"/>
        </w:rPr>
        <w:t>Patients with a history of hepatitis C virus (HCV) infection must have been treated and cured.  For patients with HCV infection who are currently on treatment, they are eligible if they have an undetectable HCV viral load</w:t>
      </w:r>
    </w:p>
    <w:p w14:paraId="30AF5AAF" w14:textId="77777777" w:rsidR="0061742B" w:rsidRPr="0061742B" w:rsidRDefault="0061742B" w:rsidP="0061742B">
      <w:pPr>
        <w:tabs>
          <w:tab w:val="left" w:pos="1440"/>
          <w:tab w:val="left" w:pos="2160"/>
          <w:tab w:val="right" w:leader="dot" w:pos="9360"/>
        </w:tabs>
        <w:rPr>
          <w:color w:val="000000" w:themeColor="text1"/>
        </w:rPr>
      </w:pPr>
    </w:p>
    <w:p w14:paraId="2337B6F7" w14:textId="5236B288" w:rsidR="0061742B" w:rsidRPr="0061742B" w:rsidRDefault="0061742B" w:rsidP="0061742B">
      <w:pPr>
        <w:tabs>
          <w:tab w:val="left" w:pos="1440"/>
          <w:tab w:val="left" w:pos="2160"/>
          <w:tab w:val="right" w:leader="dot" w:pos="9360"/>
        </w:tabs>
        <w:rPr>
          <w:color w:val="000000" w:themeColor="text1"/>
        </w:rPr>
      </w:pPr>
      <w:r>
        <w:t xml:space="preserve">4.1.9    </w:t>
      </w:r>
      <w:r w:rsidRPr="0061742B">
        <w:t>Patients on chronic suppressive antiviral therapy for herpes simplex virus (HSV) are eligible</w:t>
      </w:r>
    </w:p>
    <w:p w14:paraId="49CF5EED" w14:textId="2B72E804" w:rsidR="0061742B" w:rsidRDefault="0061742B" w:rsidP="0061742B">
      <w:pPr>
        <w:tabs>
          <w:tab w:val="left" w:pos="1440"/>
          <w:tab w:val="left" w:pos="2160"/>
          <w:tab w:val="right" w:leader="dot" w:pos="9360"/>
        </w:tabs>
      </w:pPr>
    </w:p>
    <w:p w14:paraId="3B848057" w14:textId="3AE2626D" w:rsidR="00695C20" w:rsidRPr="00B90A3C" w:rsidRDefault="00695C20" w:rsidP="00A15694">
      <w:pPr>
        <w:widowControl/>
        <w:tabs>
          <w:tab w:val="left" w:pos="720"/>
          <w:tab w:val="left" w:pos="1440"/>
          <w:tab w:val="left" w:pos="2160"/>
          <w:tab w:val="right" w:leader="dot" w:pos="9360"/>
        </w:tabs>
        <w:ind w:left="720" w:hanging="720"/>
      </w:pPr>
      <w:r w:rsidRPr="00B90A3C">
        <w:t>4.1.</w:t>
      </w:r>
      <w:r w:rsidR="0061742B">
        <w:t>10</w:t>
      </w:r>
      <w:r w:rsidRPr="00B90A3C">
        <w:tab/>
      </w:r>
      <w:r w:rsidRPr="00B90A3C">
        <w:rPr>
          <w:i/>
          <w:iCs/>
        </w:rPr>
        <w:t>I</w:t>
      </w:r>
      <w:r w:rsidRPr="00B90A3C">
        <w:rPr>
          <w:i/>
        </w:rPr>
        <w:t>nsert other appropriate inclusion criteria relevant to the methodology of the study.</w:t>
      </w:r>
    </w:p>
    <w:p w14:paraId="653C6A1C" w14:textId="77777777" w:rsidR="00695C20" w:rsidRPr="00B90A3C" w:rsidRDefault="00695C20" w:rsidP="00A15694">
      <w:pPr>
        <w:widowControl/>
        <w:tabs>
          <w:tab w:val="left" w:pos="720"/>
          <w:tab w:val="left" w:pos="1440"/>
          <w:tab w:val="left" w:pos="2160"/>
          <w:tab w:val="right" w:leader="dot" w:pos="9360"/>
        </w:tabs>
      </w:pPr>
    </w:p>
    <w:p w14:paraId="59BFB293" w14:textId="19E6C804" w:rsidR="00695C20" w:rsidRPr="00B90A3C" w:rsidRDefault="00695C20" w:rsidP="00A15694">
      <w:pPr>
        <w:widowControl/>
        <w:tabs>
          <w:tab w:val="left" w:pos="720"/>
          <w:tab w:val="left" w:pos="1440"/>
          <w:tab w:val="left" w:pos="2160"/>
          <w:tab w:val="right" w:leader="dot" w:pos="9360"/>
        </w:tabs>
      </w:pPr>
      <w:r w:rsidRPr="00B90A3C">
        <w:t>4.1.</w:t>
      </w:r>
      <w:r w:rsidR="0061742B">
        <w:t>11</w:t>
      </w:r>
      <w:r w:rsidRPr="00B90A3C">
        <w:tab/>
      </w:r>
      <w:r w:rsidRPr="00B90A3C">
        <w:rPr>
          <w:i/>
          <w:iCs/>
        </w:rPr>
        <w:t>P</w:t>
      </w:r>
      <w:r w:rsidRPr="00B90A3C">
        <w:rPr>
          <w:i/>
        </w:rPr>
        <w:t>lease use or modify the following paragraph as appropriate:</w:t>
      </w:r>
    </w:p>
    <w:p w14:paraId="2A329BA7" w14:textId="77777777" w:rsidR="00695C20" w:rsidRPr="00B90A3C" w:rsidRDefault="00695C20" w:rsidP="00A15694">
      <w:pPr>
        <w:pStyle w:val="Footer"/>
        <w:widowControl/>
        <w:tabs>
          <w:tab w:val="clear" w:pos="4320"/>
          <w:tab w:val="clear" w:pos="8640"/>
          <w:tab w:val="left" w:pos="720"/>
          <w:tab w:val="left" w:pos="1440"/>
          <w:tab w:val="left" w:pos="2160"/>
          <w:tab w:val="right" w:leader="dot" w:pos="9360"/>
        </w:tabs>
      </w:pPr>
    </w:p>
    <w:p w14:paraId="728A1EDF" w14:textId="77777777" w:rsidR="00695C20" w:rsidRPr="00B90A3C" w:rsidRDefault="00695C20" w:rsidP="00A15694">
      <w:pPr>
        <w:widowControl/>
        <w:tabs>
          <w:tab w:val="left" w:pos="720"/>
          <w:tab w:val="left" w:pos="1440"/>
          <w:tab w:val="left" w:pos="2160"/>
          <w:tab w:val="right" w:leader="dot" w:pos="9360"/>
        </w:tabs>
      </w:pPr>
      <w:r w:rsidRPr="00B90A3C">
        <w:t xml:space="preserve">The effects of </w:t>
      </w:r>
      <w:r w:rsidRPr="00B90A3C">
        <w:rPr>
          <w:i/>
          <w:u w:val="single"/>
        </w:rPr>
        <w:t xml:space="preserve">  Study Agent  </w:t>
      </w:r>
      <w:r w:rsidRPr="00B90A3C">
        <w:t xml:space="preserve"> on the developing human fetus at the recommended therapeutic dose are unknown. For this reason and because </w:t>
      </w:r>
      <w:r w:rsidRPr="00B90A3C">
        <w:rPr>
          <w:i/>
        </w:rPr>
        <w:t xml:space="preserve"> </w:t>
      </w:r>
      <w:r w:rsidRPr="00B90A3C">
        <w:rPr>
          <w:i/>
          <w:u w:val="single"/>
        </w:rPr>
        <w:t xml:space="preserve"> Agent Class  </w:t>
      </w:r>
      <w:r w:rsidRPr="00B90A3C">
        <w:t xml:space="preserve"> </w:t>
      </w:r>
      <w:proofErr w:type="gramStart"/>
      <w:r w:rsidRPr="00B90A3C">
        <w:t>are</w:t>
      </w:r>
      <w:proofErr w:type="gramEnd"/>
      <w:r w:rsidRPr="00B90A3C">
        <w:t xml:space="preserve"> known to be teratogenic, women of child-bearing potential and men must agree to use adequate contraception (hormonal or barrier method of birth control; abstinence) prior to study entry and for the duration of study participation. Should a woman become pregnant or suspect she is pregnant while participating in this study, she should inform her study physician immediately.</w:t>
      </w:r>
    </w:p>
    <w:p w14:paraId="37CF3C9C" w14:textId="77777777" w:rsidR="00695C20" w:rsidRPr="00B90A3C" w:rsidRDefault="00695C20" w:rsidP="00A15694">
      <w:pPr>
        <w:widowControl/>
        <w:tabs>
          <w:tab w:val="left" w:pos="720"/>
          <w:tab w:val="left" w:pos="1440"/>
          <w:tab w:val="left" w:pos="2160"/>
          <w:tab w:val="right" w:leader="dot" w:pos="9360"/>
        </w:tabs>
      </w:pPr>
    </w:p>
    <w:p w14:paraId="24550038" w14:textId="77777777" w:rsidR="00695C20" w:rsidRPr="00B90A3C" w:rsidRDefault="00695C20" w:rsidP="00A15694">
      <w:pPr>
        <w:widowControl/>
        <w:tabs>
          <w:tab w:val="left" w:pos="720"/>
          <w:tab w:val="left" w:pos="1440"/>
          <w:tab w:val="left" w:pos="2160"/>
          <w:tab w:val="right" w:leader="dot" w:pos="9360"/>
        </w:tabs>
        <w:ind w:left="2160" w:hanging="2160"/>
      </w:pPr>
      <w:r w:rsidRPr="00B90A3C">
        <w:lastRenderedPageBreak/>
        <w:t xml:space="preserve">4.1.8 </w:t>
      </w:r>
      <w:r w:rsidRPr="00B90A3C">
        <w:tab/>
        <w:t>Ability to understand and the willingness to sign a written informed consent document.</w:t>
      </w:r>
    </w:p>
    <w:p w14:paraId="6BF62C1F" w14:textId="77777777" w:rsidR="00695C20" w:rsidRPr="00B90A3C" w:rsidRDefault="00695C20" w:rsidP="00A15694">
      <w:pPr>
        <w:widowControl/>
        <w:tabs>
          <w:tab w:val="left" w:pos="720"/>
          <w:tab w:val="left" w:pos="1440"/>
          <w:tab w:val="left" w:pos="2160"/>
          <w:tab w:val="right" w:leader="dot" w:pos="9360"/>
        </w:tabs>
      </w:pPr>
    </w:p>
    <w:p w14:paraId="5E07A1E9" w14:textId="2842A156" w:rsidR="00695C20" w:rsidRPr="00B90A3C" w:rsidRDefault="00695C20" w:rsidP="00A15694">
      <w:pPr>
        <w:pStyle w:val="Heading2"/>
        <w:widowControl/>
        <w:tabs>
          <w:tab w:val="left" w:pos="720"/>
          <w:tab w:val="left" w:pos="1440"/>
          <w:tab w:val="left" w:pos="2160"/>
          <w:tab w:val="right" w:leader="dot" w:pos="9360"/>
        </w:tabs>
      </w:pPr>
      <w:bookmarkStart w:id="41" w:name="_Toc320103506"/>
      <w:bookmarkStart w:id="42" w:name="_Toc340148672"/>
      <w:bookmarkStart w:id="43" w:name="_Toc99453621"/>
      <w:r w:rsidRPr="00F17D66">
        <w:rPr>
          <w:sz w:val="22"/>
          <w:szCs w:val="22"/>
        </w:rPr>
        <w:t>4.2</w:t>
      </w:r>
      <w:r w:rsidRPr="00F17D66">
        <w:rPr>
          <w:sz w:val="22"/>
          <w:szCs w:val="22"/>
        </w:rPr>
        <w:tab/>
      </w:r>
      <w:r w:rsidRPr="00CD553B">
        <w:rPr>
          <w:sz w:val="22"/>
          <w:szCs w:val="22"/>
        </w:rPr>
        <w:t>Exclusion Criteria</w:t>
      </w:r>
      <w:bookmarkEnd w:id="41"/>
      <w:bookmarkEnd w:id="42"/>
      <w:bookmarkEnd w:id="43"/>
      <w:r w:rsidR="0010261D" w:rsidRPr="00B90A3C">
        <w:rPr>
          <w:lang w:val="en-US"/>
        </w:rPr>
        <w:t xml:space="preserve"> </w:t>
      </w:r>
    </w:p>
    <w:p w14:paraId="65DB6333" w14:textId="77777777" w:rsidR="00EC67D1" w:rsidRPr="00B90A3C" w:rsidRDefault="00EC67D1" w:rsidP="00A15694">
      <w:pPr>
        <w:widowControl/>
        <w:tabs>
          <w:tab w:val="left" w:pos="720"/>
          <w:tab w:val="left" w:pos="1440"/>
          <w:tab w:val="left" w:pos="2160"/>
          <w:tab w:val="right" w:leader="dot" w:pos="9360"/>
        </w:tabs>
      </w:pPr>
    </w:p>
    <w:p w14:paraId="2C798986" w14:textId="77777777" w:rsidR="00EC67D1" w:rsidRPr="00B90A3C" w:rsidRDefault="00EC67D1" w:rsidP="00A15694">
      <w:pPr>
        <w:widowControl/>
        <w:tabs>
          <w:tab w:val="left" w:pos="720"/>
          <w:tab w:val="left" w:pos="1440"/>
          <w:tab w:val="left" w:pos="2160"/>
          <w:tab w:val="right" w:leader="dot" w:pos="9360"/>
        </w:tabs>
      </w:pPr>
      <w:r w:rsidRPr="00B90A3C">
        <w:t>4.2.1</w:t>
      </w:r>
      <w:r w:rsidRPr="00B90A3C">
        <w:tab/>
      </w:r>
      <w:r w:rsidR="00695C20" w:rsidRPr="00B90A3C">
        <w:rPr>
          <w:i/>
          <w:iCs/>
        </w:rPr>
        <w:t>List contraindications to participation based on agent pharmacology and metabolism, toxicology, clinical and methodology considerations.</w:t>
      </w:r>
    </w:p>
    <w:p w14:paraId="4D9DA608" w14:textId="77777777" w:rsidR="00EC67D1" w:rsidRPr="00B90A3C" w:rsidRDefault="00EC67D1" w:rsidP="00A15694">
      <w:pPr>
        <w:widowControl/>
        <w:tabs>
          <w:tab w:val="left" w:pos="720"/>
          <w:tab w:val="left" w:pos="1440"/>
          <w:tab w:val="left" w:pos="2160"/>
          <w:tab w:val="right" w:leader="dot" w:pos="9360"/>
        </w:tabs>
        <w:ind w:left="1440" w:hanging="1440"/>
      </w:pPr>
    </w:p>
    <w:p w14:paraId="33F75E45" w14:textId="77777777" w:rsidR="00EC67D1" w:rsidRPr="00B90A3C" w:rsidRDefault="00EC67D1" w:rsidP="00A15694">
      <w:pPr>
        <w:widowControl/>
        <w:tabs>
          <w:tab w:val="left" w:pos="720"/>
          <w:tab w:val="left" w:pos="1440"/>
          <w:tab w:val="left" w:pos="2160"/>
          <w:tab w:val="right" w:leader="dot" w:pos="9360"/>
        </w:tabs>
      </w:pPr>
      <w:r w:rsidRPr="00B90A3C">
        <w:t>4.2.2</w:t>
      </w:r>
      <w:r w:rsidRPr="00B90A3C">
        <w:tab/>
      </w:r>
      <w:r w:rsidR="00695C20" w:rsidRPr="00B90A3C">
        <w:rPr>
          <w:i/>
          <w:iCs/>
        </w:rPr>
        <w:t>Healthy volunteers may be required to demonstrate absence of chronic medical conditions or regular use of certain medications.</w:t>
      </w:r>
    </w:p>
    <w:p w14:paraId="33E83CFB" w14:textId="77777777" w:rsidR="00EC67D1" w:rsidRPr="00B90A3C" w:rsidRDefault="00EC67D1" w:rsidP="00A15694">
      <w:pPr>
        <w:widowControl/>
        <w:tabs>
          <w:tab w:val="left" w:pos="720"/>
          <w:tab w:val="left" w:pos="1440"/>
          <w:tab w:val="left" w:pos="2160"/>
          <w:tab w:val="right" w:leader="dot" w:pos="9360"/>
        </w:tabs>
        <w:ind w:left="1440" w:hanging="1440"/>
      </w:pPr>
    </w:p>
    <w:p w14:paraId="6F7840B3" w14:textId="67B2CDCA" w:rsidR="00EC67D1" w:rsidRPr="00B90A3C" w:rsidRDefault="00EC67D1" w:rsidP="00A15694">
      <w:pPr>
        <w:widowControl/>
        <w:tabs>
          <w:tab w:val="left" w:pos="720"/>
          <w:tab w:val="left" w:pos="1440"/>
          <w:tab w:val="left" w:pos="2160"/>
          <w:tab w:val="right" w:leader="dot" w:pos="9360"/>
        </w:tabs>
        <w:ind w:left="1440" w:hanging="1440"/>
      </w:pPr>
      <w:r w:rsidRPr="00B90A3C">
        <w:t>4.2.3</w:t>
      </w:r>
      <w:r w:rsidRPr="00B90A3C">
        <w:tab/>
      </w:r>
      <w:r w:rsidR="00A20439" w:rsidRPr="00B90A3C">
        <w:t>Participant</w:t>
      </w:r>
      <w:r w:rsidR="006719B1" w:rsidRPr="00B90A3C">
        <w:t>s</w:t>
      </w:r>
      <w:r w:rsidR="00695C20" w:rsidRPr="00B90A3C">
        <w:t xml:space="preserve"> may not be receiving any other </w:t>
      </w:r>
      <w:r w:rsidR="00694DEE" w:rsidRPr="00B90A3C">
        <w:t>Investigational Ag</w:t>
      </w:r>
      <w:r w:rsidR="00695C20" w:rsidRPr="00B90A3C">
        <w:t>ents.</w:t>
      </w:r>
    </w:p>
    <w:p w14:paraId="7356F2DC" w14:textId="77777777" w:rsidR="00EC67D1" w:rsidRPr="00B90A3C" w:rsidRDefault="00EC67D1" w:rsidP="00A15694">
      <w:pPr>
        <w:widowControl/>
        <w:tabs>
          <w:tab w:val="left" w:pos="720"/>
          <w:tab w:val="left" w:pos="1440"/>
          <w:tab w:val="left" w:pos="2160"/>
          <w:tab w:val="right" w:leader="dot" w:pos="9360"/>
        </w:tabs>
        <w:ind w:left="1440" w:hanging="1440"/>
      </w:pPr>
      <w:r w:rsidRPr="00B90A3C">
        <w:tab/>
      </w:r>
    </w:p>
    <w:p w14:paraId="69AFC80C" w14:textId="77777777" w:rsidR="00EC67D1" w:rsidRPr="00B90A3C" w:rsidRDefault="00EC67D1" w:rsidP="00A15694">
      <w:pPr>
        <w:widowControl/>
        <w:tabs>
          <w:tab w:val="left" w:pos="720"/>
          <w:tab w:val="left" w:pos="1440"/>
          <w:tab w:val="left" w:pos="2160"/>
          <w:tab w:val="right" w:leader="dot" w:pos="9360"/>
        </w:tabs>
      </w:pPr>
      <w:r w:rsidRPr="00B90A3C">
        <w:t>4.2.4</w:t>
      </w:r>
      <w:r w:rsidRPr="00B90A3C">
        <w:tab/>
      </w:r>
      <w:r w:rsidR="00695C20" w:rsidRPr="00B90A3C">
        <w:t xml:space="preserve">History of allergic reactions attributed to compounds of similar chemical or biologic composition to </w:t>
      </w:r>
      <w:r w:rsidR="00695C20" w:rsidRPr="00B90A3C">
        <w:rPr>
          <w:i/>
          <w:u w:val="single"/>
        </w:rPr>
        <w:t xml:space="preserve">  Study Agent.</w:t>
      </w:r>
    </w:p>
    <w:p w14:paraId="179A6461" w14:textId="77777777" w:rsidR="00EC67D1" w:rsidRPr="00B90A3C" w:rsidRDefault="00EC67D1" w:rsidP="00A15694">
      <w:pPr>
        <w:widowControl/>
        <w:tabs>
          <w:tab w:val="left" w:pos="720"/>
          <w:tab w:val="left" w:pos="1440"/>
          <w:tab w:val="left" w:pos="2160"/>
          <w:tab w:val="right" w:leader="dot" w:pos="9360"/>
        </w:tabs>
        <w:ind w:left="1440" w:hanging="1440"/>
      </w:pPr>
    </w:p>
    <w:p w14:paraId="1909A5EC" w14:textId="2DB4B6F0" w:rsidR="00EC67D1" w:rsidRPr="00B90A3C" w:rsidRDefault="00EC67D1" w:rsidP="00A15694">
      <w:pPr>
        <w:widowControl/>
        <w:tabs>
          <w:tab w:val="left" w:pos="720"/>
          <w:tab w:val="left" w:pos="1440"/>
          <w:tab w:val="left" w:pos="2160"/>
          <w:tab w:val="right" w:leader="dot" w:pos="9360"/>
        </w:tabs>
      </w:pPr>
      <w:r w:rsidRPr="00B90A3C">
        <w:t>4.2.5</w:t>
      </w:r>
      <w:r w:rsidRPr="00B90A3C">
        <w:tab/>
      </w:r>
      <w:r w:rsidR="00695C20" w:rsidRPr="00B90A3C">
        <w:t>Uncontrolled intercurrent illness</w:t>
      </w:r>
      <w:r w:rsidR="00C06A80">
        <w:t>.</w:t>
      </w:r>
      <w:r w:rsidR="00695C20" w:rsidRPr="00B90A3C">
        <w:t>, or psychiatric illness/social situations that would limit compliance with study requirements.</w:t>
      </w:r>
    </w:p>
    <w:p w14:paraId="222F098E" w14:textId="77777777" w:rsidR="00EC67D1" w:rsidRPr="00B90A3C" w:rsidRDefault="00EC67D1" w:rsidP="00A15694">
      <w:pPr>
        <w:widowControl/>
        <w:tabs>
          <w:tab w:val="left" w:pos="720"/>
          <w:tab w:val="left" w:pos="1440"/>
          <w:tab w:val="left" w:pos="2160"/>
          <w:tab w:val="right" w:leader="dot" w:pos="9360"/>
        </w:tabs>
        <w:ind w:left="1440" w:hanging="1440"/>
      </w:pPr>
    </w:p>
    <w:p w14:paraId="4C9DB08F" w14:textId="463C6E4E" w:rsidR="00EC67D1" w:rsidRDefault="00EC67D1" w:rsidP="0052032D">
      <w:pPr>
        <w:widowControl/>
        <w:tabs>
          <w:tab w:val="left" w:pos="720"/>
          <w:tab w:val="left" w:pos="1440"/>
          <w:tab w:val="left" w:pos="2160"/>
          <w:tab w:val="right" w:leader="dot" w:pos="9360"/>
        </w:tabs>
        <w:rPr>
          <w:i/>
        </w:rPr>
      </w:pPr>
      <w:r w:rsidRPr="00B90A3C">
        <w:t>4.2.6</w:t>
      </w:r>
      <w:r w:rsidRPr="00B90A3C">
        <w:tab/>
      </w:r>
      <w:r w:rsidR="00695C20" w:rsidRPr="00B90A3C">
        <w:rPr>
          <w:i/>
        </w:rPr>
        <w:t xml:space="preserve">The investigator(s) must state a medical or scientific reason if pregnant or nursing </w:t>
      </w:r>
      <w:r w:rsidR="00A20439" w:rsidRPr="00B90A3C">
        <w:rPr>
          <w:i/>
        </w:rPr>
        <w:t>participant</w:t>
      </w:r>
      <w:r w:rsidR="006719B1" w:rsidRPr="00B90A3C">
        <w:rPr>
          <w:i/>
        </w:rPr>
        <w:t>s</w:t>
      </w:r>
      <w:r w:rsidR="00695C20" w:rsidRPr="00B90A3C">
        <w:rPr>
          <w:i/>
        </w:rPr>
        <w:t xml:space="preserve"> or </w:t>
      </w:r>
      <w:r w:rsidR="00A20439" w:rsidRPr="00B90A3C">
        <w:rPr>
          <w:i/>
        </w:rPr>
        <w:t>participant</w:t>
      </w:r>
      <w:r w:rsidR="006719B1" w:rsidRPr="00B90A3C">
        <w:rPr>
          <w:i/>
        </w:rPr>
        <w:t>s</w:t>
      </w:r>
      <w:r w:rsidR="00695C20" w:rsidRPr="00B90A3C">
        <w:rPr>
          <w:i/>
        </w:rPr>
        <w:t xml:space="preserve"> who are cancer survivors or those who are HIV-positive will be excluded from the study. Detailed information regarding these special populations is available in the </w:t>
      </w:r>
      <w:r w:rsidR="006513EB">
        <w:rPr>
          <w:i/>
        </w:rPr>
        <w:t xml:space="preserve">DCP Clinical Trials Reference Material </w:t>
      </w:r>
      <w:r w:rsidR="0052032D" w:rsidRPr="00B90A3C">
        <w:rPr>
          <w:i/>
        </w:rPr>
        <w:t xml:space="preserve">located at </w:t>
      </w:r>
      <w:hyperlink r:id="rId20" w:history="1">
        <w:r w:rsidR="00A40931" w:rsidRPr="00276F53">
          <w:rPr>
            <w:rStyle w:val="Hyperlink"/>
          </w:rPr>
          <w:t>https://prevention.cancer.gov/clinical-trials/clinical-trials-management/protocol-information-office/clinical-trials-reference</w:t>
        </w:r>
      </w:hyperlink>
      <w:r w:rsidR="006513EB">
        <w:rPr>
          <w:rStyle w:val="Hyperlink"/>
        </w:rPr>
        <w:t>.</w:t>
      </w:r>
      <w:r w:rsidR="0052032D">
        <w:rPr>
          <w:i/>
        </w:rPr>
        <w:t xml:space="preserve"> </w:t>
      </w:r>
      <w:r w:rsidR="00695C20" w:rsidRPr="00E91DDA">
        <w:rPr>
          <w:i/>
        </w:rPr>
        <w:t>Suggested text is provided below:</w:t>
      </w:r>
    </w:p>
    <w:p w14:paraId="0FA2E2B4" w14:textId="77777777" w:rsidR="006513EB" w:rsidRDefault="006513EB" w:rsidP="0052032D">
      <w:pPr>
        <w:widowControl/>
        <w:tabs>
          <w:tab w:val="left" w:pos="720"/>
          <w:tab w:val="left" w:pos="1440"/>
          <w:tab w:val="left" w:pos="2160"/>
          <w:tab w:val="right" w:leader="dot" w:pos="9360"/>
        </w:tabs>
      </w:pPr>
    </w:p>
    <w:p w14:paraId="588B2A87" w14:textId="3DB8D693" w:rsidR="00695C20" w:rsidRPr="00E91DDA" w:rsidRDefault="00695C20" w:rsidP="00A15694">
      <w:pPr>
        <w:widowControl/>
        <w:tabs>
          <w:tab w:val="left" w:pos="720"/>
          <w:tab w:val="left" w:pos="1440"/>
          <w:tab w:val="left" w:pos="2160"/>
          <w:tab w:val="right" w:leader="dot" w:pos="9360"/>
        </w:tabs>
      </w:pPr>
      <w:r w:rsidRPr="00E91DDA">
        <w:t xml:space="preserve">Pregnant women are excluded from this study because </w:t>
      </w:r>
      <w:r w:rsidRPr="00E91DDA">
        <w:rPr>
          <w:i/>
          <w:u w:val="single"/>
        </w:rPr>
        <w:t xml:space="preserve">  Study Agent </w:t>
      </w:r>
      <w:r w:rsidRPr="00E91DDA">
        <w:rPr>
          <w:i/>
        </w:rPr>
        <w:t xml:space="preserve">is </w:t>
      </w:r>
      <w:r w:rsidRPr="00E91DDA">
        <w:rPr>
          <w:i/>
          <w:u w:val="single"/>
        </w:rPr>
        <w:t xml:space="preserve">a/an Agent Class  </w:t>
      </w:r>
      <w:r w:rsidRPr="00E91DDA">
        <w:t xml:space="preserve"> agent with the potential for teratogenic or abortifacient effects. Because there is an unknown but potential risk for </w:t>
      </w:r>
      <w:r w:rsidR="00C04401">
        <w:t>AE</w:t>
      </w:r>
      <w:r w:rsidRPr="00E91DDA">
        <w:t xml:space="preserve">s in nursing infants secondary to treatment of the mother with </w:t>
      </w:r>
      <w:r w:rsidRPr="00E91DDA">
        <w:rPr>
          <w:i/>
          <w:u w:val="single"/>
        </w:rPr>
        <w:t xml:space="preserve">  Study Agent,</w:t>
      </w:r>
      <w:r w:rsidRPr="00E91DDA">
        <w:t xml:space="preserve"> Breastfeeding should be discontinued if the mother is treated with </w:t>
      </w:r>
      <w:r w:rsidRPr="00E91DDA">
        <w:rPr>
          <w:i/>
          <w:u w:val="single"/>
        </w:rPr>
        <w:t xml:space="preserve">  Study Agent.</w:t>
      </w:r>
    </w:p>
    <w:p w14:paraId="6DEB5468" w14:textId="77777777" w:rsidR="00695C20" w:rsidRPr="00E91DDA" w:rsidRDefault="00695C20" w:rsidP="00A15694">
      <w:pPr>
        <w:widowControl/>
        <w:tabs>
          <w:tab w:val="left" w:pos="720"/>
          <w:tab w:val="left" w:pos="1440"/>
          <w:tab w:val="left" w:pos="2160"/>
          <w:tab w:val="right" w:leader="dot" w:pos="9360"/>
        </w:tabs>
        <w:ind w:left="1440" w:firstLine="810"/>
      </w:pPr>
    </w:p>
    <w:p w14:paraId="7812120A" w14:textId="77777777" w:rsidR="00695C20" w:rsidRPr="00CD553B" w:rsidRDefault="00695C20" w:rsidP="00A15694">
      <w:pPr>
        <w:pStyle w:val="Heading2"/>
        <w:widowControl/>
        <w:tabs>
          <w:tab w:val="left" w:pos="720"/>
          <w:tab w:val="left" w:pos="1440"/>
          <w:tab w:val="left" w:pos="2160"/>
          <w:tab w:val="right" w:leader="dot" w:pos="9360"/>
        </w:tabs>
        <w:rPr>
          <w:i/>
          <w:sz w:val="22"/>
          <w:szCs w:val="22"/>
        </w:rPr>
      </w:pPr>
      <w:bookmarkStart w:id="44" w:name="_Toc320103507"/>
      <w:bookmarkStart w:id="45" w:name="_Toc340148673"/>
      <w:bookmarkStart w:id="46" w:name="_Toc99453622"/>
      <w:r w:rsidRPr="00F17D66">
        <w:rPr>
          <w:sz w:val="22"/>
          <w:szCs w:val="22"/>
        </w:rPr>
        <w:t>4.3</w:t>
      </w:r>
      <w:r w:rsidRPr="00F17D66">
        <w:rPr>
          <w:sz w:val="22"/>
          <w:szCs w:val="22"/>
        </w:rPr>
        <w:tab/>
      </w:r>
      <w:r w:rsidRPr="00CD553B">
        <w:rPr>
          <w:sz w:val="22"/>
          <w:szCs w:val="22"/>
        </w:rPr>
        <w:t>Inclusion of Women and Minorities</w:t>
      </w:r>
      <w:bookmarkEnd w:id="44"/>
      <w:bookmarkEnd w:id="45"/>
      <w:bookmarkEnd w:id="46"/>
    </w:p>
    <w:p w14:paraId="684AF800" w14:textId="77777777" w:rsidR="00695C20" w:rsidRPr="00E27566" w:rsidRDefault="00695C20" w:rsidP="00A15694">
      <w:pPr>
        <w:widowControl/>
        <w:tabs>
          <w:tab w:val="left" w:pos="720"/>
          <w:tab w:val="left" w:pos="1440"/>
          <w:tab w:val="left" w:pos="2160"/>
          <w:tab w:val="right" w:leader="dot" w:pos="9360"/>
        </w:tabs>
        <w:ind w:firstLine="1080"/>
      </w:pPr>
    </w:p>
    <w:p w14:paraId="1F190745" w14:textId="77777777" w:rsidR="00695C20" w:rsidRPr="006513EB" w:rsidRDefault="00695C20" w:rsidP="00A15694">
      <w:pPr>
        <w:pStyle w:val="BodyText"/>
        <w:widowControl/>
        <w:tabs>
          <w:tab w:val="left" w:pos="720"/>
          <w:tab w:val="left" w:pos="1440"/>
          <w:tab w:val="left" w:pos="2160"/>
          <w:tab w:val="right" w:leader="dot" w:pos="9360"/>
        </w:tabs>
        <w:ind w:left="720" w:hanging="720"/>
        <w:rPr>
          <w:sz w:val="22"/>
          <w:szCs w:val="22"/>
        </w:rPr>
      </w:pPr>
      <w:r w:rsidRPr="006513EB">
        <w:rPr>
          <w:sz w:val="22"/>
          <w:szCs w:val="22"/>
        </w:rPr>
        <w:t xml:space="preserve">Both men and women (as applicable) and members of all races and ethnic groups are eligible for this trial. </w:t>
      </w:r>
    </w:p>
    <w:p w14:paraId="1E38B1CB" w14:textId="77777777" w:rsidR="00695C20" w:rsidRPr="00E91DDA" w:rsidRDefault="00695C20" w:rsidP="00A15694">
      <w:pPr>
        <w:widowControl/>
        <w:tabs>
          <w:tab w:val="left" w:pos="720"/>
          <w:tab w:val="left" w:pos="1440"/>
          <w:tab w:val="left" w:pos="2160"/>
          <w:tab w:val="right" w:leader="dot" w:pos="9360"/>
        </w:tabs>
        <w:ind w:left="720"/>
        <w:rPr>
          <w:i/>
        </w:rPr>
      </w:pPr>
    </w:p>
    <w:p w14:paraId="0009766B" w14:textId="3CAAF31C" w:rsidR="00695C20" w:rsidRDefault="00695C20" w:rsidP="00A15694">
      <w:pPr>
        <w:widowControl/>
        <w:tabs>
          <w:tab w:val="left" w:pos="720"/>
          <w:tab w:val="left" w:pos="1440"/>
          <w:tab w:val="left" w:pos="2160"/>
          <w:tab w:val="right" w:leader="dot" w:pos="9360"/>
        </w:tabs>
        <w:rPr>
          <w:i/>
        </w:rPr>
      </w:pPr>
      <w:r w:rsidRPr="00E91DDA">
        <w:rPr>
          <w:i/>
        </w:rPr>
        <w:t xml:space="preserve">Women and members of minority groups and their subpopulations must be included in the study population of research involving human </w:t>
      </w:r>
      <w:r w:rsidR="00F178CD">
        <w:rPr>
          <w:i/>
        </w:rPr>
        <w:t>participants</w:t>
      </w:r>
      <w:r w:rsidRPr="00E91DDA">
        <w:rPr>
          <w:i/>
        </w:rPr>
        <w:t xml:space="preserve">, unless a clear and compelling rationale and justification are provided indicating that inclusion is inappropriate with respect to the health of the </w:t>
      </w:r>
      <w:r w:rsidR="00A20439">
        <w:rPr>
          <w:i/>
        </w:rPr>
        <w:t>participant</w:t>
      </w:r>
      <w:r w:rsidR="006719B1">
        <w:rPr>
          <w:i/>
        </w:rPr>
        <w:t>s</w:t>
      </w:r>
      <w:r w:rsidRPr="00E91DDA">
        <w:rPr>
          <w:i/>
        </w:rPr>
        <w:t xml:space="preserve"> or the purpose of the research. NIH requires accrual estimates by </w:t>
      </w:r>
      <w:r w:rsidR="001008BE">
        <w:rPr>
          <w:i/>
        </w:rPr>
        <w:t>sex</w:t>
      </w:r>
      <w:r w:rsidRPr="00E91DDA">
        <w:rPr>
          <w:i/>
        </w:rPr>
        <w:t>/race/ethnicity. This information should be recorded on the DCP</w:t>
      </w:r>
      <w:r w:rsidR="00AA228E">
        <w:rPr>
          <w:i/>
        </w:rPr>
        <w:t xml:space="preserve"> </w:t>
      </w:r>
      <w:r w:rsidRPr="00E91DDA">
        <w:rPr>
          <w:i/>
        </w:rPr>
        <w:t xml:space="preserve">PSW. Additional information regarding the NIH policy is available in the </w:t>
      </w:r>
      <w:r w:rsidR="008A1E3F" w:rsidRPr="006513EB">
        <w:rPr>
          <w:i/>
        </w:rPr>
        <w:t>DCP Clinical Trials Reference Materials</w:t>
      </w:r>
      <w:r w:rsidR="00A40931">
        <w:rPr>
          <w:i/>
        </w:rPr>
        <w:t xml:space="preserve"> </w:t>
      </w:r>
      <w:r w:rsidR="008A1E3F" w:rsidRPr="006513EB">
        <w:rPr>
          <w:i/>
        </w:rPr>
        <w:t xml:space="preserve">located at </w:t>
      </w:r>
      <w:r w:rsidR="008A1E3F" w:rsidRPr="006513EB">
        <w:t xml:space="preserve"> </w:t>
      </w:r>
      <w:hyperlink r:id="rId21" w:history="1">
        <w:r w:rsidR="008A1E3F" w:rsidRPr="006513EB">
          <w:rPr>
            <w:rStyle w:val="Hyperlink"/>
          </w:rPr>
          <w:t>https://prevention.cancer.gov/clinical-trials/clinical-trials-management/protocol-information-office/clinical-trials-reference</w:t>
        </w:r>
      </w:hyperlink>
    </w:p>
    <w:p w14:paraId="3B093C9D" w14:textId="6C6720F5" w:rsidR="001E4F54" w:rsidRDefault="001E4F54" w:rsidP="00A15694">
      <w:pPr>
        <w:widowControl/>
        <w:tabs>
          <w:tab w:val="left" w:pos="720"/>
          <w:tab w:val="left" w:pos="1440"/>
          <w:tab w:val="left" w:pos="2160"/>
          <w:tab w:val="right" w:leader="dot" w:pos="9360"/>
        </w:tabs>
        <w:rPr>
          <w:i/>
        </w:rPr>
      </w:pPr>
    </w:p>
    <w:p w14:paraId="7C5C6434" w14:textId="06499BFE" w:rsidR="001E4F54" w:rsidRPr="00326503" w:rsidRDefault="00E00255" w:rsidP="001E4F54">
      <w:pPr>
        <w:pStyle w:val="Heading2"/>
        <w:widowControl/>
        <w:tabs>
          <w:tab w:val="left" w:pos="720"/>
          <w:tab w:val="left" w:pos="1440"/>
          <w:tab w:val="left" w:pos="2160"/>
          <w:tab w:val="right" w:leader="dot" w:pos="9360"/>
        </w:tabs>
      </w:pPr>
      <w:bookmarkStart w:id="47" w:name="_Toc99453623"/>
      <w:bookmarkStart w:id="48" w:name="_Toc29476901"/>
      <w:r>
        <w:rPr>
          <w:sz w:val="22"/>
          <w:szCs w:val="22"/>
          <w:lang w:val="en-US"/>
        </w:rPr>
        <w:t xml:space="preserve">4.4 </w:t>
      </w:r>
      <w:r w:rsidR="00326503">
        <w:rPr>
          <w:sz w:val="22"/>
          <w:szCs w:val="22"/>
          <w:lang w:val="en-US"/>
        </w:rPr>
        <w:tab/>
      </w:r>
      <w:r w:rsidRPr="00CD553B">
        <w:rPr>
          <w:sz w:val="22"/>
          <w:szCs w:val="22"/>
          <w:lang w:val="en-US"/>
        </w:rPr>
        <w:t>Recruitment</w:t>
      </w:r>
      <w:bookmarkEnd w:id="47"/>
      <w:r w:rsidR="001E4F54" w:rsidRPr="00326503">
        <w:t xml:space="preserve"> </w:t>
      </w:r>
      <w:bookmarkEnd w:id="48"/>
    </w:p>
    <w:p w14:paraId="7F7D2B9A" w14:textId="304F7AFB" w:rsidR="001E4F54" w:rsidRPr="002623B1" w:rsidRDefault="001E4F54" w:rsidP="001E4F54"/>
    <w:p w14:paraId="4DA3C6EC" w14:textId="053D3F62" w:rsidR="00B82D4D" w:rsidRPr="0089252F" w:rsidRDefault="00F65EF6" w:rsidP="00B82D4D">
      <w:pPr>
        <w:rPr>
          <w:i/>
          <w:iCs/>
        </w:rPr>
      </w:pPr>
      <w:r>
        <w:rPr>
          <w:i/>
        </w:rPr>
        <w:t xml:space="preserve">Complete the </w:t>
      </w:r>
      <w:r w:rsidR="00EE09CA" w:rsidRPr="00EE09CA">
        <w:rPr>
          <w:i/>
        </w:rPr>
        <w:t xml:space="preserve">CP-CTNet Recruitment, Retention </w:t>
      </w:r>
      <w:r w:rsidR="00015615">
        <w:rPr>
          <w:i/>
        </w:rPr>
        <w:t>and</w:t>
      </w:r>
      <w:r w:rsidR="00015615" w:rsidRPr="00EE09CA">
        <w:rPr>
          <w:i/>
        </w:rPr>
        <w:t xml:space="preserve"> </w:t>
      </w:r>
      <w:r w:rsidR="00EE09CA" w:rsidRPr="00EE09CA">
        <w:rPr>
          <w:i/>
        </w:rPr>
        <w:t xml:space="preserve">Adherence Plan Outline Form </w:t>
      </w:r>
      <w:r>
        <w:rPr>
          <w:i/>
        </w:rPr>
        <w:t xml:space="preserve">which </w:t>
      </w:r>
      <w:r w:rsidRPr="003906F2">
        <w:rPr>
          <w:i/>
        </w:rPr>
        <w:t xml:space="preserve">is </w:t>
      </w:r>
      <w:r w:rsidR="00D063DC">
        <w:rPr>
          <w:i/>
        </w:rPr>
        <w:t>one</w:t>
      </w:r>
      <w:r w:rsidRPr="003906F2">
        <w:rPr>
          <w:i/>
        </w:rPr>
        <w:t xml:space="preserve"> of the</w:t>
      </w:r>
      <w:r w:rsidR="00D063DC">
        <w:rPr>
          <w:i/>
        </w:rPr>
        <w:t xml:space="preserve"> required</w:t>
      </w:r>
      <w:r w:rsidRPr="003906F2">
        <w:rPr>
          <w:i/>
        </w:rPr>
        <w:t xml:space="preserve"> Additional Study-Related Documents</w:t>
      </w:r>
      <w:r w:rsidRPr="003A7D76">
        <w:rPr>
          <w:i/>
        </w:rPr>
        <w:t xml:space="preserve">. </w:t>
      </w:r>
      <w:r w:rsidR="00EE09CA">
        <w:rPr>
          <w:i/>
        </w:rPr>
        <w:t xml:space="preserve">This will include the specific strategies planned for </w:t>
      </w:r>
      <w:r w:rsidR="00BE144B">
        <w:rPr>
          <w:i/>
        </w:rPr>
        <w:t>pre-screening, screening, recruiting, consenting and protocol adherence of participants.</w:t>
      </w:r>
      <w:r w:rsidR="00BE144B" w:rsidRPr="00BE144B">
        <w:rPr>
          <w:i/>
        </w:rPr>
        <w:t xml:space="preserve"> </w:t>
      </w:r>
      <w:r w:rsidR="00BE144B" w:rsidRPr="00EE09CA">
        <w:rPr>
          <w:i/>
        </w:rPr>
        <w:t>Recruitment, Retention</w:t>
      </w:r>
      <w:r w:rsidR="00BE144B">
        <w:rPr>
          <w:i/>
        </w:rPr>
        <w:t xml:space="preserve"> </w:t>
      </w:r>
      <w:r w:rsidR="00015615">
        <w:rPr>
          <w:i/>
        </w:rPr>
        <w:t>and</w:t>
      </w:r>
      <w:r w:rsidR="00015615" w:rsidRPr="00EE09CA">
        <w:rPr>
          <w:i/>
        </w:rPr>
        <w:t xml:space="preserve"> </w:t>
      </w:r>
      <w:r w:rsidR="00BE144B" w:rsidRPr="00EE09CA">
        <w:rPr>
          <w:i/>
        </w:rPr>
        <w:t>Adherence Plan</w:t>
      </w:r>
      <w:r w:rsidR="00BE144B">
        <w:rPr>
          <w:i/>
        </w:rPr>
        <w:t>s</w:t>
      </w:r>
      <w:r w:rsidR="0089252F">
        <w:rPr>
          <w:i/>
          <w:iCs/>
        </w:rPr>
        <w:t xml:space="preserve"> will include </w:t>
      </w:r>
      <w:r w:rsidR="001008BE">
        <w:rPr>
          <w:i/>
        </w:rPr>
        <w:t>sex</w:t>
      </w:r>
      <w:r w:rsidR="001008BE" w:rsidRPr="003906F2">
        <w:rPr>
          <w:i/>
        </w:rPr>
        <w:t xml:space="preserve"> </w:t>
      </w:r>
      <w:r w:rsidR="0089252F" w:rsidRPr="003906F2">
        <w:rPr>
          <w:i/>
        </w:rPr>
        <w:t>and minority</w:t>
      </w:r>
      <w:r w:rsidR="00BE144B">
        <w:rPr>
          <w:i/>
        </w:rPr>
        <w:t xml:space="preserve">-directed </w:t>
      </w:r>
      <w:r w:rsidR="0089252F" w:rsidRPr="003906F2">
        <w:rPr>
          <w:i/>
        </w:rPr>
        <w:t>strategies</w:t>
      </w:r>
      <w:r w:rsidR="0089252F">
        <w:rPr>
          <w:i/>
        </w:rPr>
        <w:t xml:space="preserve"> and</w:t>
      </w:r>
      <w:r w:rsidR="00B34C5E" w:rsidRPr="00117CEE">
        <w:rPr>
          <w:i/>
          <w:iCs/>
        </w:rPr>
        <w:t xml:space="preserve"> </w:t>
      </w:r>
      <w:r w:rsidR="00B34C5E">
        <w:rPr>
          <w:i/>
          <w:iCs/>
        </w:rPr>
        <w:t xml:space="preserve">will </w:t>
      </w:r>
      <w:r w:rsidR="00EE09CA">
        <w:rPr>
          <w:i/>
          <w:iCs/>
        </w:rPr>
        <w:t xml:space="preserve">be tailored to the </w:t>
      </w:r>
      <w:r w:rsidR="00B34C5E" w:rsidRPr="00117CEE">
        <w:rPr>
          <w:i/>
          <w:iCs/>
        </w:rPr>
        <w:t xml:space="preserve">characteristics of </w:t>
      </w:r>
      <w:r w:rsidR="00EE09CA">
        <w:rPr>
          <w:i/>
          <w:iCs/>
        </w:rPr>
        <w:t xml:space="preserve">the </w:t>
      </w:r>
      <w:r w:rsidR="00B34C5E" w:rsidRPr="00117CEE">
        <w:rPr>
          <w:i/>
          <w:iCs/>
        </w:rPr>
        <w:t xml:space="preserve">individual protocol, sample size, target population, </w:t>
      </w:r>
      <w:r w:rsidR="00EE09CA">
        <w:rPr>
          <w:i/>
          <w:iCs/>
        </w:rPr>
        <w:t xml:space="preserve">enrolling site(s) </w:t>
      </w:r>
      <w:r w:rsidR="00B34C5E" w:rsidRPr="00117CEE">
        <w:rPr>
          <w:i/>
          <w:iCs/>
        </w:rPr>
        <w:t>and</w:t>
      </w:r>
      <w:r w:rsidR="00EE09CA">
        <w:rPr>
          <w:i/>
          <w:iCs/>
        </w:rPr>
        <w:t xml:space="preserve"> </w:t>
      </w:r>
      <w:r w:rsidR="00B34C5E" w:rsidRPr="00117CEE">
        <w:rPr>
          <w:i/>
          <w:iCs/>
        </w:rPr>
        <w:t>resources.</w:t>
      </w:r>
      <w:r w:rsidR="0089252F">
        <w:rPr>
          <w:i/>
          <w:iCs/>
        </w:rPr>
        <w:t xml:space="preserve"> </w:t>
      </w:r>
      <w:r w:rsidRPr="003906F2">
        <w:rPr>
          <w:i/>
        </w:rPr>
        <w:t>Since the</w:t>
      </w:r>
      <w:r w:rsidR="00BE144B">
        <w:rPr>
          <w:i/>
        </w:rPr>
        <w:t xml:space="preserve"> </w:t>
      </w:r>
      <w:r w:rsidR="00BE144B" w:rsidRPr="00EE09CA">
        <w:rPr>
          <w:i/>
        </w:rPr>
        <w:t>Recruitment, Retention</w:t>
      </w:r>
      <w:r w:rsidRPr="003906F2">
        <w:rPr>
          <w:i/>
        </w:rPr>
        <w:t xml:space="preserve"> </w:t>
      </w:r>
      <w:r w:rsidR="00015615">
        <w:rPr>
          <w:i/>
        </w:rPr>
        <w:t>and</w:t>
      </w:r>
      <w:r w:rsidR="00015615" w:rsidRPr="00EE09CA">
        <w:rPr>
          <w:i/>
        </w:rPr>
        <w:t xml:space="preserve"> </w:t>
      </w:r>
      <w:r w:rsidR="00BE144B" w:rsidRPr="00EE09CA">
        <w:rPr>
          <w:i/>
        </w:rPr>
        <w:t xml:space="preserve">Adherence Plan </w:t>
      </w:r>
      <w:r w:rsidR="00D063DC">
        <w:rPr>
          <w:i/>
        </w:rPr>
        <w:t>document</w:t>
      </w:r>
      <w:r w:rsidRPr="003906F2">
        <w:rPr>
          <w:i/>
        </w:rPr>
        <w:t xml:space="preserve"> is not part of the protocol</w:t>
      </w:r>
      <w:r w:rsidR="00BE144B">
        <w:rPr>
          <w:i/>
        </w:rPr>
        <w:t xml:space="preserve"> document itself</w:t>
      </w:r>
      <w:r w:rsidR="00B34C5E" w:rsidRPr="00117CEE">
        <w:rPr>
          <w:i/>
          <w:iCs/>
        </w:rPr>
        <w:t>,</w:t>
      </w:r>
      <w:r w:rsidRPr="003906F2">
        <w:rPr>
          <w:i/>
        </w:rPr>
        <w:t xml:space="preserve"> please do not reference it </w:t>
      </w:r>
      <w:r w:rsidR="00C601B6">
        <w:rPr>
          <w:i/>
        </w:rPr>
        <w:t>in the protocol</w:t>
      </w:r>
      <w:r w:rsidRPr="003906F2">
        <w:rPr>
          <w:i/>
        </w:rPr>
        <w:t>.</w:t>
      </w:r>
      <w:r w:rsidR="00D063DC" w:rsidRPr="00D063DC">
        <w:rPr>
          <w:i/>
          <w:iCs/>
        </w:rPr>
        <w:t xml:space="preserve"> </w:t>
      </w:r>
      <w:r w:rsidR="00B34C5E">
        <w:rPr>
          <w:i/>
          <w:iCs/>
        </w:rPr>
        <w:t>In addition, a</w:t>
      </w:r>
      <w:r w:rsidR="00D063DC">
        <w:rPr>
          <w:i/>
          <w:iCs/>
        </w:rPr>
        <w:t xml:space="preserve">ny </w:t>
      </w:r>
      <w:r w:rsidR="00D063DC" w:rsidRPr="00117CEE">
        <w:rPr>
          <w:i/>
          <w:iCs/>
        </w:rPr>
        <w:t xml:space="preserve">revisions to the </w:t>
      </w:r>
      <w:r w:rsidR="00D063DC">
        <w:rPr>
          <w:i/>
          <w:iCs/>
        </w:rPr>
        <w:t xml:space="preserve">initial </w:t>
      </w:r>
      <w:r w:rsidR="00D063DC" w:rsidRPr="00117CEE">
        <w:rPr>
          <w:i/>
          <w:iCs/>
        </w:rPr>
        <w:t xml:space="preserve">plan </w:t>
      </w:r>
      <w:r w:rsidR="00C601B6">
        <w:rPr>
          <w:i/>
          <w:iCs/>
        </w:rPr>
        <w:lastRenderedPageBreak/>
        <w:t xml:space="preserve">reviewed and approved by the </w:t>
      </w:r>
      <w:r w:rsidR="00C601B6" w:rsidRPr="00117CEE">
        <w:rPr>
          <w:i/>
          <w:iCs/>
        </w:rPr>
        <w:t>DCP Protocol and Safety Review Committee (PSRC)</w:t>
      </w:r>
      <w:r w:rsidR="00C601B6">
        <w:rPr>
          <w:i/>
          <w:iCs/>
        </w:rPr>
        <w:t xml:space="preserve">, </w:t>
      </w:r>
      <w:r w:rsidR="00B82D4D" w:rsidRPr="00117CEE">
        <w:rPr>
          <w:i/>
          <w:iCs/>
        </w:rPr>
        <w:t>should be electronically submitted to the DCP Protocol Information Office</w:t>
      </w:r>
      <w:r w:rsidR="0089252F">
        <w:rPr>
          <w:i/>
          <w:iCs/>
        </w:rPr>
        <w:t xml:space="preserve"> for review by the PSRC.</w:t>
      </w:r>
    </w:p>
    <w:p w14:paraId="7FFEB7F1" w14:textId="01A3F848" w:rsidR="001E4F54" w:rsidRPr="006513EB" w:rsidRDefault="0089252F" w:rsidP="009967D5">
      <w:pPr>
        <w:pStyle w:val="NormalWeb"/>
        <w:shd w:val="clear" w:color="auto" w:fill="FFFFFF"/>
        <w:rPr>
          <w:i/>
          <w:color w:val="0070C0"/>
          <w:sz w:val="22"/>
          <w:szCs w:val="22"/>
        </w:rPr>
      </w:pPr>
      <w:r w:rsidRPr="00CD5952">
        <w:rPr>
          <w:i/>
          <w:sz w:val="22"/>
          <w:szCs w:val="22"/>
        </w:rPr>
        <w:t xml:space="preserve">In this section, </w:t>
      </w:r>
      <w:proofErr w:type="gramStart"/>
      <w:r w:rsidRPr="00CD5952">
        <w:rPr>
          <w:i/>
          <w:sz w:val="22"/>
          <w:szCs w:val="22"/>
        </w:rPr>
        <w:t>i</w:t>
      </w:r>
      <w:r w:rsidR="00F65EF6" w:rsidRPr="00CD5952">
        <w:rPr>
          <w:i/>
          <w:sz w:val="22"/>
          <w:szCs w:val="22"/>
        </w:rPr>
        <w:t xml:space="preserve">n </w:t>
      </w:r>
      <w:r w:rsidR="00B82D4D" w:rsidRPr="00CD5952">
        <w:rPr>
          <w:i/>
          <w:sz w:val="22"/>
          <w:szCs w:val="22"/>
        </w:rPr>
        <w:t>order to</w:t>
      </w:r>
      <w:proofErr w:type="gramEnd"/>
      <w:r w:rsidR="00B82D4D" w:rsidRPr="00CD5952">
        <w:rPr>
          <w:i/>
          <w:sz w:val="22"/>
          <w:szCs w:val="22"/>
        </w:rPr>
        <w:t xml:space="preserve"> assure regulatory approval</w:t>
      </w:r>
      <w:r w:rsidR="00B82D4D">
        <w:rPr>
          <w:i/>
          <w:sz w:val="22"/>
          <w:szCs w:val="22"/>
        </w:rPr>
        <w:t xml:space="preserve"> of</w:t>
      </w:r>
      <w:r w:rsidR="00CD5952">
        <w:rPr>
          <w:i/>
          <w:sz w:val="22"/>
          <w:szCs w:val="22"/>
        </w:rPr>
        <w:t xml:space="preserve"> </w:t>
      </w:r>
      <w:r w:rsidR="00166E25" w:rsidRPr="00117EA9">
        <w:rPr>
          <w:i/>
          <w:sz w:val="22"/>
          <w:szCs w:val="22"/>
        </w:rPr>
        <w:t xml:space="preserve">the </w:t>
      </w:r>
      <w:r>
        <w:rPr>
          <w:i/>
          <w:sz w:val="22"/>
          <w:szCs w:val="22"/>
        </w:rPr>
        <w:t xml:space="preserve">activities </w:t>
      </w:r>
      <w:r w:rsidR="00B34C5E">
        <w:rPr>
          <w:i/>
          <w:sz w:val="22"/>
          <w:szCs w:val="22"/>
        </w:rPr>
        <w:t>p</w:t>
      </w:r>
      <w:r>
        <w:rPr>
          <w:i/>
          <w:sz w:val="22"/>
          <w:szCs w:val="22"/>
        </w:rPr>
        <w:t>roposed</w:t>
      </w:r>
      <w:r w:rsidR="001E4F54" w:rsidRPr="006513EB">
        <w:rPr>
          <w:i/>
          <w:sz w:val="22"/>
          <w:szCs w:val="22"/>
        </w:rPr>
        <w:t xml:space="preserve"> for obtaining information or biospecimens for the purpose of screening, recruiting, or determining the eligibility of prospective </w:t>
      </w:r>
      <w:r w:rsidR="00F178CD">
        <w:rPr>
          <w:i/>
          <w:sz w:val="22"/>
          <w:szCs w:val="22"/>
        </w:rPr>
        <w:t>participants</w:t>
      </w:r>
      <w:r w:rsidR="001E4F54" w:rsidRPr="006513EB">
        <w:rPr>
          <w:i/>
          <w:sz w:val="22"/>
          <w:szCs w:val="22"/>
        </w:rPr>
        <w:t xml:space="preserve"> without the informed consent of the prospective </w:t>
      </w:r>
      <w:r w:rsidR="00F178CD">
        <w:rPr>
          <w:i/>
          <w:sz w:val="22"/>
          <w:szCs w:val="22"/>
        </w:rPr>
        <w:t>participant</w:t>
      </w:r>
      <w:r w:rsidR="001E4F54" w:rsidRPr="006513EB">
        <w:rPr>
          <w:i/>
          <w:sz w:val="22"/>
          <w:szCs w:val="22"/>
        </w:rPr>
        <w:t xml:space="preserve"> or the </w:t>
      </w:r>
      <w:r w:rsidR="00F178CD">
        <w:rPr>
          <w:i/>
          <w:sz w:val="22"/>
          <w:szCs w:val="22"/>
        </w:rPr>
        <w:t>participant</w:t>
      </w:r>
      <w:r w:rsidR="001E4F54" w:rsidRPr="006513EB">
        <w:rPr>
          <w:i/>
          <w:sz w:val="22"/>
          <w:szCs w:val="22"/>
        </w:rPr>
        <w:t>'s legally authorized representative</w:t>
      </w:r>
      <w:r w:rsidR="00B82D4D">
        <w:rPr>
          <w:i/>
          <w:sz w:val="22"/>
          <w:szCs w:val="22"/>
        </w:rPr>
        <w:t xml:space="preserve">, please </w:t>
      </w:r>
      <w:r w:rsidR="00B34C5E">
        <w:rPr>
          <w:i/>
          <w:sz w:val="22"/>
          <w:szCs w:val="22"/>
        </w:rPr>
        <w:t>provide</w:t>
      </w:r>
      <w:r w:rsidR="00B82D4D">
        <w:rPr>
          <w:i/>
          <w:sz w:val="22"/>
          <w:szCs w:val="22"/>
        </w:rPr>
        <w:t xml:space="preserve"> a description of the </w:t>
      </w:r>
      <w:r>
        <w:rPr>
          <w:i/>
          <w:sz w:val="22"/>
          <w:szCs w:val="22"/>
        </w:rPr>
        <w:t>planned process</w:t>
      </w:r>
      <w:r w:rsidR="00B34C5E">
        <w:rPr>
          <w:i/>
          <w:sz w:val="22"/>
          <w:szCs w:val="22"/>
        </w:rPr>
        <w:t xml:space="preserve">, </w:t>
      </w:r>
      <w:r w:rsidR="001E4F54" w:rsidRPr="006513EB">
        <w:rPr>
          <w:i/>
          <w:sz w:val="22"/>
          <w:szCs w:val="22"/>
        </w:rPr>
        <w:t>including explanation of how one of the following required conditions are met:</w:t>
      </w:r>
    </w:p>
    <w:p w14:paraId="69E38246" w14:textId="1610B64D" w:rsidR="001E4F54" w:rsidRPr="006513EB" w:rsidRDefault="001E4F54" w:rsidP="001E4F54">
      <w:pPr>
        <w:pStyle w:val="NormalWeb"/>
        <w:shd w:val="clear" w:color="auto" w:fill="FFFFFF"/>
        <w:ind w:firstLine="480"/>
        <w:rPr>
          <w:i/>
          <w:sz w:val="22"/>
          <w:szCs w:val="22"/>
        </w:rPr>
      </w:pPr>
      <w:r w:rsidRPr="006513EB">
        <w:rPr>
          <w:i/>
          <w:sz w:val="22"/>
          <w:szCs w:val="22"/>
        </w:rPr>
        <w:t xml:space="preserve">(1) The investigator will obtain information through oral or written communication with the prospective </w:t>
      </w:r>
      <w:r w:rsidR="00F178CD">
        <w:rPr>
          <w:i/>
          <w:sz w:val="22"/>
          <w:szCs w:val="22"/>
        </w:rPr>
        <w:t>participant</w:t>
      </w:r>
      <w:r w:rsidRPr="006513EB">
        <w:rPr>
          <w:i/>
          <w:sz w:val="22"/>
          <w:szCs w:val="22"/>
        </w:rPr>
        <w:t xml:space="preserve"> or legally authorized representative, or</w:t>
      </w:r>
    </w:p>
    <w:p w14:paraId="13F83F56" w14:textId="5BEB1789" w:rsidR="001E4F54" w:rsidRPr="00266C64" w:rsidRDefault="001E4F54" w:rsidP="00266C64">
      <w:pPr>
        <w:pStyle w:val="NormalWeb"/>
        <w:shd w:val="clear" w:color="auto" w:fill="FFFFFF"/>
        <w:ind w:firstLine="480"/>
        <w:rPr>
          <w:rFonts w:ascii="Arial" w:hAnsi="Arial" w:cs="Arial"/>
          <w:i/>
          <w:sz w:val="22"/>
          <w:szCs w:val="22"/>
        </w:rPr>
      </w:pPr>
      <w:r w:rsidRPr="006513EB">
        <w:rPr>
          <w:i/>
          <w:sz w:val="22"/>
          <w:szCs w:val="22"/>
        </w:rPr>
        <w:t>(2) The investigator will obtain identifiable private information or identifiable biospecimens by accessing records or stored identifiable biospecimens</w:t>
      </w:r>
      <w:r w:rsidRPr="006513EB">
        <w:rPr>
          <w:rFonts w:ascii="Arial" w:hAnsi="Arial" w:cs="Arial"/>
          <w:i/>
          <w:sz w:val="22"/>
          <w:szCs w:val="22"/>
        </w:rPr>
        <w:t>.</w:t>
      </w:r>
      <w:r w:rsidR="005852B5" w:rsidRPr="005852B5">
        <w:rPr>
          <w:i/>
        </w:rPr>
        <w:t xml:space="preserve"> </w:t>
      </w:r>
    </w:p>
    <w:p w14:paraId="3883D753" w14:textId="644E768B" w:rsidR="00117EA9" w:rsidRPr="00CD553B" w:rsidRDefault="00117EA9" w:rsidP="00B90A3C">
      <w:pPr>
        <w:pStyle w:val="Heading2"/>
        <w:rPr>
          <w:sz w:val="22"/>
          <w:szCs w:val="22"/>
        </w:rPr>
      </w:pPr>
      <w:bookmarkStart w:id="49" w:name="_Toc99453624"/>
      <w:r w:rsidRPr="00CD553B">
        <w:rPr>
          <w:sz w:val="22"/>
          <w:szCs w:val="22"/>
        </w:rPr>
        <w:t xml:space="preserve">4.5 </w:t>
      </w:r>
      <w:r w:rsidRPr="00CD553B">
        <w:rPr>
          <w:sz w:val="22"/>
          <w:szCs w:val="22"/>
        </w:rPr>
        <w:tab/>
        <w:t>Planned Accrual</w:t>
      </w:r>
      <w:bookmarkEnd w:id="49"/>
    </w:p>
    <w:p w14:paraId="64C5F4F7" w14:textId="77777777" w:rsidR="00117EA9" w:rsidRDefault="00117EA9" w:rsidP="00D80491">
      <w:pPr>
        <w:rPr>
          <w:i/>
        </w:rPr>
      </w:pPr>
    </w:p>
    <w:p w14:paraId="0DA6A75B" w14:textId="048D7073" w:rsidR="00D80491" w:rsidRDefault="00D80491" w:rsidP="00D80491">
      <w:pPr>
        <w:rPr>
          <w:i/>
        </w:rPr>
      </w:pPr>
      <w:r>
        <w:rPr>
          <w:i/>
        </w:rPr>
        <w:t xml:space="preserve">The targeted number of </w:t>
      </w:r>
      <w:r w:rsidR="007F025D">
        <w:rPr>
          <w:i/>
        </w:rPr>
        <w:t xml:space="preserve">participants from </w:t>
      </w:r>
      <w:r>
        <w:rPr>
          <w:i/>
        </w:rPr>
        <w:t>ethnic and racial subpopulation</w:t>
      </w:r>
      <w:r w:rsidR="007F025D">
        <w:rPr>
          <w:i/>
        </w:rPr>
        <w:t>s</w:t>
      </w:r>
      <w:r>
        <w:rPr>
          <w:i/>
        </w:rPr>
        <w:t xml:space="preserve"> should be proportionate to</w:t>
      </w:r>
      <w:r w:rsidRPr="00E9191C">
        <w:rPr>
          <w:i/>
        </w:rPr>
        <w:t xml:space="preserve"> the prevalence distribution of the study cohort in the U.S. population</w:t>
      </w:r>
      <w:r>
        <w:rPr>
          <w:i/>
        </w:rPr>
        <w:t>. If the targets do not reflect the US population prevalence distribution</w:t>
      </w:r>
      <w:r w:rsidRPr="00E9191C">
        <w:rPr>
          <w:i/>
        </w:rPr>
        <w:t>, please provide justification</w:t>
      </w:r>
      <w:r>
        <w:rPr>
          <w:i/>
        </w:rPr>
        <w:t>.</w:t>
      </w:r>
    </w:p>
    <w:p w14:paraId="411F9A29" w14:textId="77777777" w:rsidR="0034405A" w:rsidRDefault="0034405A" w:rsidP="00D80491">
      <w:pPr>
        <w:rPr>
          <w:i/>
        </w:rPr>
      </w:pPr>
    </w:p>
    <w:p w14:paraId="2A60D8AD" w14:textId="332C3391" w:rsidR="000D18A1" w:rsidRDefault="0034405A" w:rsidP="00D80491">
      <w:pPr>
        <w:rPr>
          <w:i/>
          <w:iCs/>
          <w:sz w:val="24"/>
          <w:szCs w:val="24"/>
        </w:rPr>
      </w:pPr>
      <w:r w:rsidRPr="00592155">
        <w:rPr>
          <w:i/>
          <w:iCs/>
          <w:color w:val="333333"/>
          <w:shd w:val="clear" w:color="auto" w:fill="FFFFFF"/>
        </w:rPr>
        <w:t xml:space="preserve">The study population should be representative demographically (race, ethnicity, sex, age,) </w:t>
      </w:r>
      <w:r w:rsidRPr="00592155">
        <w:rPr>
          <w:i/>
          <w:iCs/>
        </w:rPr>
        <w:t xml:space="preserve">of those affected by the disease or condition of interest, with the goal of study findings that are applicable to all populations affected and to provide the opportunity to participate to all affected or potentially affected populations. </w:t>
      </w:r>
      <w:r w:rsidR="00B95853">
        <w:rPr>
          <w:i/>
          <w:iCs/>
        </w:rPr>
        <w:t>Please p</w:t>
      </w:r>
      <w:r w:rsidR="000D18A1" w:rsidRPr="00592155">
        <w:rPr>
          <w:i/>
          <w:iCs/>
        </w:rPr>
        <w:t xml:space="preserve">rovide a breakdown of </w:t>
      </w:r>
      <w:r w:rsidR="00B95853">
        <w:rPr>
          <w:i/>
          <w:iCs/>
        </w:rPr>
        <w:t xml:space="preserve">the </w:t>
      </w:r>
      <w:r w:rsidR="000D18A1" w:rsidRPr="00592155">
        <w:rPr>
          <w:i/>
          <w:iCs/>
        </w:rPr>
        <w:t>prevalence</w:t>
      </w:r>
      <w:r w:rsidRPr="00592155">
        <w:rPr>
          <w:i/>
          <w:iCs/>
        </w:rPr>
        <w:t xml:space="preserve"> of </w:t>
      </w:r>
      <w:r w:rsidR="00B95853">
        <w:rPr>
          <w:i/>
          <w:iCs/>
        </w:rPr>
        <w:t xml:space="preserve">the </w:t>
      </w:r>
      <w:r w:rsidRPr="00592155">
        <w:rPr>
          <w:i/>
          <w:iCs/>
        </w:rPr>
        <w:t>disease being studied</w:t>
      </w:r>
      <w:r w:rsidR="000D18A1" w:rsidRPr="00592155">
        <w:rPr>
          <w:i/>
          <w:iCs/>
        </w:rPr>
        <w:t xml:space="preserve"> by race and ethnicity, to better justify the planned accrual numbers. </w:t>
      </w:r>
      <w:r w:rsidRPr="00592155">
        <w:rPr>
          <w:i/>
          <w:iCs/>
        </w:rPr>
        <w:t>As much as possible seek</w:t>
      </w:r>
      <w:r w:rsidR="000D18A1" w:rsidRPr="00592155">
        <w:rPr>
          <w:i/>
          <w:iCs/>
        </w:rPr>
        <w:t xml:space="preserve"> planned accrual numbers</w:t>
      </w:r>
      <w:r w:rsidRPr="00592155">
        <w:rPr>
          <w:i/>
          <w:iCs/>
        </w:rPr>
        <w:t xml:space="preserve"> that</w:t>
      </w:r>
      <w:r w:rsidR="000D18A1" w:rsidRPr="00592155">
        <w:rPr>
          <w:i/>
          <w:iCs/>
        </w:rPr>
        <w:t xml:space="preserve"> correspond to disease prevalence among racial and ethnic categories</w:t>
      </w:r>
      <w:r w:rsidR="007652CE" w:rsidRPr="00592155">
        <w:rPr>
          <w:i/>
          <w:iCs/>
        </w:rPr>
        <w:t>. Provide racial</w:t>
      </w:r>
      <w:r w:rsidR="00C95F80">
        <w:rPr>
          <w:i/>
          <w:iCs/>
        </w:rPr>
        <w:t xml:space="preserve"> and ethnic</w:t>
      </w:r>
      <w:r w:rsidR="007652CE" w:rsidRPr="00592155">
        <w:rPr>
          <w:i/>
          <w:iCs/>
        </w:rPr>
        <w:t xml:space="preserve"> distribution </w:t>
      </w:r>
      <w:r w:rsidRPr="00592155">
        <w:rPr>
          <w:i/>
          <w:iCs/>
        </w:rPr>
        <w:t xml:space="preserve">of </w:t>
      </w:r>
      <w:r w:rsidR="00C95F80">
        <w:rPr>
          <w:i/>
          <w:iCs/>
        </w:rPr>
        <w:t xml:space="preserve">the </w:t>
      </w:r>
      <w:r w:rsidR="00D91C08">
        <w:rPr>
          <w:i/>
          <w:iCs/>
        </w:rPr>
        <w:t>study population</w:t>
      </w:r>
      <w:r w:rsidR="00D91C08" w:rsidRPr="00592155">
        <w:rPr>
          <w:i/>
          <w:iCs/>
        </w:rPr>
        <w:t xml:space="preserve"> </w:t>
      </w:r>
      <w:r w:rsidRPr="00592155">
        <w:rPr>
          <w:i/>
          <w:iCs/>
        </w:rPr>
        <w:t>being studied</w:t>
      </w:r>
      <w:r w:rsidR="007652CE" w:rsidRPr="00592155">
        <w:rPr>
          <w:i/>
          <w:iCs/>
        </w:rPr>
        <w:t xml:space="preserve"> </w:t>
      </w:r>
      <w:r w:rsidR="00D91C08">
        <w:rPr>
          <w:i/>
          <w:iCs/>
        </w:rPr>
        <w:t>at</w:t>
      </w:r>
      <w:r w:rsidR="00D91C08" w:rsidRPr="00592155">
        <w:rPr>
          <w:i/>
          <w:iCs/>
        </w:rPr>
        <w:t xml:space="preserve"> </w:t>
      </w:r>
      <w:r w:rsidR="007652CE" w:rsidRPr="00592155">
        <w:rPr>
          <w:i/>
          <w:iCs/>
        </w:rPr>
        <w:t>each participating site</w:t>
      </w:r>
      <w:r w:rsidR="007652CE">
        <w:rPr>
          <w:i/>
          <w:iCs/>
          <w:sz w:val="24"/>
          <w:szCs w:val="24"/>
        </w:rPr>
        <w:t>.</w:t>
      </w:r>
    </w:p>
    <w:p w14:paraId="51760FD1" w14:textId="26F90863" w:rsidR="0034405A" w:rsidRDefault="0034405A" w:rsidP="00D80491">
      <w:pPr>
        <w:rPr>
          <w:i/>
          <w:iCs/>
          <w:sz w:val="24"/>
          <w:szCs w:val="24"/>
        </w:rPr>
      </w:pPr>
    </w:p>
    <w:p w14:paraId="3AC378B6" w14:textId="77777777" w:rsidR="0034405A" w:rsidRPr="00592155" w:rsidRDefault="0034405A" w:rsidP="00D80491">
      <w:pPr>
        <w:rPr>
          <w:i/>
          <w:iCs/>
        </w:rPr>
      </w:pPr>
    </w:p>
    <w:p w14:paraId="06E1C434" w14:textId="1151DF5B" w:rsidR="00D80491" w:rsidRDefault="00D80491" w:rsidP="00D80491">
      <w:pPr>
        <w:rPr>
          <w:rFonts w:cs="Arial"/>
          <w:sz w:val="16"/>
          <w:szCs w:val="16"/>
        </w:rPr>
      </w:pPr>
    </w:p>
    <w:p w14:paraId="1E30AE8C" w14:textId="143ECFB3" w:rsidR="00D80491" w:rsidRPr="00F17D66" w:rsidRDefault="00D80491" w:rsidP="00D80491">
      <w:pPr>
        <w:rPr>
          <w:rFonts w:cs="Arial"/>
          <w:b/>
          <w:bCs/>
          <w:i/>
          <w:iCs/>
        </w:rPr>
      </w:pPr>
      <w:r w:rsidRPr="00F17D66">
        <w:rPr>
          <w:rFonts w:cs="Arial"/>
          <w:b/>
          <w:bCs/>
          <w:i/>
          <w:iCs/>
        </w:rPr>
        <w:t>Enter actual estimates, whole numbers only (percentages, fractions, or decimals are not acceptable).</w:t>
      </w:r>
      <w:r w:rsidR="0074482B" w:rsidRPr="00F17D66">
        <w:rPr>
          <w:rFonts w:cs="Arial"/>
          <w:b/>
          <w:bCs/>
          <w:i/>
          <w:iCs/>
        </w:rPr>
        <w:t xml:space="preserve"> </w:t>
      </w:r>
      <w:r w:rsidRPr="00F17D66">
        <w:rPr>
          <w:rFonts w:cs="Arial"/>
          <w:b/>
          <w:bCs/>
          <w:i/>
          <w:iCs/>
        </w:rPr>
        <w:t>The total provided for Ethnicity must match the total given for Race.</w:t>
      </w:r>
    </w:p>
    <w:p w14:paraId="4CA4F86A" w14:textId="77777777" w:rsidR="00D80491" w:rsidRPr="00F17D66" w:rsidRDefault="00D80491" w:rsidP="00D80491"/>
    <w:p w14:paraId="40F5A9AC" w14:textId="77777777" w:rsidR="00D80491" w:rsidRPr="00E9191C" w:rsidRDefault="00D80491" w:rsidP="00D80491">
      <w:pPr>
        <w:rPr>
          <w:b/>
          <w:caps/>
          <w:sz w:val="20"/>
          <w:szCs w:val="20"/>
        </w:rPr>
      </w:pPr>
      <w:r w:rsidRPr="00E9191C">
        <w:rPr>
          <w:b/>
          <w:caps/>
          <w:sz w:val="20"/>
          <w:szCs w:val="20"/>
        </w:rPr>
        <w:t>Domestic Planned Enrollment Report</w:t>
      </w:r>
    </w:p>
    <w:tbl>
      <w:tblPr>
        <w:tblStyle w:val="TableGrid"/>
        <w:tblW w:w="0" w:type="auto"/>
        <w:tblLook w:val="04A0" w:firstRow="1" w:lastRow="0" w:firstColumn="1" w:lastColumn="0" w:noHBand="0" w:noVBand="1"/>
      </w:tblPr>
      <w:tblGrid>
        <w:gridCol w:w="2602"/>
        <w:gridCol w:w="1279"/>
        <w:gridCol w:w="1278"/>
        <w:gridCol w:w="1278"/>
        <w:gridCol w:w="1278"/>
        <w:gridCol w:w="1635"/>
      </w:tblGrid>
      <w:tr w:rsidR="00D80491" w:rsidRPr="00E9191C" w14:paraId="0DA602DA" w14:textId="77777777" w:rsidTr="00CD553B">
        <w:trPr>
          <w:trHeight w:val="663"/>
          <w:tblHeader/>
        </w:trPr>
        <w:tc>
          <w:tcPr>
            <w:tcW w:w="3150" w:type="dxa"/>
          </w:tcPr>
          <w:p w14:paraId="2B7AF571" w14:textId="77777777" w:rsidR="00D80491" w:rsidRPr="00F17D66" w:rsidRDefault="00D80491" w:rsidP="00326503">
            <w:pPr>
              <w:jc w:val="center"/>
              <w:rPr>
                <w:rFonts w:ascii="Times New Roman" w:hAnsi="Times New Roman"/>
                <w:b/>
                <w:sz w:val="20"/>
                <w:szCs w:val="20"/>
              </w:rPr>
            </w:pPr>
            <w:r w:rsidRPr="00F17D66">
              <w:rPr>
                <w:b/>
                <w:sz w:val="20"/>
                <w:szCs w:val="20"/>
              </w:rPr>
              <w:t>Racial Categories</w:t>
            </w:r>
          </w:p>
        </w:tc>
        <w:tc>
          <w:tcPr>
            <w:tcW w:w="1440" w:type="dxa"/>
          </w:tcPr>
          <w:p w14:paraId="2726AE3E" w14:textId="77777777" w:rsidR="00D80491" w:rsidRPr="00F17D66" w:rsidRDefault="00D80491" w:rsidP="00326503">
            <w:pPr>
              <w:jc w:val="center"/>
              <w:rPr>
                <w:rFonts w:ascii="Times New Roman" w:hAnsi="Times New Roman"/>
                <w:sz w:val="20"/>
                <w:szCs w:val="20"/>
              </w:rPr>
            </w:pPr>
            <w:r w:rsidRPr="00F17D66">
              <w:rPr>
                <w:sz w:val="20"/>
                <w:szCs w:val="20"/>
              </w:rPr>
              <w:t>Not Hispanic or Latino:</w:t>
            </w:r>
          </w:p>
          <w:p w14:paraId="11F75139" w14:textId="77777777" w:rsidR="00D80491" w:rsidRPr="00F17D66" w:rsidRDefault="00D80491" w:rsidP="00326503">
            <w:pPr>
              <w:jc w:val="center"/>
              <w:rPr>
                <w:rFonts w:ascii="Times New Roman" w:hAnsi="Times New Roman"/>
                <w:b/>
                <w:sz w:val="20"/>
                <w:szCs w:val="20"/>
              </w:rPr>
            </w:pPr>
            <w:r w:rsidRPr="00F17D66">
              <w:rPr>
                <w:sz w:val="20"/>
                <w:szCs w:val="20"/>
              </w:rPr>
              <w:t>Female</w:t>
            </w:r>
          </w:p>
        </w:tc>
        <w:tc>
          <w:tcPr>
            <w:tcW w:w="1440" w:type="dxa"/>
          </w:tcPr>
          <w:p w14:paraId="57F3C33C" w14:textId="77777777" w:rsidR="00D80491" w:rsidRPr="00F17D66" w:rsidRDefault="00D80491" w:rsidP="00326503">
            <w:pPr>
              <w:jc w:val="center"/>
              <w:rPr>
                <w:rFonts w:ascii="Times New Roman" w:hAnsi="Times New Roman"/>
                <w:sz w:val="20"/>
                <w:szCs w:val="20"/>
              </w:rPr>
            </w:pPr>
            <w:r w:rsidRPr="00F17D66">
              <w:rPr>
                <w:sz w:val="20"/>
                <w:szCs w:val="20"/>
              </w:rPr>
              <w:t>Not Hispanic or Latino:</w:t>
            </w:r>
          </w:p>
          <w:p w14:paraId="3D95B23C" w14:textId="77777777" w:rsidR="00D80491" w:rsidRPr="00F17D66" w:rsidRDefault="00D80491" w:rsidP="00326503">
            <w:pPr>
              <w:jc w:val="center"/>
              <w:rPr>
                <w:rFonts w:ascii="Times New Roman" w:hAnsi="Times New Roman"/>
                <w:b/>
                <w:sz w:val="20"/>
                <w:szCs w:val="20"/>
              </w:rPr>
            </w:pPr>
            <w:r w:rsidRPr="00F17D66">
              <w:rPr>
                <w:sz w:val="20"/>
                <w:szCs w:val="20"/>
              </w:rPr>
              <w:t>Male</w:t>
            </w:r>
          </w:p>
        </w:tc>
        <w:tc>
          <w:tcPr>
            <w:tcW w:w="1440" w:type="dxa"/>
          </w:tcPr>
          <w:p w14:paraId="5A19DC9B" w14:textId="1303B1EC" w:rsidR="00D80491" w:rsidRPr="00F17D66" w:rsidRDefault="00D80491" w:rsidP="00326503">
            <w:pPr>
              <w:jc w:val="center"/>
              <w:rPr>
                <w:rFonts w:ascii="Times New Roman" w:hAnsi="Times New Roman"/>
                <w:sz w:val="20"/>
                <w:szCs w:val="20"/>
              </w:rPr>
            </w:pPr>
            <w:r w:rsidRPr="00F17D66">
              <w:rPr>
                <w:sz w:val="20"/>
                <w:szCs w:val="20"/>
              </w:rPr>
              <w:t>Hispanic or Latino:</w:t>
            </w:r>
          </w:p>
          <w:p w14:paraId="2D310685" w14:textId="77777777" w:rsidR="00D80491" w:rsidRPr="00F17D66" w:rsidRDefault="00D80491" w:rsidP="00326503">
            <w:pPr>
              <w:jc w:val="center"/>
              <w:rPr>
                <w:rFonts w:ascii="Times New Roman" w:hAnsi="Times New Roman"/>
                <w:b/>
                <w:sz w:val="20"/>
                <w:szCs w:val="20"/>
              </w:rPr>
            </w:pPr>
            <w:r w:rsidRPr="00F17D66">
              <w:rPr>
                <w:sz w:val="20"/>
                <w:szCs w:val="20"/>
              </w:rPr>
              <w:t>Female</w:t>
            </w:r>
          </w:p>
        </w:tc>
        <w:tc>
          <w:tcPr>
            <w:tcW w:w="1440" w:type="dxa"/>
          </w:tcPr>
          <w:p w14:paraId="7624E16A" w14:textId="0FCD57EB" w:rsidR="00D80491" w:rsidRPr="00F17D66" w:rsidRDefault="00D80491" w:rsidP="00326503">
            <w:pPr>
              <w:jc w:val="center"/>
              <w:rPr>
                <w:rFonts w:ascii="Times New Roman" w:hAnsi="Times New Roman"/>
                <w:sz w:val="20"/>
                <w:szCs w:val="20"/>
              </w:rPr>
            </w:pPr>
            <w:r w:rsidRPr="00F17D66">
              <w:rPr>
                <w:sz w:val="20"/>
                <w:szCs w:val="20"/>
              </w:rPr>
              <w:t>Hispanic or Latino:</w:t>
            </w:r>
          </w:p>
          <w:p w14:paraId="7FE88D93" w14:textId="77777777" w:rsidR="00D80491" w:rsidRPr="00F17D66" w:rsidRDefault="00D80491" w:rsidP="00326503">
            <w:pPr>
              <w:jc w:val="center"/>
              <w:rPr>
                <w:rFonts w:ascii="Times New Roman" w:hAnsi="Times New Roman"/>
                <w:b/>
                <w:sz w:val="20"/>
                <w:szCs w:val="20"/>
              </w:rPr>
            </w:pPr>
            <w:r w:rsidRPr="00F17D66">
              <w:rPr>
                <w:sz w:val="20"/>
                <w:szCs w:val="20"/>
              </w:rPr>
              <w:t>Male</w:t>
            </w:r>
          </w:p>
        </w:tc>
        <w:tc>
          <w:tcPr>
            <w:tcW w:w="2067" w:type="dxa"/>
          </w:tcPr>
          <w:p w14:paraId="178C3A2A" w14:textId="77777777" w:rsidR="00D80491" w:rsidRPr="00F17D66" w:rsidRDefault="00D80491" w:rsidP="00326503">
            <w:pPr>
              <w:jc w:val="center"/>
              <w:rPr>
                <w:rFonts w:ascii="Times New Roman" w:hAnsi="Times New Roman"/>
                <w:sz w:val="20"/>
                <w:szCs w:val="20"/>
              </w:rPr>
            </w:pPr>
          </w:p>
          <w:p w14:paraId="79A0172D" w14:textId="77777777" w:rsidR="00D80491" w:rsidRPr="00F17D66" w:rsidRDefault="00D80491" w:rsidP="00326503">
            <w:pPr>
              <w:jc w:val="center"/>
              <w:rPr>
                <w:rFonts w:ascii="Times New Roman" w:hAnsi="Times New Roman"/>
                <w:b/>
                <w:sz w:val="20"/>
                <w:szCs w:val="20"/>
              </w:rPr>
            </w:pPr>
            <w:r w:rsidRPr="00F17D66">
              <w:rPr>
                <w:sz w:val="20"/>
                <w:szCs w:val="20"/>
              </w:rPr>
              <w:t>Total</w:t>
            </w:r>
          </w:p>
        </w:tc>
      </w:tr>
      <w:tr w:rsidR="00D80491" w:rsidRPr="00E9191C" w14:paraId="41B16D8D" w14:textId="77777777" w:rsidTr="00452E79">
        <w:trPr>
          <w:trHeight w:val="423"/>
        </w:trPr>
        <w:tc>
          <w:tcPr>
            <w:tcW w:w="3150" w:type="dxa"/>
          </w:tcPr>
          <w:p w14:paraId="34C80F15" w14:textId="77777777" w:rsidR="00D80491" w:rsidRPr="00F17D66" w:rsidRDefault="00D80491" w:rsidP="00326503">
            <w:pPr>
              <w:rPr>
                <w:rFonts w:ascii="Times New Roman" w:hAnsi="Times New Roman"/>
                <w:sz w:val="20"/>
                <w:szCs w:val="20"/>
              </w:rPr>
            </w:pPr>
            <w:r w:rsidRPr="00F17D66">
              <w:rPr>
                <w:sz w:val="20"/>
                <w:szCs w:val="20"/>
              </w:rPr>
              <w:t>American Indian/Alaska Native</w:t>
            </w:r>
          </w:p>
        </w:tc>
        <w:tc>
          <w:tcPr>
            <w:tcW w:w="1440" w:type="dxa"/>
          </w:tcPr>
          <w:p w14:paraId="79F760B5" w14:textId="77777777" w:rsidR="00D80491" w:rsidRPr="00F17D66" w:rsidRDefault="00D80491" w:rsidP="00326503">
            <w:pPr>
              <w:rPr>
                <w:rFonts w:ascii="Times New Roman" w:hAnsi="Times New Roman"/>
                <w:sz w:val="18"/>
                <w:szCs w:val="18"/>
              </w:rPr>
            </w:pPr>
          </w:p>
        </w:tc>
        <w:tc>
          <w:tcPr>
            <w:tcW w:w="1440" w:type="dxa"/>
          </w:tcPr>
          <w:p w14:paraId="2245F5EB" w14:textId="77777777" w:rsidR="00D80491" w:rsidRPr="00F17D66" w:rsidRDefault="00D80491" w:rsidP="00326503">
            <w:pPr>
              <w:rPr>
                <w:rFonts w:ascii="Times New Roman" w:hAnsi="Times New Roman"/>
                <w:sz w:val="18"/>
                <w:szCs w:val="18"/>
              </w:rPr>
            </w:pPr>
          </w:p>
        </w:tc>
        <w:tc>
          <w:tcPr>
            <w:tcW w:w="1440" w:type="dxa"/>
          </w:tcPr>
          <w:p w14:paraId="70F7FD14" w14:textId="77777777" w:rsidR="00D80491" w:rsidRPr="00F17D66" w:rsidRDefault="00D80491" w:rsidP="00326503">
            <w:pPr>
              <w:rPr>
                <w:rFonts w:ascii="Times New Roman" w:hAnsi="Times New Roman"/>
                <w:sz w:val="18"/>
                <w:szCs w:val="18"/>
              </w:rPr>
            </w:pPr>
          </w:p>
        </w:tc>
        <w:tc>
          <w:tcPr>
            <w:tcW w:w="1440" w:type="dxa"/>
          </w:tcPr>
          <w:p w14:paraId="74B4D7C2" w14:textId="77777777" w:rsidR="00D80491" w:rsidRPr="00F17D66" w:rsidRDefault="00D80491" w:rsidP="00326503">
            <w:pPr>
              <w:rPr>
                <w:rFonts w:ascii="Times New Roman" w:hAnsi="Times New Roman"/>
                <w:sz w:val="18"/>
                <w:szCs w:val="18"/>
              </w:rPr>
            </w:pPr>
          </w:p>
        </w:tc>
        <w:tc>
          <w:tcPr>
            <w:tcW w:w="2067" w:type="dxa"/>
          </w:tcPr>
          <w:p w14:paraId="58C6121B" w14:textId="77777777" w:rsidR="00D80491" w:rsidRPr="00F17D66" w:rsidRDefault="00D80491" w:rsidP="00326503">
            <w:pPr>
              <w:rPr>
                <w:rFonts w:ascii="Times New Roman" w:hAnsi="Times New Roman"/>
                <w:sz w:val="18"/>
                <w:szCs w:val="18"/>
              </w:rPr>
            </w:pPr>
          </w:p>
        </w:tc>
      </w:tr>
      <w:tr w:rsidR="00D80491" w:rsidRPr="00E9191C" w14:paraId="323BA62D" w14:textId="77777777" w:rsidTr="00452E79">
        <w:trPr>
          <w:trHeight w:val="174"/>
        </w:trPr>
        <w:tc>
          <w:tcPr>
            <w:tcW w:w="3150" w:type="dxa"/>
          </w:tcPr>
          <w:p w14:paraId="4EC48899" w14:textId="77777777" w:rsidR="00D80491" w:rsidRPr="00F17D66" w:rsidRDefault="00D80491" w:rsidP="00326503">
            <w:pPr>
              <w:rPr>
                <w:rFonts w:ascii="Times New Roman" w:hAnsi="Times New Roman"/>
                <w:sz w:val="20"/>
                <w:szCs w:val="20"/>
              </w:rPr>
            </w:pPr>
            <w:r w:rsidRPr="00F17D66">
              <w:rPr>
                <w:sz w:val="20"/>
                <w:szCs w:val="20"/>
              </w:rPr>
              <w:t>Asian</w:t>
            </w:r>
          </w:p>
        </w:tc>
        <w:tc>
          <w:tcPr>
            <w:tcW w:w="1440" w:type="dxa"/>
          </w:tcPr>
          <w:p w14:paraId="64B92F45" w14:textId="77777777" w:rsidR="00D80491" w:rsidRPr="00F17D66" w:rsidRDefault="00D80491" w:rsidP="00326503">
            <w:pPr>
              <w:rPr>
                <w:rFonts w:ascii="Times New Roman" w:hAnsi="Times New Roman"/>
                <w:sz w:val="18"/>
                <w:szCs w:val="18"/>
              </w:rPr>
            </w:pPr>
          </w:p>
        </w:tc>
        <w:tc>
          <w:tcPr>
            <w:tcW w:w="1440" w:type="dxa"/>
          </w:tcPr>
          <w:p w14:paraId="2F57542B" w14:textId="77777777" w:rsidR="00D80491" w:rsidRPr="00F17D66" w:rsidRDefault="00D80491" w:rsidP="00326503">
            <w:pPr>
              <w:rPr>
                <w:rFonts w:ascii="Times New Roman" w:hAnsi="Times New Roman"/>
                <w:sz w:val="18"/>
                <w:szCs w:val="18"/>
              </w:rPr>
            </w:pPr>
          </w:p>
        </w:tc>
        <w:tc>
          <w:tcPr>
            <w:tcW w:w="1440" w:type="dxa"/>
          </w:tcPr>
          <w:p w14:paraId="4444B0E4" w14:textId="77777777" w:rsidR="00D80491" w:rsidRPr="00F17D66" w:rsidRDefault="00D80491" w:rsidP="00326503">
            <w:pPr>
              <w:rPr>
                <w:rFonts w:ascii="Times New Roman" w:hAnsi="Times New Roman"/>
                <w:sz w:val="18"/>
                <w:szCs w:val="18"/>
              </w:rPr>
            </w:pPr>
          </w:p>
        </w:tc>
        <w:tc>
          <w:tcPr>
            <w:tcW w:w="1440" w:type="dxa"/>
          </w:tcPr>
          <w:p w14:paraId="1A42E84E" w14:textId="77777777" w:rsidR="00D80491" w:rsidRPr="00F17D66" w:rsidRDefault="00D80491" w:rsidP="00326503">
            <w:pPr>
              <w:rPr>
                <w:rFonts w:ascii="Times New Roman" w:hAnsi="Times New Roman"/>
                <w:sz w:val="18"/>
                <w:szCs w:val="18"/>
              </w:rPr>
            </w:pPr>
          </w:p>
        </w:tc>
        <w:tc>
          <w:tcPr>
            <w:tcW w:w="2067" w:type="dxa"/>
          </w:tcPr>
          <w:p w14:paraId="13D6CB22" w14:textId="77777777" w:rsidR="00D80491" w:rsidRPr="00F17D66" w:rsidRDefault="00D80491" w:rsidP="00326503">
            <w:pPr>
              <w:rPr>
                <w:rFonts w:ascii="Times New Roman" w:hAnsi="Times New Roman"/>
                <w:sz w:val="18"/>
                <w:szCs w:val="18"/>
              </w:rPr>
            </w:pPr>
          </w:p>
        </w:tc>
      </w:tr>
      <w:tr w:rsidR="00D80491" w:rsidRPr="00E9191C" w14:paraId="3C0389BB" w14:textId="77777777" w:rsidTr="00452E79">
        <w:tc>
          <w:tcPr>
            <w:tcW w:w="3150" w:type="dxa"/>
          </w:tcPr>
          <w:p w14:paraId="3562E97C" w14:textId="77777777" w:rsidR="00D80491" w:rsidRPr="00F17D66" w:rsidRDefault="00D80491" w:rsidP="00326503">
            <w:pPr>
              <w:rPr>
                <w:rFonts w:ascii="Times New Roman" w:hAnsi="Times New Roman"/>
                <w:sz w:val="20"/>
                <w:szCs w:val="20"/>
              </w:rPr>
            </w:pPr>
            <w:r w:rsidRPr="00F17D66">
              <w:rPr>
                <w:sz w:val="20"/>
                <w:szCs w:val="20"/>
              </w:rPr>
              <w:t>Native Hawaiian or Other Pacific Islander</w:t>
            </w:r>
          </w:p>
        </w:tc>
        <w:tc>
          <w:tcPr>
            <w:tcW w:w="1440" w:type="dxa"/>
          </w:tcPr>
          <w:p w14:paraId="2EA40B6C" w14:textId="77777777" w:rsidR="00D80491" w:rsidRPr="00F17D66" w:rsidRDefault="00D80491" w:rsidP="00326503">
            <w:pPr>
              <w:rPr>
                <w:rFonts w:ascii="Times New Roman" w:hAnsi="Times New Roman"/>
                <w:sz w:val="18"/>
                <w:szCs w:val="18"/>
              </w:rPr>
            </w:pPr>
          </w:p>
        </w:tc>
        <w:tc>
          <w:tcPr>
            <w:tcW w:w="1440" w:type="dxa"/>
          </w:tcPr>
          <w:p w14:paraId="6656EBC0" w14:textId="77777777" w:rsidR="00D80491" w:rsidRPr="00F17D66" w:rsidRDefault="00D80491" w:rsidP="00326503">
            <w:pPr>
              <w:rPr>
                <w:rFonts w:ascii="Times New Roman" w:hAnsi="Times New Roman"/>
                <w:sz w:val="18"/>
                <w:szCs w:val="18"/>
              </w:rPr>
            </w:pPr>
          </w:p>
        </w:tc>
        <w:tc>
          <w:tcPr>
            <w:tcW w:w="1440" w:type="dxa"/>
          </w:tcPr>
          <w:p w14:paraId="2F9F0376" w14:textId="77777777" w:rsidR="00D80491" w:rsidRPr="00F17D66" w:rsidRDefault="00D80491" w:rsidP="00326503">
            <w:pPr>
              <w:rPr>
                <w:rFonts w:ascii="Times New Roman" w:hAnsi="Times New Roman"/>
                <w:sz w:val="18"/>
                <w:szCs w:val="18"/>
              </w:rPr>
            </w:pPr>
          </w:p>
        </w:tc>
        <w:tc>
          <w:tcPr>
            <w:tcW w:w="1440" w:type="dxa"/>
          </w:tcPr>
          <w:p w14:paraId="02549020" w14:textId="77777777" w:rsidR="00D80491" w:rsidRPr="00F17D66" w:rsidRDefault="00D80491" w:rsidP="00326503">
            <w:pPr>
              <w:rPr>
                <w:rFonts w:ascii="Times New Roman" w:hAnsi="Times New Roman"/>
                <w:sz w:val="18"/>
                <w:szCs w:val="18"/>
              </w:rPr>
            </w:pPr>
          </w:p>
        </w:tc>
        <w:tc>
          <w:tcPr>
            <w:tcW w:w="2067" w:type="dxa"/>
          </w:tcPr>
          <w:p w14:paraId="0129CF54" w14:textId="77777777" w:rsidR="00D80491" w:rsidRPr="00F17D66" w:rsidRDefault="00D80491" w:rsidP="00326503">
            <w:pPr>
              <w:rPr>
                <w:rFonts w:ascii="Times New Roman" w:hAnsi="Times New Roman"/>
                <w:sz w:val="18"/>
                <w:szCs w:val="18"/>
              </w:rPr>
            </w:pPr>
          </w:p>
        </w:tc>
      </w:tr>
      <w:tr w:rsidR="00D80491" w:rsidRPr="00E9191C" w14:paraId="18A786AA" w14:textId="77777777" w:rsidTr="00452E79">
        <w:trPr>
          <w:trHeight w:val="93"/>
        </w:trPr>
        <w:tc>
          <w:tcPr>
            <w:tcW w:w="3150" w:type="dxa"/>
          </w:tcPr>
          <w:p w14:paraId="6EC7AEF4" w14:textId="77777777" w:rsidR="00D80491" w:rsidRPr="00F17D66" w:rsidRDefault="00D80491" w:rsidP="00326503">
            <w:pPr>
              <w:rPr>
                <w:rFonts w:ascii="Times New Roman" w:hAnsi="Times New Roman"/>
                <w:sz w:val="20"/>
                <w:szCs w:val="20"/>
              </w:rPr>
            </w:pPr>
            <w:r w:rsidRPr="00F17D66">
              <w:rPr>
                <w:sz w:val="20"/>
                <w:szCs w:val="20"/>
              </w:rPr>
              <w:t>Black or African American</w:t>
            </w:r>
          </w:p>
        </w:tc>
        <w:tc>
          <w:tcPr>
            <w:tcW w:w="1440" w:type="dxa"/>
          </w:tcPr>
          <w:p w14:paraId="7D8FC68A" w14:textId="77777777" w:rsidR="00D80491" w:rsidRPr="00F17D66" w:rsidRDefault="00D80491" w:rsidP="00326503">
            <w:pPr>
              <w:rPr>
                <w:rFonts w:ascii="Times New Roman" w:hAnsi="Times New Roman"/>
                <w:sz w:val="18"/>
                <w:szCs w:val="18"/>
              </w:rPr>
            </w:pPr>
          </w:p>
        </w:tc>
        <w:tc>
          <w:tcPr>
            <w:tcW w:w="1440" w:type="dxa"/>
          </w:tcPr>
          <w:p w14:paraId="0FC09EBC" w14:textId="77777777" w:rsidR="00D80491" w:rsidRPr="00F17D66" w:rsidRDefault="00D80491" w:rsidP="00326503">
            <w:pPr>
              <w:rPr>
                <w:rFonts w:ascii="Times New Roman" w:hAnsi="Times New Roman"/>
                <w:sz w:val="18"/>
                <w:szCs w:val="18"/>
              </w:rPr>
            </w:pPr>
          </w:p>
        </w:tc>
        <w:tc>
          <w:tcPr>
            <w:tcW w:w="1440" w:type="dxa"/>
          </w:tcPr>
          <w:p w14:paraId="6B965CD9" w14:textId="77777777" w:rsidR="00D80491" w:rsidRPr="00F17D66" w:rsidRDefault="00D80491" w:rsidP="00326503">
            <w:pPr>
              <w:rPr>
                <w:rFonts w:ascii="Times New Roman" w:hAnsi="Times New Roman"/>
                <w:sz w:val="18"/>
                <w:szCs w:val="18"/>
              </w:rPr>
            </w:pPr>
          </w:p>
        </w:tc>
        <w:tc>
          <w:tcPr>
            <w:tcW w:w="1440" w:type="dxa"/>
          </w:tcPr>
          <w:p w14:paraId="0274E6C6" w14:textId="77777777" w:rsidR="00D80491" w:rsidRPr="00F17D66" w:rsidRDefault="00D80491" w:rsidP="00326503">
            <w:pPr>
              <w:rPr>
                <w:rFonts w:ascii="Times New Roman" w:hAnsi="Times New Roman"/>
                <w:sz w:val="18"/>
                <w:szCs w:val="18"/>
              </w:rPr>
            </w:pPr>
          </w:p>
        </w:tc>
        <w:tc>
          <w:tcPr>
            <w:tcW w:w="2067" w:type="dxa"/>
          </w:tcPr>
          <w:p w14:paraId="59C5E9CF" w14:textId="77777777" w:rsidR="00D80491" w:rsidRPr="00F17D66" w:rsidRDefault="00D80491" w:rsidP="00326503">
            <w:pPr>
              <w:rPr>
                <w:rFonts w:ascii="Times New Roman" w:hAnsi="Times New Roman"/>
                <w:sz w:val="18"/>
                <w:szCs w:val="18"/>
              </w:rPr>
            </w:pPr>
          </w:p>
        </w:tc>
      </w:tr>
      <w:tr w:rsidR="00D80491" w:rsidRPr="00E9191C" w14:paraId="1417E332" w14:textId="77777777" w:rsidTr="00452E79">
        <w:trPr>
          <w:trHeight w:val="51"/>
        </w:trPr>
        <w:tc>
          <w:tcPr>
            <w:tcW w:w="3150" w:type="dxa"/>
          </w:tcPr>
          <w:p w14:paraId="6DE5F7C7" w14:textId="77777777" w:rsidR="00D80491" w:rsidRPr="00F17D66" w:rsidRDefault="00D80491" w:rsidP="00326503">
            <w:pPr>
              <w:rPr>
                <w:rFonts w:ascii="Times New Roman" w:hAnsi="Times New Roman"/>
                <w:sz w:val="20"/>
                <w:szCs w:val="20"/>
              </w:rPr>
            </w:pPr>
            <w:r w:rsidRPr="00F17D66">
              <w:rPr>
                <w:sz w:val="20"/>
                <w:szCs w:val="20"/>
              </w:rPr>
              <w:t xml:space="preserve">White </w:t>
            </w:r>
          </w:p>
        </w:tc>
        <w:tc>
          <w:tcPr>
            <w:tcW w:w="1440" w:type="dxa"/>
          </w:tcPr>
          <w:p w14:paraId="2A5F8D32" w14:textId="77777777" w:rsidR="00D80491" w:rsidRPr="00F17D66" w:rsidRDefault="00D80491" w:rsidP="00326503">
            <w:pPr>
              <w:rPr>
                <w:rFonts w:ascii="Times New Roman" w:hAnsi="Times New Roman"/>
                <w:sz w:val="18"/>
                <w:szCs w:val="18"/>
              </w:rPr>
            </w:pPr>
          </w:p>
        </w:tc>
        <w:tc>
          <w:tcPr>
            <w:tcW w:w="1440" w:type="dxa"/>
          </w:tcPr>
          <w:p w14:paraId="2EB89367" w14:textId="77777777" w:rsidR="00D80491" w:rsidRPr="00F17D66" w:rsidRDefault="00D80491" w:rsidP="00326503">
            <w:pPr>
              <w:rPr>
                <w:rFonts w:ascii="Times New Roman" w:hAnsi="Times New Roman"/>
                <w:sz w:val="18"/>
                <w:szCs w:val="18"/>
              </w:rPr>
            </w:pPr>
          </w:p>
        </w:tc>
        <w:tc>
          <w:tcPr>
            <w:tcW w:w="1440" w:type="dxa"/>
          </w:tcPr>
          <w:p w14:paraId="79FBA0E5" w14:textId="77777777" w:rsidR="00D80491" w:rsidRPr="00972A04" w:rsidRDefault="00D80491" w:rsidP="00326503">
            <w:pPr>
              <w:rPr>
                <w:rFonts w:ascii="Times New Roman" w:hAnsi="Times New Roman"/>
                <w:sz w:val="16"/>
                <w:szCs w:val="16"/>
              </w:rPr>
            </w:pPr>
          </w:p>
        </w:tc>
        <w:tc>
          <w:tcPr>
            <w:tcW w:w="1440" w:type="dxa"/>
          </w:tcPr>
          <w:p w14:paraId="45586029" w14:textId="77777777" w:rsidR="00D80491" w:rsidRPr="00972A04" w:rsidRDefault="00D80491" w:rsidP="00326503">
            <w:pPr>
              <w:rPr>
                <w:rFonts w:ascii="Times New Roman" w:hAnsi="Times New Roman"/>
                <w:sz w:val="16"/>
                <w:szCs w:val="16"/>
              </w:rPr>
            </w:pPr>
          </w:p>
        </w:tc>
        <w:tc>
          <w:tcPr>
            <w:tcW w:w="2067" w:type="dxa"/>
          </w:tcPr>
          <w:p w14:paraId="6A6DDF2E" w14:textId="77777777" w:rsidR="00D80491" w:rsidRPr="00972A04" w:rsidRDefault="00D80491" w:rsidP="00326503">
            <w:pPr>
              <w:rPr>
                <w:rFonts w:ascii="Times New Roman" w:hAnsi="Times New Roman"/>
                <w:sz w:val="16"/>
                <w:szCs w:val="16"/>
              </w:rPr>
            </w:pPr>
          </w:p>
        </w:tc>
      </w:tr>
      <w:tr w:rsidR="00D80491" w:rsidRPr="00E9191C" w14:paraId="63DD8A2F" w14:textId="77777777" w:rsidTr="00452E79">
        <w:trPr>
          <w:trHeight w:val="51"/>
        </w:trPr>
        <w:tc>
          <w:tcPr>
            <w:tcW w:w="3150" w:type="dxa"/>
          </w:tcPr>
          <w:p w14:paraId="7373B5D3" w14:textId="77777777" w:rsidR="00D80491" w:rsidRPr="00F17D66" w:rsidRDefault="00D80491" w:rsidP="00326503">
            <w:pPr>
              <w:rPr>
                <w:rFonts w:ascii="Times New Roman" w:hAnsi="Times New Roman"/>
                <w:sz w:val="20"/>
                <w:szCs w:val="20"/>
              </w:rPr>
            </w:pPr>
            <w:r w:rsidRPr="00F17D66">
              <w:rPr>
                <w:sz w:val="20"/>
                <w:szCs w:val="20"/>
              </w:rPr>
              <w:t>More Than One Race</w:t>
            </w:r>
          </w:p>
        </w:tc>
        <w:tc>
          <w:tcPr>
            <w:tcW w:w="1440" w:type="dxa"/>
          </w:tcPr>
          <w:p w14:paraId="3913567D" w14:textId="77777777" w:rsidR="00D80491" w:rsidRPr="00F17D66" w:rsidRDefault="00D80491" w:rsidP="00326503">
            <w:pPr>
              <w:rPr>
                <w:rFonts w:ascii="Times New Roman" w:hAnsi="Times New Roman"/>
                <w:sz w:val="18"/>
                <w:szCs w:val="18"/>
              </w:rPr>
            </w:pPr>
          </w:p>
        </w:tc>
        <w:tc>
          <w:tcPr>
            <w:tcW w:w="1440" w:type="dxa"/>
          </w:tcPr>
          <w:p w14:paraId="35E9D68C" w14:textId="77777777" w:rsidR="00D80491" w:rsidRPr="00F17D66" w:rsidRDefault="00D80491" w:rsidP="00326503">
            <w:pPr>
              <w:rPr>
                <w:rFonts w:ascii="Times New Roman" w:hAnsi="Times New Roman"/>
                <w:sz w:val="18"/>
                <w:szCs w:val="18"/>
              </w:rPr>
            </w:pPr>
          </w:p>
        </w:tc>
        <w:tc>
          <w:tcPr>
            <w:tcW w:w="1440" w:type="dxa"/>
          </w:tcPr>
          <w:p w14:paraId="66D88A3B" w14:textId="77777777" w:rsidR="00D80491" w:rsidRPr="00972A04" w:rsidRDefault="00D80491" w:rsidP="00326503">
            <w:pPr>
              <w:rPr>
                <w:rFonts w:ascii="Times New Roman" w:hAnsi="Times New Roman"/>
                <w:sz w:val="16"/>
                <w:szCs w:val="16"/>
              </w:rPr>
            </w:pPr>
          </w:p>
        </w:tc>
        <w:tc>
          <w:tcPr>
            <w:tcW w:w="1440" w:type="dxa"/>
          </w:tcPr>
          <w:p w14:paraId="1C3BDD51" w14:textId="77777777" w:rsidR="00D80491" w:rsidRPr="00972A04" w:rsidRDefault="00D80491" w:rsidP="00326503">
            <w:pPr>
              <w:rPr>
                <w:rFonts w:ascii="Times New Roman" w:hAnsi="Times New Roman"/>
                <w:sz w:val="16"/>
                <w:szCs w:val="16"/>
              </w:rPr>
            </w:pPr>
          </w:p>
        </w:tc>
        <w:tc>
          <w:tcPr>
            <w:tcW w:w="2067" w:type="dxa"/>
          </w:tcPr>
          <w:p w14:paraId="3FA624C6" w14:textId="77777777" w:rsidR="00D80491" w:rsidRPr="00972A04" w:rsidRDefault="00D80491" w:rsidP="00326503">
            <w:pPr>
              <w:rPr>
                <w:rFonts w:ascii="Times New Roman" w:hAnsi="Times New Roman"/>
                <w:sz w:val="16"/>
                <w:szCs w:val="16"/>
              </w:rPr>
            </w:pPr>
          </w:p>
        </w:tc>
      </w:tr>
      <w:tr w:rsidR="00D80491" w:rsidRPr="00E9191C" w14:paraId="60552106" w14:textId="77777777" w:rsidTr="00452E79">
        <w:tc>
          <w:tcPr>
            <w:tcW w:w="3150" w:type="dxa"/>
          </w:tcPr>
          <w:p w14:paraId="450B0723" w14:textId="77777777" w:rsidR="00D80491" w:rsidRPr="00F17D66" w:rsidRDefault="00D80491" w:rsidP="00326503">
            <w:pPr>
              <w:rPr>
                <w:rFonts w:ascii="Times New Roman" w:hAnsi="Times New Roman"/>
                <w:sz w:val="20"/>
                <w:szCs w:val="20"/>
              </w:rPr>
            </w:pPr>
            <w:r w:rsidRPr="00F17D66">
              <w:rPr>
                <w:sz w:val="20"/>
                <w:szCs w:val="20"/>
              </w:rPr>
              <w:t>Total</w:t>
            </w:r>
          </w:p>
        </w:tc>
        <w:tc>
          <w:tcPr>
            <w:tcW w:w="1440" w:type="dxa"/>
          </w:tcPr>
          <w:p w14:paraId="531DB04A" w14:textId="77777777" w:rsidR="00D80491" w:rsidRPr="00F17D66" w:rsidRDefault="00D80491" w:rsidP="00326503">
            <w:pPr>
              <w:rPr>
                <w:rFonts w:ascii="Times New Roman" w:hAnsi="Times New Roman"/>
                <w:sz w:val="18"/>
                <w:szCs w:val="18"/>
              </w:rPr>
            </w:pPr>
          </w:p>
        </w:tc>
        <w:tc>
          <w:tcPr>
            <w:tcW w:w="1440" w:type="dxa"/>
          </w:tcPr>
          <w:p w14:paraId="3500FA46" w14:textId="77777777" w:rsidR="00D80491" w:rsidRPr="00F17D66" w:rsidRDefault="00D80491" w:rsidP="00326503">
            <w:pPr>
              <w:rPr>
                <w:rFonts w:ascii="Times New Roman" w:hAnsi="Times New Roman"/>
                <w:sz w:val="18"/>
                <w:szCs w:val="18"/>
              </w:rPr>
            </w:pPr>
          </w:p>
        </w:tc>
        <w:tc>
          <w:tcPr>
            <w:tcW w:w="1440" w:type="dxa"/>
          </w:tcPr>
          <w:p w14:paraId="018E1EC8" w14:textId="77777777" w:rsidR="00D80491" w:rsidRPr="00972A04" w:rsidRDefault="00D80491" w:rsidP="00326503">
            <w:pPr>
              <w:rPr>
                <w:rFonts w:ascii="Times New Roman" w:hAnsi="Times New Roman"/>
                <w:sz w:val="16"/>
                <w:szCs w:val="16"/>
              </w:rPr>
            </w:pPr>
          </w:p>
        </w:tc>
        <w:tc>
          <w:tcPr>
            <w:tcW w:w="1440" w:type="dxa"/>
          </w:tcPr>
          <w:p w14:paraId="443F9FD8" w14:textId="77777777" w:rsidR="00D80491" w:rsidRPr="00972A04" w:rsidRDefault="00D80491" w:rsidP="00326503">
            <w:pPr>
              <w:rPr>
                <w:rFonts w:ascii="Times New Roman" w:hAnsi="Times New Roman"/>
                <w:sz w:val="16"/>
                <w:szCs w:val="16"/>
              </w:rPr>
            </w:pPr>
          </w:p>
        </w:tc>
        <w:tc>
          <w:tcPr>
            <w:tcW w:w="2067" w:type="dxa"/>
          </w:tcPr>
          <w:p w14:paraId="57E3FC5B" w14:textId="77777777" w:rsidR="00D80491" w:rsidRPr="00972A04" w:rsidRDefault="00D80491" w:rsidP="00326503">
            <w:pPr>
              <w:rPr>
                <w:rFonts w:ascii="Times New Roman" w:hAnsi="Times New Roman"/>
                <w:sz w:val="16"/>
                <w:szCs w:val="16"/>
                <w:highlight w:val="lightGray"/>
              </w:rPr>
            </w:pPr>
          </w:p>
        </w:tc>
      </w:tr>
    </w:tbl>
    <w:p w14:paraId="3CE0C796" w14:textId="77777777" w:rsidR="00D80491" w:rsidRPr="00E9191C" w:rsidRDefault="00D80491" w:rsidP="00D80491">
      <w:pPr>
        <w:rPr>
          <w:b/>
          <w:sz w:val="20"/>
          <w:szCs w:val="20"/>
        </w:rPr>
      </w:pPr>
    </w:p>
    <w:p w14:paraId="16558842" w14:textId="77777777" w:rsidR="00D80491" w:rsidRPr="00E9191C" w:rsidRDefault="00D80491" w:rsidP="00D80491">
      <w:pPr>
        <w:rPr>
          <w:sz w:val="16"/>
          <w:szCs w:val="16"/>
        </w:rPr>
      </w:pPr>
      <w:r w:rsidRPr="00E9191C">
        <w:rPr>
          <w:b/>
          <w:sz w:val="20"/>
          <w:szCs w:val="20"/>
        </w:rPr>
        <w:t>INTERNATIONAL (including Canadian participants) PLANNED ENROLLMENT REPORT</w:t>
      </w:r>
    </w:p>
    <w:tbl>
      <w:tblPr>
        <w:tblStyle w:val="TableGrid"/>
        <w:tblW w:w="0" w:type="auto"/>
        <w:tblLook w:val="04A0" w:firstRow="1" w:lastRow="0" w:firstColumn="1" w:lastColumn="0" w:noHBand="0" w:noVBand="1"/>
      </w:tblPr>
      <w:tblGrid>
        <w:gridCol w:w="2631"/>
        <w:gridCol w:w="1268"/>
        <w:gridCol w:w="1268"/>
        <w:gridCol w:w="1268"/>
        <w:gridCol w:w="1268"/>
        <w:gridCol w:w="1647"/>
      </w:tblGrid>
      <w:tr w:rsidR="00D80491" w:rsidRPr="00961D88" w14:paraId="03F2D5E2" w14:textId="77777777" w:rsidTr="00452E79">
        <w:trPr>
          <w:trHeight w:val="663"/>
        </w:trPr>
        <w:tc>
          <w:tcPr>
            <w:tcW w:w="3150" w:type="dxa"/>
          </w:tcPr>
          <w:p w14:paraId="6A58F961" w14:textId="77777777" w:rsidR="00D80491" w:rsidRPr="00F17D66" w:rsidRDefault="00D80491" w:rsidP="00326503">
            <w:pPr>
              <w:jc w:val="center"/>
              <w:rPr>
                <w:rFonts w:ascii="Times New Roman" w:hAnsi="Times New Roman"/>
                <w:b/>
                <w:sz w:val="20"/>
                <w:szCs w:val="20"/>
              </w:rPr>
            </w:pPr>
            <w:r w:rsidRPr="00F17D66">
              <w:rPr>
                <w:b/>
                <w:sz w:val="20"/>
                <w:szCs w:val="20"/>
              </w:rPr>
              <w:lastRenderedPageBreak/>
              <w:t>Racial Categories</w:t>
            </w:r>
          </w:p>
        </w:tc>
        <w:tc>
          <w:tcPr>
            <w:tcW w:w="1440" w:type="dxa"/>
          </w:tcPr>
          <w:p w14:paraId="72640149" w14:textId="77777777" w:rsidR="00D80491" w:rsidRPr="00F17D66" w:rsidRDefault="00D80491" w:rsidP="00326503">
            <w:pPr>
              <w:jc w:val="center"/>
              <w:rPr>
                <w:rFonts w:ascii="Times New Roman" w:hAnsi="Times New Roman"/>
                <w:sz w:val="18"/>
                <w:szCs w:val="18"/>
              </w:rPr>
            </w:pPr>
            <w:r w:rsidRPr="00F17D66">
              <w:rPr>
                <w:sz w:val="18"/>
                <w:szCs w:val="18"/>
              </w:rPr>
              <w:t>Not Hispanic or Latino:</w:t>
            </w:r>
          </w:p>
          <w:p w14:paraId="019241D0" w14:textId="77777777" w:rsidR="00D80491" w:rsidRPr="00F17D66" w:rsidRDefault="00D80491" w:rsidP="00326503">
            <w:pPr>
              <w:jc w:val="center"/>
              <w:rPr>
                <w:rFonts w:ascii="Times New Roman" w:hAnsi="Times New Roman"/>
                <w:b/>
                <w:sz w:val="18"/>
                <w:szCs w:val="18"/>
              </w:rPr>
            </w:pPr>
            <w:r w:rsidRPr="00F17D66">
              <w:rPr>
                <w:sz w:val="18"/>
                <w:szCs w:val="18"/>
              </w:rPr>
              <w:t>Female</w:t>
            </w:r>
          </w:p>
        </w:tc>
        <w:tc>
          <w:tcPr>
            <w:tcW w:w="1440" w:type="dxa"/>
          </w:tcPr>
          <w:p w14:paraId="62F37871" w14:textId="77777777" w:rsidR="00D80491" w:rsidRPr="00F17D66" w:rsidRDefault="00D80491" w:rsidP="00326503">
            <w:pPr>
              <w:jc w:val="center"/>
              <w:rPr>
                <w:rFonts w:ascii="Times New Roman" w:hAnsi="Times New Roman"/>
                <w:sz w:val="18"/>
                <w:szCs w:val="18"/>
              </w:rPr>
            </w:pPr>
            <w:r w:rsidRPr="00F17D66">
              <w:rPr>
                <w:sz w:val="18"/>
                <w:szCs w:val="18"/>
              </w:rPr>
              <w:t>Not Hispanic or Latino:</w:t>
            </w:r>
          </w:p>
          <w:p w14:paraId="31606384" w14:textId="77777777" w:rsidR="00D80491" w:rsidRPr="00F17D66" w:rsidRDefault="00D80491" w:rsidP="00326503">
            <w:pPr>
              <w:jc w:val="center"/>
              <w:rPr>
                <w:rFonts w:ascii="Times New Roman" w:hAnsi="Times New Roman"/>
                <w:b/>
                <w:sz w:val="18"/>
                <w:szCs w:val="18"/>
              </w:rPr>
            </w:pPr>
            <w:r w:rsidRPr="00F17D66">
              <w:rPr>
                <w:sz w:val="18"/>
                <w:szCs w:val="18"/>
              </w:rPr>
              <w:t>Male</w:t>
            </w:r>
          </w:p>
        </w:tc>
        <w:tc>
          <w:tcPr>
            <w:tcW w:w="1440" w:type="dxa"/>
          </w:tcPr>
          <w:p w14:paraId="157D3A47" w14:textId="53B29A27" w:rsidR="00D80491" w:rsidRPr="00F17D66" w:rsidRDefault="00D80491" w:rsidP="00326503">
            <w:pPr>
              <w:jc w:val="center"/>
              <w:rPr>
                <w:rFonts w:ascii="Times New Roman" w:hAnsi="Times New Roman"/>
                <w:sz w:val="18"/>
                <w:szCs w:val="18"/>
              </w:rPr>
            </w:pPr>
            <w:r w:rsidRPr="00F17D66">
              <w:rPr>
                <w:sz w:val="18"/>
                <w:szCs w:val="18"/>
              </w:rPr>
              <w:t>Hispanic or Latino:</w:t>
            </w:r>
          </w:p>
          <w:p w14:paraId="0031806D" w14:textId="77777777" w:rsidR="00D80491" w:rsidRPr="00F17D66" w:rsidRDefault="00D80491" w:rsidP="00326503">
            <w:pPr>
              <w:jc w:val="center"/>
              <w:rPr>
                <w:rFonts w:ascii="Times New Roman" w:hAnsi="Times New Roman"/>
                <w:b/>
                <w:sz w:val="18"/>
                <w:szCs w:val="18"/>
              </w:rPr>
            </w:pPr>
            <w:r w:rsidRPr="00F17D66">
              <w:rPr>
                <w:sz w:val="18"/>
                <w:szCs w:val="18"/>
              </w:rPr>
              <w:t>Female</w:t>
            </w:r>
          </w:p>
        </w:tc>
        <w:tc>
          <w:tcPr>
            <w:tcW w:w="1440" w:type="dxa"/>
          </w:tcPr>
          <w:p w14:paraId="75D0F543" w14:textId="05D0A476" w:rsidR="00D80491" w:rsidRPr="00F17D66" w:rsidRDefault="00D80491" w:rsidP="00326503">
            <w:pPr>
              <w:jc w:val="center"/>
              <w:rPr>
                <w:rFonts w:ascii="Times New Roman" w:hAnsi="Times New Roman"/>
                <w:sz w:val="18"/>
                <w:szCs w:val="18"/>
              </w:rPr>
            </w:pPr>
            <w:r w:rsidRPr="00F17D66">
              <w:rPr>
                <w:sz w:val="18"/>
                <w:szCs w:val="18"/>
              </w:rPr>
              <w:t>Hispanic or Latino:</w:t>
            </w:r>
          </w:p>
          <w:p w14:paraId="6C5E0EF9" w14:textId="77777777" w:rsidR="00D80491" w:rsidRPr="00F17D66" w:rsidRDefault="00D80491" w:rsidP="00326503">
            <w:pPr>
              <w:jc w:val="center"/>
              <w:rPr>
                <w:rFonts w:ascii="Times New Roman" w:hAnsi="Times New Roman"/>
                <w:b/>
                <w:sz w:val="18"/>
                <w:szCs w:val="18"/>
              </w:rPr>
            </w:pPr>
            <w:r w:rsidRPr="00F17D66">
              <w:rPr>
                <w:sz w:val="18"/>
                <w:szCs w:val="18"/>
              </w:rPr>
              <w:t>Male</w:t>
            </w:r>
          </w:p>
        </w:tc>
        <w:tc>
          <w:tcPr>
            <w:tcW w:w="2067" w:type="dxa"/>
          </w:tcPr>
          <w:p w14:paraId="6F715546" w14:textId="77777777" w:rsidR="00D80491" w:rsidRPr="00F17D66" w:rsidRDefault="00D80491" w:rsidP="00326503">
            <w:pPr>
              <w:jc w:val="center"/>
              <w:rPr>
                <w:rFonts w:ascii="Times New Roman" w:hAnsi="Times New Roman"/>
                <w:sz w:val="18"/>
                <w:szCs w:val="18"/>
              </w:rPr>
            </w:pPr>
          </w:p>
          <w:p w14:paraId="69E15125" w14:textId="77777777" w:rsidR="00D80491" w:rsidRPr="00F17D66" w:rsidRDefault="00D80491" w:rsidP="00326503">
            <w:pPr>
              <w:jc w:val="center"/>
              <w:rPr>
                <w:rFonts w:ascii="Times New Roman" w:hAnsi="Times New Roman"/>
                <w:b/>
                <w:sz w:val="18"/>
                <w:szCs w:val="18"/>
              </w:rPr>
            </w:pPr>
            <w:r w:rsidRPr="00F17D66">
              <w:rPr>
                <w:sz w:val="18"/>
                <w:szCs w:val="18"/>
              </w:rPr>
              <w:t>Total</w:t>
            </w:r>
          </w:p>
        </w:tc>
      </w:tr>
      <w:tr w:rsidR="00D80491" w:rsidRPr="00961D88" w14:paraId="48F95B62" w14:textId="77777777" w:rsidTr="00452E79">
        <w:trPr>
          <w:trHeight w:val="423"/>
        </w:trPr>
        <w:tc>
          <w:tcPr>
            <w:tcW w:w="3150" w:type="dxa"/>
          </w:tcPr>
          <w:p w14:paraId="1603DFA0" w14:textId="77777777" w:rsidR="00D80491" w:rsidRPr="00F17D66" w:rsidRDefault="00D80491" w:rsidP="00326503">
            <w:pPr>
              <w:rPr>
                <w:rFonts w:ascii="Times New Roman" w:hAnsi="Times New Roman"/>
                <w:sz w:val="20"/>
                <w:szCs w:val="20"/>
              </w:rPr>
            </w:pPr>
            <w:r w:rsidRPr="00F17D66">
              <w:rPr>
                <w:sz w:val="20"/>
                <w:szCs w:val="20"/>
              </w:rPr>
              <w:t>American Indian/Alaska Native</w:t>
            </w:r>
          </w:p>
        </w:tc>
        <w:tc>
          <w:tcPr>
            <w:tcW w:w="1440" w:type="dxa"/>
          </w:tcPr>
          <w:p w14:paraId="2DA6AA29" w14:textId="77777777" w:rsidR="00D80491" w:rsidRPr="00F17D66" w:rsidRDefault="00D80491" w:rsidP="00326503">
            <w:pPr>
              <w:rPr>
                <w:rFonts w:ascii="Times New Roman" w:hAnsi="Times New Roman"/>
                <w:sz w:val="18"/>
                <w:szCs w:val="18"/>
              </w:rPr>
            </w:pPr>
          </w:p>
        </w:tc>
        <w:tc>
          <w:tcPr>
            <w:tcW w:w="1440" w:type="dxa"/>
          </w:tcPr>
          <w:p w14:paraId="6DDAA0BD" w14:textId="77777777" w:rsidR="00D80491" w:rsidRPr="00F17D66" w:rsidRDefault="00D80491" w:rsidP="00326503">
            <w:pPr>
              <w:rPr>
                <w:rFonts w:ascii="Times New Roman" w:hAnsi="Times New Roman"/>
                <w:sz w:val="18"/>
                <w:szCs w:val="18"/>
              </w:rPr>
            </w:pPr>
          </w:p>
        </w:tc>
        <w:tc>
          <w:tcPr>
            <w:tcW w:w="1440" w:type="dxa"/>
          </w:tcPr>
          <w:p w14:paraId="77555530" w14:textId="77777777" w:rsidR="00D80491" w:rsidRPr="00F17D66" w:rsidRDefault="00D80491" w:rsidP="00326503">
            <w:pPr>
              <w:rPr>
                <w:rFonts w:ascii="Times New Roman" w:hAnsi="Times New Roman"/>
                <w:sz w:val="18"/>
                <w:szCs w:val="18"/>
              </w:rPr>
            </w:pPr>
          </w:p>
        </w:tc>
        <w:tc>
          <w:tcPr>
            <w:tcW w:w="1440" w:type="dxa"/>
          </w:tcPr>
          <w:p w14:paraId="1FB20D3F" w14:textId="77777777" w:rsidR="00D80491" w:rsidRPr="00F17D66" w:rsidRDefault="00D80491" w:rsidP="00326503">
            <w:pPr>
              <w:rPr>
                <w:rFonts w:ascii="Times New Roman" w:hAnsi="Times New Roman"/>
                <w:sz w:val="18"/>
                <w:szCs w:val="18"/>
              </w:rPr>
            </w:pPr>
          </w:p>
        </w:tc>
        <w:tc>
          <w:tcPr>
            <w:tcW w:w="2067" w:type="dxa"/>
          </w:tcPr>
          <w:p w14:paraId="0CB2F8A4" w14:textId="77777777" w:rsidR="00D80491" w:rsidRPr="00F17D66" w:rsidRDefault="00D80491" w:rsidP="00326503">
            <w:pPr>
              <w:rPr>
                <w:rFonts w:ascii="Times New Roman" w:hAnsi="Times New Roman"/>
                <w:sz w:val="18"/>
                <w:szCs w:val="18"/>
              </w:rPr>
            </w:pPr>
          </w:p>
        </w:tc>
      </w:tr>
      <w:tr w:rsidR="00D80491" w:rsidRPr="00961D88" w14:paraId="0E49E5FA" w14:textId="77777777" w:rsidTr="00452E79">
        <w:trPr>
          <w:trHeight w:val="174"/>
        </w:trPr>
        <w:tc>
          <w:tcPr>
            <w:tcW w:w="3150" w:type="dxa"/>
          </w:tcPr>
          <w:p w14:paraId="21339419" w14:textId="77777777" w:rsidR="00D80491" w:rsidRPr="00F17D66" w:rsidRDefault="00D80491" w:rsidP="00326503">
            <w:pPr>
              <w:rPr>
                <w:rFonts w:ascii="Times New Roman" w:hAnsi="Times New Roman"/>
                <w:sz w:val="20"/>
                <w:szCs w:val="20"/>
              </w:rPr>
            </w:pPr>
            <w:r w:rsidRPr="00F17D66">
              <w:rPr>
                <w:sz w:val="20"/>
                <w:szCs w:val="20"/>
              </w:rPr>
              <w:t>Asian</w:t>
            </w:r>
          </w:p>
        </w:tc>
        <w:tc>
          <w:tcPr>
            <w:tcW w:w="1440" w:type="dxa"/>
          </w:tcPr>
          <w:p w14:paraId="52C54039" w14:textId="77777777" w:rsidR="00D80491" w:rsidRPr="00F17D66" w:rsidRDefault="00D80491" w:rsidP="00326503">
            <w:pPr>
              <w:rPr>
                <w:rFonts w:ascii="Times New Roman" w:hAnsi="Times New Roman"/>
                <w:sz w:val="18"/>
                <w:szCs w:val="18"/>
              </w:rPr>
            </w:pPr>
          </w:p>
        </w:tc>
        <w:tc>
          <w:tcPr>
            <w:tcW w:w="1440" w:type="dxa"/>
          </w:tcPr>
          <w:p w14:paraId="743DACEF" w14:textId="77777777" w:rsidR="00D80491" w:rsidRPr="00F17D66" w:rsidRDefault="00D80491" w:rsidP="00326503">
            <w:pPr>
              <w:rPr>
                <w:rFonts w:ascii="Times New Roman" w:hAnsi="Times New Roman"/>
                <w:sz w:val="18"/>
                <w:szCs w:val="18"/>
              </w:rPr>
            </w:pPr>
          </w:p>
        </w:tc>
        <w:tc>
          <w:tcPr>
            <w:tcW w:w="1440" w:type="dxa"/>
          </w:tcPr>
          <w:p w14:paraId="7D20520B" w14:textId="77777777" w:rsidR="00D80491" w:rsidRPr="00F17D66" w:rsidRDefault="00D80491" w:rsidP="00326503">
            <w:pPr>
              <w:rPr>
                <w:rFonts w:ascii="Times New Roman" w:hAnsi="Times New Roman"/>
                <w:sz w:val="18"/>
                <w:szCs w:val="18"/>
              </w:rPr>
            </w:pPr>
          </w:p>
        </w:tc>
        <w:tc>
          <w:tcPr>
            <w:tcW w:w="1440" w:type="dxa"/>
          </w:tcPr>
          <w:p w14:paraId="5BF86EB3" w14:textId="77777777" w:rsidR="00D80491" w:rsidRPr="00F17D66" w:rsidRDefault="00D80491" w:rsidP="00326503">
            <w:pPr>
              <w:rPr>
                <w:rFonts w:ascii="Times New Roman" w:hAnsi="Times New Roman"/>
                <w:sz w:val="18"/>
                <w:szCs w:val="18"/>
              </w:rPr>
            </w:pPr>
          </w:p>
        </w:tc>
        <w:tc>
          <w:tcPr>
            <w:tcW w:w="2067" w:type="dxa"/>
          </w:tcPr>
          <w:p w14:paraId="64BBA8DC" w14:textId="77777777" w:rsidR="00D80491" w:rsidRPr="00F17D66" w:rsidRDefault="00D80491" w:rsidP="00326503">
            <w:pPr>
              <w:rPr>
                <w:rFonts w:ascii="Times New Roman" w:hAnsi="Times New Roman"/>
                <w:sz w:val="18"/>
                <w:szCs w:val="18"/>
              </w:rPr>
            </w:pPr>
          </w:p>
        </w:tc>
      </w:tr>
      <w:tr w:rsidR="00D80491" w:rsidRPr="00961D88" w14:paraId="37AD51DE" w14:textId="77777777" w:rsidTr="00452E79">
        <w:tc>
          <w:tcPr>
            <w:tcW w:w="3150" w:type="dxa"/>
          </w:tcPr>
          <w:p w14:paraId="44086A6F" w14:textId="77777777" w:rsidR="00D80491" w:rsidRPr="00F17D66" w:rsidRDefault="00D80491" w:rsidP="00326503">
            <w:pPr>
              <w:rPr>
                <w:rFonts w:ascii="Times New Roman" w:hAnsi="Times New Roman"/>
                <w:sz w:val="20"/>
                <w:szCs w:val="20"/>
              </w:rPr>
            </w:pPr>
            <w:r w:rsidRPr="00F17D66">
              <w:rPr>
                <w:sz w:val="20"/>
                <w:szCs w:val="20"/>
              </w:rPr>
              <w:t>Native Hawaiian or Other Pacific Islander</w:t>
            </w:r>
          </w:p>
        </w:tc>
        <w:tc>
          <w:tcPr>
            <w:tcW w:w="1440" w:type="dxa"/>
          </w:tcPr>
          <w:p w14:paraId="11E7EA29" w14:textId="77777777" w:rsidR="00D80491" w:rsidRPr="00F17D66" w:rsidRDefault="00D80491" w:rsidP="00326503">
            <w:pPr>
              <w:rPr>
                <w:rFonts w:ascii="Times New Roman" w:hAnsi="Times New Roman"/>
                <w:sz w:val="18"/>
                <w:szCs w:val="18"/>
              </w:rPr>
            </w:pPr>
          </w:p>
        </w:tc>
        <w:tc>
          <w:tcPr>
            <w:tcW w:w="1440" w:type="dxa"/>
          </w:tcPr>
          <w:p w14:paraId="090EE577" w14:textId="77777777" w:rsidR="00D80491" w:rsidRPr="00F17D66" w:rsidRDefault="00D80491" w:rsidP="00326503">
            <w:pPr>
              <w:rPr>
                <w:rFonts w:ascii="Times New Roman" w:hAnsi="Times New Roman"/>
                <w:sz w:val="18"/>
                <w:szCs w:val="18"/>
              </w:rPr>
            </w:pPr>
          </w:p>
        </w:tc>
        <w:tc>
          <w:tcPr>
            <w:tcW w:w="1440" w:type="dxa"/>
          </w:tcPr>
          <w:p w14:paraId="1B85AD0C" w14:textId="77777777" w:rsidR="00D80491" w:rsidRPr="00F17D66" w:rsidRDefault="00D80491" w:rsidP="00326503">
            <w:pPr>
              <w:rPr>
                <w:rFonts w:ascii="Times New Roman" w:hAnsi="Times New Roman"/>
                <w:sz w:val="18"/>
                <w:szCs w:val="18"/>
              </w:rPr>
            </w:pPr>
          </w:p>
        </w:tc>
        <w:tc>
          <w:tcPr>
            <w:tcW w:w="1440" w:type="dxa"/>
          </w:tcPr>
          <w:p w14:paraId="724C5C47" w14:textId="77777777" w:rsidR="00D80491" w:rsidRPr="00F17D66" w:rsidRDefault="00D80491" w:rsidP="00326503">
            <w:pPr>
              <w:rPr>
                <w:rFonts w:ascii="Times New Roman" w:hAnsi="Times New Roman"/>
                <w:sz w:val="18"/>
                <w:szCs w:val="18"/>
              </w:rPr>
            </w:pPr>
          </w:p>
        </w:tc>
        <w:tc>
          <w:tcPr>
            <w:tcW w:w="2067" w:type="dxa"/>
          </w:tcPr>
          <w:p w14:paraId="767D1576" w14:textId="77777777" w:rsidR="00D80491" w:rsidRPr="00F17D66" w:rsidRDefault="00D80491" w:rsidP="00326503">
            <w:pPr>
              <w:rPr>
                <w:rFonts w:ascii="Times New Roman" w:hAnsi="Times New Roman"/>
                <w:sz w:val="18"/>
                <w:szCs w:val="18"/>
              </w:rPr>
            </w:pPr>
          </w:p>
        </w:tc>
      </w:tr>
      <w:tr w:rsidR="00D80491" w:rsidRPr="00961D88" w14:paraId="59B69378" w14:textId="77777777" w:rsidTr="00452E79">
        <w:trPr>
          <w:trHeight w:val="93"/>
        </w:trPr>
        <w:tc>
          <w:tcPr>
            <w:tcW w:w="3150" w:type="dxa"/>
          </w:tcPr>
          <w:p w14:paraId="0F2A912F" w14:textId="77777777" w:rsidR="00D80491" w:rsidRPr="00F17D66" w:rsidRDefault="00D80491" w:rsidP="00326503">
            <w:pPr>
              <w:rPr>
                <w:rFonts w:ascii="Times New Roman" w:hAnsi="Times New Roman"/>
                <w:sz w:val="20"/>
                <w:szCs w:val="20"/>
              </w:rPr>
            </w:pPr>
            <w:r w:rsidRPr="00F17D66">
              <w:rPr>
                <w:sz w:val="20"/>
                <w:szCs w:val="20"/>
              </w:rPr>
              <w:t>Black or African American</w:t>
            </w:r>
          </w:p>
        </w:tc>
        <w:tc>
          <w:tcPr>
            <w:tcW w:w="1440" w:type="dxa"/>
          </w:tcPr>
          <w:p w14:paraId="6F108240" w14:textId="77777777" w:rsidR="00D80491" w:rsidRPr="00F17D66" w:rsidRDefault="00D80491" w:rsidP="00326503">
            <w:pPr>
              <w:rPr>
                <w:rFonts w:ascii="Times New Roman" w:hAnsi="Times New Roman"/>
                <w:sz w:val="18"/>
                <w:szCs w:val="18"/>
              </w:rPr>
            </w:pPr>
          </w:p>
        </w:tc>
        <w:tc>
          <w:tcPr>
            <w:tcW w:w="1440" w:type="dxa"/>
          </w:tcPr>
          <w:p w14:paraId="6761CAB5" w14:textId="77777777" w:rsidR="00D80491" w:rsidRPr="00F17D66" w:rsidRDefault="00D80491" w:rsidP="00326503">
            <w:pPr>
              <w:rPr>
                <w:rFonts w:ascii="Times New Roman" w:hAnsi="Times New Roman"/>
                <w:sz w:val="18"/>
                <w:szCs w:val="18"/>
              </w:rPr>
            </w:pPr>
          </w:p>
        </w:tc>
        <w:tc>
          <w:tcPr>
            <w:tcW w:w="1440" w:type="dxa"/>
          </w:tcPr>
          <w:p w14:paraId="2DAA6C87" w14:textId="77777777" w:rsidR="00D80491" w:rsidRPr="00F17D66" w:rsidRDefault="00D80491" w:rsidP="00326503">
            <w:pPr>
              <w:rPr>
                <w:rFonts w:ascii="Times New Roman" w:hAnsi="Times New Roman"/>
                <w:sz w:val="18"/>
                <w:szCs w:val="18"/>
              </w:rPr>
            </w:pPr>
          </w:p>
        </w:tc>
        <w:tc>
          <w:tcPr>
            <w:tcW w:w="1440" w:type="dxa"/>
          </w:tcPr>
          <w:p w14:paraId="7E124AA9" w14:textId="77777777" w:rsidR="00D80491" w:rsidRPr="00F17D66" w:rsidRDefault="00D80491" w:rsidP="00326503">
            <w:pPr>
              <w:rPr>
                <w:rFonts w:ascii="Times New Roman" w:hAnsi="Times New Roman"/>
                <w:sz w:val="18"/>
                <w:szCs w:val="18"/>
              </w:rPr>
            </w:pPr>
          </w:p>
        </w:tc>
        <w:tc>
          <w:tcPr>
            <w:tcW w:w="2067" w:type="dxa"/>
          </w:tcPr>
          <w:p w14:paraId="1EC72A83" w14:textId="77777777" w:rsidR="00D80491" w:rsidRPr="00F17D66" w:rsidRDefault="00D80491" w:rsidP="00326503">
            <w:pPr>
              <w:rPr>
                <w:rFonts w:ascii="Times New Roman" w:hAnsi="Times New Roman"/>
                <w:sz w:val="18"/>
                <w:szCs w:val="18"/>
              </w:rPr>
            </w:pPr>
          </w:p>
        </w:tc>
      </w:tr>
      <w:tr w:rsidR="00D80491" w:rsidRPr="00961D88" w14:paraId="2B5ECE89" w14:textId="77777777" w:rsidTr="00452E79">
        <w:trPr>
          <w:trHeight w:val="51"/>
        </w:trPr>
        <w:tc>
          <w:tcPr>
            <w:tcW w:w="3150" w:type="dxa"/>
          </w:tcPr>
          <w:p w14:paraId="4C443F0E" w14:textId="77777777" w:rsidR="00D80491" w:rsidRPr="00F17D66" w:rsidRDefault="00D80491" w:rsidP="00326503">
            <w:pPr>
              <w:rPr>
                <w:rFonts w:ascii="Times New Roman" w:hAnsi="Times New Roman"/>
                <w:sz w:val="20"/>
                <w:szCs w:val="20"/>
              </w:rPr>
            </w:pPr>
            <w:r w:rsidRPr="00F17D66">
              <w:rPr>
                <w:sz w:val="20"/>
                <w:szCs w:val="20"/>
              </w:rPr>
              <w:t xml:space="preserve">White </w:t>
            </w:r>
          </w:p>
        </w:tc>
        <w:tc>
          <w:tcPr>
            <w:tcW w:w="1440" w:type="dxa"/>
          </w:tcPr>
          <w:p w14:paraId="7133DB78" w14:textId="77777777" w:rsidR="00D80491" w:rsidRPr="00F17D66" w:rsidRDefault="00D80491" w:rsidP="00326503">
            <w:pPr>
              <w:rPr>
                <w:rFonts w:ascii="Times New Roman" w:hAnsi="Times New Roman"/>
                <w:sz w:val="18"/>
                <w:szCs w:val="18"/>
              </w:rPr>
            </w:pPr>
          </w:p>
        </w:tc>
        <w:tc>
          <w:tcPr>
            <w:tcW w:w="1440" w:type="dxa"/>
          </w:tcPr>
          <w:p w14:paraId="6D776D32" w14:textId="77777777" w:rsidR="00D80491" w:rsidRPr="00F17D66" w:rsidRDefault="00D80491" w:rsidP="00326503">
            <w:pPr>
              <w:rPr>
                <w:rFonts w:ascii="Times New Roman" w:hAnsi="Times New Roman"/>
                <w:sz w:val="18"/>
                <w:szCs w:val="18"/>
              </w:rPr>
            </w:pPr>
          </w:p>
        </w:tc>
        <w:tc>
          <w:tcPr>
            <w:tcW w:w="1440" w:type="dxa"/>
          </w:tcPr>
          <w:p w14:paraId="19A518DE" w14:textId="77777777" w:rsidR="00D80491" w:rsidRPr="00F17D66" w:rsidRDefault="00D80491" w:rsidP="00326503">
            <w:pPr>
              <w:rPr>
                <w:rFonts w:ascii="Times New Roman" w:hAnsi="Times New Roman"/>
                <w:sz w:val="18"/>
                <w:szCs w:val="18"/>
              </w:rPr>
            </w:pPr>
          </w:p>
        </w:tc>
        <w:tc>
          <w:tcPr>
            <w:tcW w:w="1440" w:type="dxa"/>
          </w:tcPr>
          <w:p w14:paraId="6DB7C04E" w14:textId="77777777" w:rsidR="00D80491" w:rsidRPr="00F17D66" w:rsidRDefault="00D80491" w:rsidP="00326503">
            <w:pPr>
              <w:rPr>
                <w:rFonts w:ascii="Times New Roman" w:hAnsi="Times New Roman"/>
                <w:sz w:val="18"/>
                <w:szCs w:val="18"/>
              </w:rPr>
            </w:pPr>
          </w:p>
        </w:tc>
        <w:tc>
          <w:tcPr>
            <w:tcW w:w="2067" w:type="dxa"/>
          </w:tcPr>
          <w:p w14:paraId="3D59715D" w14:textId="77777777" w:rsidR="00D80491" w:rsidRPr="00F17D66" w:rsidRDefault="00D80491" w:rsidP="00326503">
            <w:pPr>
              <w:rPr>
                <w:rFonts w:ascii="Times New Roman" w:hAnsi="Times New Roman"/>
                <w:sz w:val="18"/>
                <w:szCs w:val="18"/>
              </w:rPr>
            </w:pPr>
          </w:p>
        </w:tc>
      </w:tr>
      <w:tr w:rsidR="00D80491" w:rsidRPr="00961D88" w14:paraId="78F70C34" w14:textId="77777777" w:rsidTr="00452E79">
        <w:trPr>
          <w:trHeight w:val="51"/>
        </w:trPr>
        <w:tc>
          <w:tcPr>
            <w:tcW w:w="3150" w:type="dxa"/>
          </w:tcPr>
          <w:p w14:paraId="6F2617C3" w14:textId="77777777" w:rsidR="00D80491" w:rsidRPr="00F17D66" w:rsidRDefault="00D80491" w:rsidP="00326503">
            <w:pPr>
              <w:rPr>
                <w:rFonts w:ascii="Times New Roman" w:hAnsi="Times New Roman"/>
                <w:sz w:val="20"/>
                <w:szCs w:val="20"/>
              </w:rPr>
            </w:pPr>
            <w:r w:rsidRPr="00F17D66">
              <w:rPr>
                <w:sz w:val="20"/>
                <w:szCs w:val="20"/>
              </w:rPr>
              <w:t>More Than One Race</w:t>
            </w:r>
          </w:p>
        </w:tc>
        <w:tc>
          <w:tcPr>
            <w:tcW w:w="1440" w:type="dxa"/>
          </w:tcPr>
          <w:p w14:paraId="236A844F" w14:textId="77777777" w:rsidR="00D80491" w:rsidRPr="00F17D66" w:rsidRDefault="00D80491" w:rsidP="00326503">
            <w:pPr>
              <w:rPr>
                <w:rFonts w:ascii="Times New Roman" w:hAnsi="Times New Roman"/>
                <w:sz w:val="18"/>
                <w:szCs w:val="18"/>
              </w:rPr>
            </w:pPr>
          </w:p>
        </w:tc>
        <w:tc>
          <w:tcPr>
            <w:tcW w:w="1440" w:type="dxa"/>
          </w:tcPr>
          <w:p w14:paraId="486296E7" w14:textId="77777777" w:rsidR="00D80491" w:rsidRPr="00F17D66" w:rsidRDefault="00D80491" w:rsidP="00326503">
            <w:pPr>
              <w:rPr>
                <w:rFonts w:ascii="Times New Roman" w:hAnsi="Times New Roman"/>
                <w:sz w:val="18"/>
                <w:szCs w:val="18"/>
              </w:rPr>
            </w:pPr>
          </w:p>
        </w:tc>
        <w:tc>
          <w:tcPr>
            <w:tcW w:w="1440" w:type="dxa"/>
          </w:tcPr>
          <w:p w14:paraId="0943EB58" w14:textId="77777777" w:rsidR="00D80491" w:rsidRPr="00F17D66" w:rsidRDefault="00D80491" w:rsidP="00326503">
            <w:pPr>
              <w:rPr>
                <w:rFonts w:ascii="Times New Roman" w:hAnsi="Times New Roman"/>
                <w:sz w:val="18"/>
                <w:szCs w:val="18"/>
              </w:rPr>
            </w:pPr>
          </w:p>
        </w:tc>
        <w:tc>
          <w:tcPr>
            <w:tcW w:w="1440" w:type="dxa"/>
          </w:tcPr>
          <w:p w14:paraId="0DA85721" w14:textId="77777777" w:rsidR="00D80491" w:rsidRPr="00F17D66" w:rsidRDefault="00D80491" w:rsidP="00326503">
            <w:pPr>
              <w:rPr>
                <w:rFonts w:ascii="Times New Roman" w:hAnsi="Times New Roman"/>
                <w:sz w:val="18"/>
                <w:szCs w:val="18"/>
              </w:rPr>
            </w:pPr>
          </w:p>
        </w:tc>
        <w:tc>
          <w:tcPr>
            <w:tcW w:w="2067" w:type="dxa"/>
          </w:tcPr>
          <w:p w14:paraId="0E233D65" w14:textId="77777777" w:rsidR="00D80491" w:rsidRPr="00F17D66" w:rsidRDefault="00D80491" w:rsidP="00326503">
            <w:pPr>
              <w:rPr>
                <w:rFonts w:ascii="Times New Roman" w:hAnsi="Times New Roman"/>
                <w:sz w:val="18"/>
                <w:szCs w:val="18"/>
              </w:rPr>
            </w:pPr>
          </w:p>
        </w:tc>
      </w:tr>
      <w:tr w:rsidR="00D80491" w:rsidRPr="00961D88" w14:paraId="7C18E98D" w14:textId="77777777" w:rsidTr="00452E79">
        <w:tc>
          <w:tcPr>
            <w:tcW w:w="3150" w:type="dxa"/>
          </w:tcPr>
          <w:p w14:paraId="389C0FCA" w14:textId="77777777" w:rsidR="00D80491" w:rsidRPr="00F17D66" w:rsidRDefault="00D80491" w:rsidP="00326503">
            <w:pPr>
              <w:rPr>
                <w:rFonts w:ascii="Times New Roman" w:hAnsi="Times New Roman"/>
                <w:sz w:val="20"/>
                <w:szCs w:val="20"/>
              </w:rPr>
            </w:pPr>
            <w:r w:rsidRPr="00F17D66">
              <w:rPr>
                <w:sz w:val="20"/>
                <w:szCs w:val="20"/>
              </w:rPr>
              <w:t>Total</w:t>
            </w:r>
          </w:p>
        </w:tc>
        <w:tc>
          <w:tcPr>
            <w:tcW w:w="1440" w:type="dxa"/>
          </w:tcPr>
          <w:p w14:paraId="56169D9C" w14:textId="77777777" w:rsidR="00D80491" w:rsidRPr="00F17D66" w:rsidRDefault="00D80491" w:rsidP="00326503">
            <w:pPr>
              <w:rPr>
                <w:rFonts w:ascii="Times New Roman" w:hAnsi="Times New Roman"/>
                <w:color w:val="7030A0"/>
                <w:sz w:val="18"/>
                <w:szCs w:val="18"/>
              </w:rPr>
            </w:pPr>
          </w:p>
        </w:tc>
        <w:tc>
          <w:tcPr>
            <w:tcW w:w="1440" w:type="dxa"/>
          </w:tcPr>
          <w:p w14:paraId="3CA952B9" w14:textId="77777777" w:rsidR="00D80491" w:rsidRPr="00F17D66" w:rsidRDefault="00D80491" w:rsidP="00326503">
            <w:pPr>
              <w:rPr>
                <w:rFonts w:ascii="Times New Roman" w:hAnsi="Times New Roman"/>
                <w:color w:val="7030A0"/>
                <w:sz w:val="18"/>
                <w:szCs w:val="18"/>
              </w:rPr>
            </w:pPr>
          </w:p>
        </w:tc>
        <w:tc>
          <w:tcPr>
            <w:tcW w:w="1440" w:type="dxa"/>
          </w:tcPr>
          <w:p w14:paraId="46D75002" w14:textId="77777777" w:rsidR="00D80491" w:rsidRPr="00F17D66" w:rsidRDefault="00D80491" w:rsidP="00326503">
            <w:pPr>
              <w:rPr>
                <w:rFonts w:ascii="Times New Roman" w:hAnsi="Times New Roman"/>
                <w:color w:val="7030A0"/>
                <w:sz w:val="18"/>
                <w:szCs w:val="18"/>
              </w:rPr>
            </w:pPr>
          </w:p>
        </w:tc>
        <w:tc>
          <w:tcPr>
            <w:tcW w:w="1440" w:type="dxa"/>
          </w:tcPr>
          <w:p w14:paraId="4D253D89" w14:textId="77777777" w:rsidR="00D80491" w:rsidRPr="00F17D66" w:rsidRDefault="00D80491" w:rsidP="00326503">
            <w:pPr>
              <w:rPr>
                <w:rFonts w:ascii="Times New Roman" w:hAnsi="Times New Roman"/>
                <w:color w:val="7030A0"/>
                <w:sz w:val="18"/>
                <w:szCs w:val="18"/>
              </w:rPr>
            </w:pPr>
          </w:p>
        </w:tc>
        <w:tc>
          <w:tcPr>
            <w:tcW w:w="2067" w:type="dxa"/>
          </w:tcPr>
          <w:p w14:paraId="28B67E52" w14:textId="77777777" w:rsidR="00D80491" w:rsidRPr="00F17D66" w:rsidRDefault="00D80491" w:rsidP="00326503">
            <w:pPr>
              <w:rPr>
                <w:rFonts w:ascii="Times New Roman" w:hAnsi="Times New Roman"/>
                <w:color w:val="7030A0"/>
                <w:sz w:val="18"/>
                <w:szCs w:val="18"/>
                <w:highlight w:val="lightGray"/>
              </w:rPr>
            </w:pPr>
          </w:p>
        </w:tc>
      </w:tr>
    </w:tbl>
    <w:p w14:paraId="6AA9C2E4" w14:textId="433D94A3" w:rsidR="00D80491" w:rsidRPr="00117CEE" w:rsidRDefault="00D80491" w:rsidP="001E4F54">
      <w:pPr>
        <w:rPr>
          <w:b/>
          <w:i/>
          <w:iCs/>
        </w:rPr>
      </w:pPr>
    </w:p>
    <w:p w14:paraId="405989F7" w14:textId="146A3D51" w:rsidR="00346DA9" w:rsidRPr="00D93ACE" w:rsidRDefault="00F90C7F" w:rsidP="00FA797A">
      <w:pPr>
        <w:pStyle w:val="Heading1"/>
        <w:numPr>
          <w:ilvl w:val="0"/>
          <w:numId w:val="4"/>
        </w:numPr>
        <w:ind w:hanging="720"/>
      </w:pPr>
      <w:bookmarkStart w:id="50" w:name="_Toc29476902"/>
      <w:bookmarkStart w:id="51" w:name="_Toc99453625"/>
      <w:bookmarkStart w:id="52" w:name="_Toc4572025"/>
      <w:bookmarkStart w:id="53" w:name="_Hlk20824374"/>
      <w:r w:rsidRPr="001D0757">
        <w:t>REGISTRATION PROCEDURES</w:t>
      </w:r>
      <w:bookmarkEnd w:id="50"/>
      <w:bookmarkEnd w:id="51"/>
    </w:p>
    <w:p w14:paraId="27584781" w14:textId="77777777" w:rsidR="007F76D3" w:rsidRPr="00D93ACE" w:rsidRDefault="007F76D3" w:rsidP="00F772A5"/>
    <w:p w14:paraId="5C48131C" w14:textId="723A2844" w:rsidR="007F76D3" w:rsidRPr="00F17D66" w:rsidRDefault="007F76D3" w:rsidP="001D0757">
      <w:pPr>
        <w:pStyle w:val="Heading2"/>
        <w:rPr>
          <w:sz w:val="22"/>
          <w:szCs w:val="22"/>
        </w:rPr>
      </w:pPr>
      <w:bookmarkStart w:id="54" w:name="_Toc29476903"/>
      <w:bookmarkStart w:id="55" w:name="_Toc99453626"/>
      <w:r w:rsidRPr="00F17D66">
        <w:rPr>
          <w:sz w:val="22"/>
          <w:szCs w:val="22"/>
        </w:rPr>
        <w:t xml:space="preserve">5.1 </w:t>
      </w:r>
      <w:r w:rsidR="00581D19" w:rsidRPr="00F17D66">
        <w:rPr>
          <w:sz w:val="22"/>
          <w:szCs w:val="22"/>
        </w:rPr>
        <w:t xml:space="preserve"> </w:t>
      </w:r>
      <w:r w:rsidR="00331B6E" w:rsidRPr="00F17D66">
        <w:rPr>
          <w:sz w:val="22"/>
          <w:szCs w:val="22"/>
        </w:rPr>
        <w:tab/>
      </w:r>
      <w:r w:rsidRPr="00F17D66">
        <w:rPr>
          <w:sz w:val="22"/>
          <w:szCs w:val="22"/>
        </w:rPr>
        <w:t>Investigator and Research Associate Registration</w:t>
      </w:r>
      <w:r w:rsidR="00313B58" w:rsidRPr="00F17D66">
        <w:rPr>
          <w:sz w:val="22"/>
          <w:szCs w:val="22"/>
        </w:rPr>
        <w:t xml:space="preserve"> </w:t>
      </w:r>
      <w:r w:rsidRPr="00F17D66">
        <w:rPr>
          <w:sz w:val="22"/>
          <w:szCs w:val="22"/>
        </w:rPr>
        <w:t>with CTEP</w:t>
      </w:r>
      <w:bookmarkEnd w:id="52"/>
      <w:bookmarkEnd w:id="54"/>
      <w:bookmarkEnd w:id="55"/>
    </w:p>
    <w:p w14:paraId="541208BD" w14:textId="77777777" w:rsidR="007F76D3" w:rsidRPr="00513486" w:rsidRDefault="007F76D3" w:rsidP="007F76D3"/>
    <w:p w14:paraId="79FF3F9E" w14:textId="5A376D09" w:rsidR="00531605" w:rsidRDefault="007F76D3" w:rsidP="007F76D3">
      <w:r w:rsidRPr="004B5100">
        <w:t xml:space="preserve">Food and Drug Administration (FDA) regulations require IND sponsors to select qualified investigators. </w:t>
      </w:r>
      <w:r>
        <w:t xml:space="preserve"> </w:t>
      </w:r>
      <w:r w:rsidRPr="004B5100">
        <w:t>NCI policy requires all persons participating in any NCI-sponsored clinical trial to register and renew their registration annually</w:t>
      </w:r>
      <w:r w:rsidR="00EA05B1">
        <w:t xml:space="preserve"> which is done via the Registration and Credential Repository (RCR).</w:t>
      </w:r>
    </w:p>
    <w:p w14:paraId="26A2A397" w14:textId="77777777" w:rsidR="00531605" w:rsidRDefault="00531605" w:rsidP="007F76D3"/>
    <w:p w14:paraId="52E62642" w14:textId="493FDD38" w:rsidR="007F76D3" w:rsidRPr="00884A13" w:rsidRDefault="007F76D3" w:rsidP="007F76D3">
      <w:r w:rsidRPr="00884A13">
        <w:t xml:space="preserve">To register, all individuals must obtain a </w:t>
      </w:r>
      <w:r w:rsidR="00434A55">
        <w:t>Cancer Therapy Evaluation Program (</w:t>
      </w:r>
      <w:r w:rsidRPr="00884A13">
        <w:t>CTEP</w:t>
      </w:r>
      <w:r w:rsidR="00434A55">
        <w:t>)</w:t>
      </w:r>
      <w:r w:rsidRPr="00884A13">
        <w:t xml:space="preserve"> Identity and Access Management (IAM) account (</w:t>
      </w:r>
      <w:hyperlink r:id="rId22" w:history="1">
        <w:r w:rsidRPr="00884A13">
          <w:rPr>
            <w:rStyle w:val="Hyperlink"/>
          </w:rPr>
          <w:t>https://</w:t>
        </w:r>
      </w:hyperlink>
      <w:hyperlink r:id="rId23" w:history="1">
        <w:r w:rsidRPr="00884A13">
          <w:rPr>
            <w:rStyle w:val="Hyperlink"/>
          </w:rPr>
          <w:t>ctepcore.nci.nih.gov/iam</w:t>
        </w:r>
      </w:hyperlink>
      <w:r w:rsidRPr="00884A13">
        <w:t>). In addition, persons with a registration type of Investigator (IVR), Non-Physician Investigator (NPIVR), or Associate Plus (AP) (</w:t>
      </w:r>
      <w:r w:rsidRPr="006562BB">
        <w:rPr>
          <w:i/>
        </w:rPr>
        <w:t>i.e.</w:t>
      </w:r>
      <w:r w:rsidRPr="00884A13">
        <w:t xml:space="preserve">, </w:t>
      </w:r>
      <w:r w:rsidRPr="009E723F">
        <w:t>clinical site staff requiring write access to Rave or acting as a primary site contact) must complete their annual registration using CTEP’s web-based Registration and Credential Repository</w:t>
      </w:r>
      <w:r w:rsidRPr="00884A13">
        <w:t xml:space="preserve"> (RCR) (</w:t>
      </w:r>
      <w:hyperlink r:id="rId24" w:history="1">
        <w:r w:rsidRPr="004819F3">
          <w:rPr>
            <w:rStyle w:val="Hyperlink"/>
          </w:rPr>
          <w:t>https://ctepcore.nci.nih.gov/rcr</w:t>
        </w:r>
      </w:hyperlink>
      <w:r w:rsidRPr="00884A13">
        <w:t>). Documentation requirements per registration type are outlined in the table below.</w:t>
      </w:r>
    </w:p>
    <w:p w14:paraId="62568585" w14:textId="77777777" w:rsidR="007F76D3" w:rsidRPr="000665B7" w:rsidDel="009E5C60" w:rsidRDefault="007F76D3" w:rsidP="007F76D3"/>
    <w:tbl>
      <w:tblPr>
        <w:tblStyle w:val="TableGrid"/>
        <w:tblW w:w="0" w:type="auto"/>
        <w:tblLook w:val="0420" w:firstRow="1" w:lastRow="0" w:firstColumn="0" w:lastColumn="0" w:noHBand="0" w:noVBand="1"/>
      </w:tblPr>
      <w:tblGrid>
        <w:gridCol w:w="2592"/>
        <w:gridCol w:w="1560"/>
        <w:gridCol w:w="1486"/>
        <w:gridCol w:w="1245"/>
        <w:gridCol w:w="1243"/>
        <w:gridCol w:w="1224"/>
      </w:tblGrid>
      <w:tr w:rsidR="00EE4B36" w:rsidRPr="00E52CC0" w14:paraId="64A672AE" w14:textId="53E53B3F" w:rsidTr="00452E79">
        <w:trPr>
          <w:trHeight w:val="432"/>
        </w:trPr>
        <w:tc>
          <w:tcPr>
            <w:tcW w:w="2771" w:type="dxa"/>
            <w:hideMark/>
          </w:tcPr>
          <w:p w14:paraId="2C4D2D76" w14:textId="77777777" w:rsidR="00F17BA6" w:rsidRPr="00972A04" w:rsidRDefault="00F17BA6" w:rsidP="00581D19">
            <w:pPr>
              <w:suppressAutoHyphens/>
              <w:ind w:right="-58"/>
              <w:rPr>
                <w:rFonts w:ascii="Times New Roman" w:hAnsi="Times New Roman"/>
              </w:rPr>
            </w:pPr>
            <w:r w:rsidRPr="00972A04">
              <w:rPr>
                <w:rFonts w:ascii="Times New Roman" w:hAnsi="Times New Roman"/>
                <w:b/>
                <w:bCs/>
              </w:rPr>
              <w:t>Documentation Required</w:t>
            </w:r>
          </w:p>
        </w:tc>
        <w:tc>
          <w:tcPr>
            <w:tcW w:w="1572" w:type="dxa"/>
            <w:hideMark/>
          </w:tcPr>
          <w:p w14:paraId="272252A0" w14:textId="77777777" w:rsidR="00F17BA6" w:rsidRPr="00972A04" w:rsidRDefault="00F17BA6" w:rsidP="00A40931">
            <w:pPr>
              <w:suppressAutoHyphens/>
              <w:ind w:right="-58"/>
              <w:jc w:val="center"/>
              <w:rPr>
                <w:rFonts w:ascii="Times New Roman" w:hAnsi="Times New Roman"/>
                <w:b/>
                <w:bCs/>
              </w:rPr>
            </w:pPr>
            <w:r w:rsidRPr="00972A04">
              <w:rPr>
                <w:rFonts w:ascii="Times New Roman" w:hAnsi="Times New Roman"/>
                <w:b/>
                <w:bCs/>
              </w:rPr>
              <w:t>IVR</w:t>
            </w:r>
          </w:p>
          <w:p w14:paraId="27D5E228" w14:textId="6F9E25AE" w:rsidR="00EA05B1" w:rsidRPr="00972A04" w:rsidRDefault="00EA05B1" w:rsidP="00A40931">
            <w:pPr>
              <w:suppressAutoHyphens/>
              <w:ind w:right="-58"/>
              <w:jc w:val="center"/>
              <w:rPr>
                <w:rFonts w:ascii="Times New Roman" w:hAnsi="Times New Roman"/>
              </w:rPr>
            </w:pPr>
            <w:r w:rsidRPr="00972A04">
              <w:rPr>
                <w:rFonts w:ascii="Times New Roman" w:hAnsi="Times New Roman"/>
                <w:b/>
                <w:bCs/>
              </w:rPr>
              <w:t>(Investigator)</w:t>
            </w:r>
          </w:p>
        </w:tc>
        <w:tc>
          <w:tcPr>
            <w:tcW w:w="1498" w:type="dxa"/>
            <w:hideMark/>
          </w:tcPr>
          <w:p w14:paraId="3FD13F67" w14:textId="3D2102C8" w:rsidR="00F17BA6" w:rsidRPr="00972A04" w:rsidRDefault="00F17BA6" w:rsidP="00A40931">
            <w:pPr>
              <w:suppressAutoHyphens/>
              <w:ind w:right="-58"/>
              <w:jc w:val="center"/>
              <w:rPr>
                <w:rFonts w:ascii="Times New Roman" w:hAnsi="Times New Roman"/>
                <w:b/>
                <w:bCs/>
              </w:rPr>
            </w:pPr>
            <w:r w:rsidRPr="00972A04">
              <w:rPr>
                <w:rFonts w:ascii="Times New Roman" w:hAnsi="Times New Roman"/>
                <w:b/>
                <w:bCs/>
              </w:rPr>
              <w:t>NPIVR</w:t>
            </w:r>
          </w:p>
          <w:p w14:paraId="5351EDA6" w14:textId="663AC740" w:rsidR="00EA05B1" w:rsidRPr="00972A04" w:rsidRDefault="00EA05B1" w:rsidP="00A40931">
            <w:pPr>
              <w:suppressAutoHyphens/>
              <w:ind w:right="-58"/>
              <w:jc w:val="center"/>
              <w:rPr>
                <w:rFonts w:ascii="Times New Roman" w:hAnsi="Times New Roman"/>
              </w:rPr>
            </w:pPr>
            <w:r w:rsidRPr="00972A04">
              <w:rPr>
                <w:rFonts w:ascii="Times New Roman" w:hAnsi="Times New Roman"/>
                <w:b/>
                <w:bCs/>
              </w:rPr>
              <w:t>(Non-physician Investigator)</w:t>
            </w:r>
          </w:p>
        </w:tc>
        <w:tc>
          <w:tcPr>
            <w:tcW w:w="1259" w:type="dxa"/>
          </w:tcPr>
          <w:p w14:paraId="087A03A2" w14:textId="2DFFCFAD" w:rsidR="00F17BA6" w:rsidRPr="00972A04" w:rsidRDefault="00F17BA6" w:rsidP="00A40931">
            <w:pPr>
              <w:suppressAutoHyphens/>
              <w:ind w:right="-58"/>
              <w:jc w:val="center"/>
              <w:rPr>
                <w:rFonts w:ascii="Times New Roman" w:hAnsi="Times New Roman"/>
                <w:b/>
                <w:bCs/>
              </w:rPr>
            </w:pPr>
            <w:r w:rsidRPr="00972A04">
              <w:rPr>
                <w:rFonts w:ascii="Times New Roman" w:hAnsi="Times New Roman"/>
                <w:b/>
                <w:bCs/>
              </w:rPr>
              <w:t>AP</w:t>
            </w:r>
          </w:p>
          <w:p w14:paraId="53989740" w14:textId="3AEEABC9" w:rsidR="00EA05B1" w:rsidRPr="00972A04" w:rsidRDefault="00EA05B1" w:rsidP="00A40931">
            <w:pPr>
              <w:suppressAutoHyphens/>
              <w:ind w:right="-58"/>
              <w:jc w:val="center"/>
              <w:rPr>
                <w:rFonts w:ascii="Times New Roman" w:hAnsi="Times New Roman"/>
                <w:b/>
                <w:bCs/>
              </w:rPr>
            </w:pPr>
            <w:r w:rsidRPr="00972A04">
              <w:rPr>
                <w:rFonts w:ascii="Times New Roman" w:hAnsi="Times New Roman"/>
                <w:b/>
                <w:bCs/>
              </w:rPr>
              <w:t>(Associate Plus)</w:t>
            </w:r>
          </w:p>
        </w:tc>
        <w:tc>
          <w:tcPr>
            <w:tcW w:w="1005" w:type="dxa"/>
            <w:hideMark/>
          </w:tcPr>
          <w:p w14:paraId="6D8C5C4B" w14:textId="77777777" w:rsidR="00F17BA6" w:rsidRPr="00972A04" w:rsidRDefault="00F17BA6" w:rsidP="00A40931">
            <w:pPr>
              <w:suppressAutoHyphens/>
              <w:ind w:right="-58"/>
              <w:jc w:val="center"/>
              <w:rPr>
                <w:rFonts w:ascii="Times New Roman" w:hAnsi="Times New Roman"/>
                <w:b/>
                <w:bCs/>
              </w:rPr>
            </w:pPr>
            <w:r w:rsidRPr="00972A04">
              <w:rPr>
                <w:rFonts w:ascii="Times New Roman" w:hAnsi="Times New Roman"/>
                <w:b/>
                <w:bCs/>
              </w:rPr>
              <w:t>A</w:t>
            </w:r>
          </w:p>
          <w:p w14:paraId="4DA8ED5A" w14:textId="7EDD608E" w:rsidR="00EA05B1" w:rsidRPr="00972A04" w:rsidRDefault="00EA05B1" w:rsidP="00A40931">
            <w:pPr>
              <w:suppressAutoHyphens/>
              <w:ind w:right="-58"/>
              <w:jc w:val="center"/>
              <w:rPr>
                <w:rFonts w:ascii="Times New Roman" w:hAnsi="Times New Roman"/>
                <w:b/>
              </w:rPr>
            </w:pPr>
            <w:r w:rsidRPr="00972A04">
              <w:rPr>
                <w:rFonts w:ascii="Times New Roman" w:hAnsi="Times New Roman"/>
                <w:b/>
              </w:rPr>
              <w:t>(Associate)</w:t>
            </w:r>
          </w:p>
        </w:tc>
        <w:tc>
          <w:tcPr>
            <w:tcW w:w="1235" w:type="dxa"/>
          </w:tcPr>
          <w:p w14:paraId="1810C2B2" w14:textId="21458988" w:rsidR="00EA05B1" w:rsidRPr="00972A04" w:rsidRDefault="00F17BA6" w:rsidP="00A40931">
            <w:pPr>
              <w:suppressAutoHyphens/>
              <w:ind w:right="-58"/>
              <w:jc w:val="center"/>
              <w:rPr>
                <w:rFonts w:ascii="Times New Roman" w:hAnsi="Times New Roman"/>
                <w:b/>
                <w:bCs/>
              </w:rPr>
            </w:pPr>
            <w:r w:rsidRPr="00972A04">
              <w:rPr>
                <w:rFonts w:ascii="Times New Roman" w:hAnsi="Times New Roman"/>
                <w:b/>
                <w:bCs/>
              </w:rPr>
              <w:t>AB</w:t>
            </w:r>
          </w:p>
          <w:p w14:paraId="1C1EC1AC" w14:textId="5F3BCE6F" w:rsidR="00F17BA6" w:rsidRPr="00972A04" w:rsidRDefault="00EA05B1" w:rsidP="00A40931">
            <w:pPr>
              <w:suppressAutoHyphens/>
              <w:ind w:right="-58"/>
              <w:jc w:val="center"/>
              <w:rPr>
                <w:rFonts w:ascii="Times New Roman" w:hAnsi="Times New Roman"/>
                <w:b/>
                <w:bCs/>
              </w:rPr>
            </w:pPr>
            <w:r w:rsidRPr="00972A04">
              <w:rPr>
                <w:rFonts w:ascii="Times New Roman" w:hAnsi="Times New Roman"/>
                <w:b/>
                <w:bCs/>
              </w:rPr>
              <w:t>(Associate Basic)</w:t>
            </w:r>
          </w:p>
        </w:tc>
      </w:tr>
      <w:tr w:rsidR="00EE4B36" w:rsidRPr="009F3BB6" w14:paraId="0A47C31E" w14:textId="62F89888" w:rsidTr="00452E79">
        <w:trPr>
          <w:trHeight w:val="432"/>
        </w:trPr>
        <w:tc>
          <w:tcPr>
            <w:tcW w:w="2771" w:type="dxa"/>
            <w:hideMark/>
          </w:tcPr>
          <w:p w14:paraId="608A6702" w14:textId="77777777" w:rsidR="00F17BA6" w:rsidRPr="00972A04" w:rsidRDefault="00F17BA6" w:rsidP="00581D19">
            <w:pPr>
              <w:suppressAutoHyphens/>
              <w:ind w:right="-58"/>
              <w:rPr>
                <w:rFonts w:ascii="Times New Roman" w:hAnsi="Times New Roman"/>
              </w:rPr>
            </w:pPr>
            <w:r w:rsidRPr="00972A04">
              <w:rPr>
                <w:rFonts w:ascii="Times New Roman" w:hAnsi="Times New Roman"/>
              </w:rPr>
              <w:t>FDA Form 1572</w:t>
            </w:r>
          </w:p>
        </w:tc>
        <w:tc>
          <w:tcPr>
            <w:tcW w:w="1572" w:type="dxa"/>
            <w:hideMark/>
          </w:tcPr>
          <w:p w14:paraId="389EA3D9" w14:textId="77777777" w:rsidR="00F17BA6" w:rsidRPr="00972A04" w:rsidRDefault="00F17BA6" w:rsidP="00581D19">
            <w:pPr>
              <w:suppressAutoHyphens/>
              <w:ind w:right="-58"/>
              <w:rPr>
                <w:rFonts w:ascii="Times New Roman" w:hAnsi="Times New Roman"/>
              </w:rPr>
            </w:pPr>
            <w:r w:rsidRPr="00972A04">
              <w:rPr>
                <w:rFonts w:ascii="Times New Roman" w:hAnsi="Times New Roman"/>
              </w:rPr>
              <w:sym w:font="Webdings" w:char="F061"/>
            </w:r>
          </w:p>
        </w:tc>
        <w:tc>
          <w:tcPr>
            <w:tcW w:w="1498" w:type="dxa"/>
            <w:hideMark/>
          </w:tcPr>
          <w:p w14:paraId="390099CB" w14:textId="77777777" w:rsidR="00F17BA6" w:rsidRPr="00972A04" w:rsidRDefault="00F17BA6" w:rsidP="00581D19">
            <w:pPr>
              <w:suppressAutoHyphens/>
              <w:ind w:right="-58"/>
              <w:rPr>
                <w:rFonts w:ascii="Times New Roman" w:hAnsi="Times New Roman"/>
              </w:rPr>
            </w:pPr>
            <w:r w:rsidRPr="00972A04">
              <w:rPr>
                <w:rFonts w:ascii="Times New Roman" w:hAnsi="Times New Roman"/>
              </w:rPr>
              <w:sym w:font="Webdings" w:char="F061"/>
            </w:r>
          </w:p>
        </w:tc>
        <w:tc>
          <w:tcPr>
            <w:tcW w:w="1259" w:type="dxa"/>
          </w:tcPr>
          <w:p w14:paraId="3AC27A78" w14:textId="77777777" w:rsidR="00F17BA6" w:rsidRPr="00972A04" w:rsidRDefault="00F17BA6" w:rsidP="00581D19">
            <w:pPr>
              <w:suppressAutoHyphens/>
              <w:ind w:right="-58"/>
              <w:rPr>
                <w:rFonts w:ascii="Times New Roman" w:hAnsi="Times New Roman"/>
              </w:rPr>
            </w:pPr>
          </w:p>
        </w:tc>
        <w:tc>
          <w:tcPr>
            <w:tcW w:w="1005" w:type="dxa"/>
            <w:hideMark/>
          </w:tcPr>
          <w:p w14:paraId="3E3ECCE8" w14:textId="77777777" w:rsidR="00F17BA6" w:rsidRPr="00972A04" w:rsidRDefault="00F17BA6" w:rsidP="00581D19">
            <w:pPr>
              <w:suppressAutoHyphens/>
              <w:ind w:right="-58"/>
              <w:rPr>
                <w:rFonts w:ascii="Times New Roman" w:hAnsi="Times New Roman"/>
              </w:rPr>
            </w:pPr>
          </w:p>
        </w:tc>
        <w:tc>
          <w:tcPr>
            <w:tcW w:w="1235" w:type="dxa"/>
          </w:tcPr>
          <w:p w14:paraId="76008A52" w14:textId="77777777" w:rsidR="00F17BA6" w:rsidRPr="00972A04" w:rsidRDefault="00F17BA6" w:rsidP="00581D19">
            <w:pPr>
              <w:suppressAutoHyphens/>
              <w:ind w:right="-58"/>
              <w:rPr>
                <w:rFonts w:ascii="Times New Roman" w:hAnsi="Times New Roman"/>
              </w:rPr>
            </w:pPr>
          </w:p>
        </w:tc>
      </w:tr>
      <w:tr w:rsidR="00EE4B36" w:rsidRPr="009F3BB6" w14:paraId="0F2EC804" w14:textId="0DC761BB" w:rsidTr="00452E79">
        <w:trPr>
          <w:trHeight w:val="432"/>
        </w:trPr>
        <w:tc>
          <w:tcPr>
            <w:tcW w:w="2771" w:type="dxa"/>
            <w:hideMark/>
          </w:tcPr>
          <w:p w14:paraId="7E14F969" w14:textId="77777777" w:rsidR="00F17BA6" w:rsidRPr="00972A04" w:rsidRDefault="00F17BA6" w:rsidP="00734E6B">
            <w:pPr>
              <w:suppressAutoHyphens/>
              <w:ind w:right="-58"/>
              <w:rPr>
                <w:rFonts w:ascii="Times New Roman" w:hAnsi="Times New Roman"/>
              </w:rPr>
            </w:pPr>
            <w:r w:rsidRPr="00972A04">
              <w:rPr>
                <w:rFonts w:ascii="Times New Roman" w:hAnsi="Times New Roman"/>
              </w:rPr>
              <w:t>Financial Disclosure Form</w:t>
            </w:r>
          </w:p>
        </w:tc>
        <w:tc>
          <w:tcPr>
            <w:tcW w:w="1572" w:type="dxa"/>
            <w:hideMark/>
          </w:tcPr>
          <w:p w14:paraId="05B13519"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498" w:type="dxa"/>
            <w:hideMark/>
          </w:tcPr>
          <w:p w14:paraId="7A4EAE9C"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259" w:type="dxa"/>
          </w:tcPr>
          <w:p w14:paraId="421228C5" w14:textId="4B24081F"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005" w:type="dxa"/>
            <w:hideMark/>
          </w:tcPr>
          <w:p w14:paraId="4CB9CE5E" w14:textId="77777777" w:rsidR="00F17BA6" w:rsidRPr="00972A04" w:rsidRDefault="00F17BA6" w:rsidP="00734E6B">
            <w:pPr>
              <w:suppressAutoHyphens/>
              <w:ind w:right="-58"/>
              <w:rPr>
                <w:rFonts w:ascii="Times New Roman" w:hAnsi="Times New Roman"/>
              </w:rPr>
            </w:pPr>
          </w:p>
        </w:tc>
        <w:tc>
          <w:tcPr>
            <w:tcW w:w="1235" w:type="dxa"/>
          </w:tcPr>
          <w:p w14:paraId="34FCF2D0" w14:textId="77777777" w:rsidR="00F17BA6" w:rsidRPr="00972A04" w:rsidRDefault="00F17BA6" w:rsidP="00734E6B">
            <w:pPr>
              <w:suppressAutoHyphens/>
              <w:ind w:right="-58"/>
              <w:rPr>
                <w:rFonts w:ascii="Times New Roman" w:hAnsi="Times New Roman"/>
              </w:rPr>
            </w:pPr>
          </w:p>
        </w:tc>
      </w:tr>
      <w:tr w:rsidR="00EE4B36" w:rsidRPr="009F3BB6" w14:paraId="1BE33220" w14:textId="66FBF206" w:rsidTr="00452E79">
        <w:trPr>
          <w:trHeight w:val="432"/>
        </w:trPr>
        <w:tc>
          <w:tcPr>
            <w:tcW w:w="2771" w:type="dxa"/>
            <w:hideMark/>
          </w:tcPr>
          <w:p w14:paraId="10BBE918" w14:textId="77777777" w:rsidR="00F17BA6" w:rsidRPr="00972A04" w:rsidRDefault="00F17BA6" w:rsidP="00734E6B">
            <w:pPr>
              <w:suppressAutoHyphens/>
              <w:ind w:right="-58"/>
              <w:rPr>
                <w:rFonts w:ascii="Times New Roman" w:hAnsi="Times New Roman"/>
              </w:rPr>
            </w:pPr>
            <w:r w:rsidRPr="00972A04">
              <w:rPr>
                <w:rFonts w:ascii="Times New Roman" w:hAnsi="Times New Roman"/>
              </w:rPr>
              <w:t xml:space="preserve">NCI </w:t>
            </w:r>
            <w:proofErr w:type="spellStart"/>
            <w:r w:rsidRPr="00972A04">
              <w:rPr>
                <w:rFonts w:ascii="Times New Roman" w:hAnsi="Times New Roman"/>
              </w:rPr>
              <w:t>Biosketch</w:t>
            </w:r>
            <w:proofErr w:type="spellEnd"/>
            <w:r w:rsidRPr="00972A04">
              <w:rPr>
                <w:rFonts w:ascii="Times New Roman" w:hAnsi="Times New Roman"/>
              </w:rPr>
              <w:t xml:space="preserve"> (education, training, employment, license, and certification)</w:t>
            </w:r>
          </w:p>
        </w:tc>
        <w:tc>
          <w:tcPr>
            <w:tcW w:w="1572" w:type="dxa"/>
            <w:hideMark/>
          </w:tcPr>
          <w:p w14:paraId="13E9F492"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498" w:type="dxa"/>
            <w:hideMark/>
          </w:tcPr>
          <w:p w14:paraId="11583705"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259" w:type="dxa"/>
          </w:tcPr>
          <w:p w14:paraId="61958746" w14:textId="40585A5D"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005" w:type="dxa"/>
            <w:hideMark/>
          </w:tcPr>
          <w:p w14:paraId="36CE1AB4" w14:textId="77777777" w:rsidR="00F17BA6" w:rsidRPr="00972A04" w:rsidRDefault="00F17BA6" w:rsidP="00734E6B">
            <w:pPr>
              <w:suppressAutoHyphens/>
              <w:ind w:right="-58"/>
              <w:rPr>
                <w:rFonts w:ascii="Times New Roman" w:hAnsi="Times New Roman"/>
              </w:rPr>
            </w:pPr>
          </w:p>
        </w:tc>
        <w:tc>
          <w:tcPr>
            <w:tcW w:w="1235" w:type="dxa"/>
          </w:tcPr>
          <w:p w14:paraId="6A80AF90" w14:textId="77777777" w:rsidR="00F17BA6" w:rsidRPr="00972A04" w:rsidRDefault="00F17BA6" w:rsidP="00734E6B">
            <w:pPr>
              <w:suppressAutoHyphens/>
              <w:ind w:right="-58"/>
              <w:rPr>
                <w:rFonts w:ascii="Times New Roman" w:hAnsi="Times New Roman"/>
              </w:rPr>
            </w:pPr>
          </w:p>
        </w:tc>
      </w:tr>
      <w:tr w:rsidR="00EE4B36" w:rsidRPr="009F3BB6" w14:paraId="30D18BF5" w14:textId="65DC09EB" w:rsidTr="00452E79">
        <w:trPr>
          <w:trHeight w:val="432"/>
        </w:trPr>
        <w:tc>
          <w:tcPr>
            <w:tcW w:w="2771" w:type="dxa"/>
            <w:hideMark/>
          </w:tcPr>
          <w:p w14:paraId="7606C977" w14:textId="1B96B3D9" w:rsidR="00F17BA6" w:rsidRPr="00972A04" w:rsidRDefault="00F17BA6" w:rsidP="00734E6B">
            <w:pPr>
              <w:suppressAutoHyphens/>
              <w:ind w:right="-58"/>
              <w:rPr>
                <w:rFonts w:ascii="Times New Roman" w:hAnsi="Times New Roman"/>
              </w:rPr>
            </w:pPr>
            <w:r w:rsidRPr="00972A04">
              <w:rPr>
                <w:rFonts w:ascii="Times New Roman" w:hAnsi="Times New Roman"/>
              </w:rPr>
              <w:t>GCP training</w:t>
            </w:r>
          </w:p>
        </w:tc>
        <w:tc>
          <w:tcPr>
            <w:tcW w:w="1572" w:type="dxa"/>
            <w:hideMark/>
          </w:tcPr>
          <w:p w14:paraId="7D6BE43F"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498" w:type="dxa"/>
            <w:hideMark/>
          </w:tcPr>
          <w:p w14:paraId="2F203535"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259" w:type="dxa"/>
          </w:tcPr>
          <w:p w14:paraId="272E8FFD" w14:textId="188F781B"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005" w:type="dxa"/>
            <w:hideMark/>
          </w:tcPr>
          <w:p w14:paraId="5608F5FB" w14:textId="77777777" w:rsidR="00F17BA6" w:rsidRPr="00972A04" w:rsidRDefault="00F17BA6" w:rsidP="00734E6B">
            <w:pPr>
              <w:suppressAutoHyphens/>
              <w:ind w:right="-58"/>
              <w:rPr>
                <w:rFonts w:ascii="Times New Roman" w:hAnsi="Times New Roman"/>
              </w:rPr>
            </w:pPr>
          </w:p>
        </w:tc>
        <w:tc>
          <w:tcPr>
            <w:tcW w:w="1235" w:type="dxa"/>
          </w:tcPr>
          <w:p w14:paraId="457557B5" w14:textId="77777777" w:rsidR="00F17BA6" w:rsidRPr="00972A04" w:rsidRDefault="00F17BA6" w:rsidP="00734E6B">
            <w:pPr>
              <w:suppressAutoHyphens/>
              <w:ind w:right="-58"/>
              <w:rPr>
                <w:rFonts w:ascii="Times New Roman" w:hAnsi="Times New Roman"/>
              </w:rPr>
            </w:pPr>
          </w:p>
        </w:tc>
      </w:tr>
      <w:tr w:rsidR="00EE4B36" w:rsidRPr="009F3BB6" w14:paraId="00E423DB" w14:textId="41B2A4B4" w:rsidTr="00452E79">
        <w:trPr>
          <w:trHeight w:val="432"/>
        </w:trPr>
        <w:tc>
          <w:tcPr>
            <w:tcW w:w="2771" w:type="dxa"/>
            <w:hideMark/>
          </w:tcPr>
          <w:p w14:paraId="626638DB" w14:textId="77777777" w:rsidR="00F17BA6" w:rsidRPr="00972A04" w:rsidRDefault="00F17BA6" w:rsidP="00734E6B">
            <w:pPr>
              <w:suppressAutoHyphens/>
              <w:ind w:right="-58"/>
              <w:rPr>
                <w:rFonts w:ascii="Times New Roman" w:hAnsi="Times New Roman"/>
              </w:rPr>
            </w:pPr>
            <w:r w:rsidRPr="00972A04">
              <w:rPr>
                <w:rFonts w:ascii="Times New Roman" w:hAnsi="Times New Roman"/>
              </w:rPr>
              <w:t>CV (optional)</w:t>
            </w:r>
          </w:p>
        </w:tc>
        <w:tc>
          <w:tcPr>
            <w:tcW w:w="1572" w:type="dxa"/>
            <w:hideMark/>
          </w:tcPr>
          <w:p w14:paraId="06A01024"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498" w:type="dxa"/>
            <w:hideMark/>
          </w:tcPr>
          <w:p w14:paraId="4597DBBE" w14:textId="77777777"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259" w:type="dxa"/>
          </w:tcPr>
          <w:p w14:paraId="162A8052" w14:textId="52FF60E0" w:rsidR="00F17BA6" w:rsidRPr="00972A04" w:rsidRDefault="00F17BA6" w:rsidP="00734E6B">
            <w:pPr>
              <w:suppressAutoHyphens/>
              <w:ind w:right="-58"/>
              <w:rPr>
                <w:rFonts w:ascii="Times New Roman" w:hAnsi="Times New Roman"/>
              </w:rPr>
            </w:pPr>
            <w:r w:rsidRPr="00972A04">
              <w:rPr>
                <w:rFonts w:ascii="Times New Roman" w:hAnsi="Times New Roman"/>
              </w:rPr>
              <w:sym w:font="Webdings" w:char="F061"/>
            </w:r>
          </w:p>
        </w:tc>
        <w:tc>
          <w:tcPr>
            <w:tcW w:w="1005" w:type="dxa"/>
            <w:hideMark/>
          </w:tcPr>
          <w:p w14:paraId="3FB43F10" w14:textId="77777777" w:rsidR="00F17BA6" w:rsidRPr="00972A04" w:rsidRDefault="00F17BA6" w:rsidP="00734E6B">
            <w:pPr>
              <w:suppressAutoHyphens/>
              <w:ind w:right="-58"/>
              <w:rPr>
                <w:rFonts w:ascii="Times New Roman" w:hAnsi="Times New Roman"/>
              </w:rPr>
            </w:pPr>
          </w:p>
        </w:tc>
        <w:tc>
          <w:tcPr>
            <w:tcW w:w="1235" w:type="dxa"/>
          </w:tcPr>
          <w:p w14:paraId="7D656115" w14:textId="77777777" w:rsidR="00F17BA6" w:rsidRPr="00972A04" w:rsidRDefault="00F17BA6" w:rsidP="00734E6B">
            <w:pPr>
              <w:suppressAutoHyphens/>
              <w:ind w:right="-58"/>
              <w:rPr>
                <w:rFonts w:ascii="Times New Roman" w:hAnsi="Times New Roman"/>
              </w:rPr>
            </w:pPr>
          </w:p>
        </w:tc>
      </w:tr>
    </w:tbl>
    <w:p w14:paraId="4B403045" w14:textId="77777777" w:rsidR="007F76D3" w:rsidRPr="000665B7" w:rsidRDefault="007F76D3" w:rsidP="007F76D3"/>
    <w:p w14:paraId="4B3375F0" w14:textId="18052CE5" w:rsidR="007F76D3" w:rsidRDefault="007F76D3" w:rsidP="00734E6B">
      <w:r w:rsidRPr="00884A13">
        <w:t>An active CTEP-IAM user account and appropriate RCR registration is</w:t>
      </w:r>
      <w:r>
        <w:t xml:space="preserve"> required to participate in all </w:t>
      </w:r>
      <w:r w:rsidR="0003681D">
        <w:t>CP</w:t>
      </w:r>
      <w:r>
        <w:t>-C</w:t>
      </w:r>
      <w:r w:rsidR="0003681D">
        <w:t>T</w:t>
      </w:r>
      <w:r>
        <w:t>Net clinical trials</w:t>
      </w:r>
      <w:r w:rsidRPr="00884A13">
        <w:t xml:space="preserve">.  </w:t>
      </w:r>
    </w:p>
    <w:p w14:paraId="4492BB3B" w14:textId="77777777" w:rsidR="005D313A" w:rsidRPr="00884A13" w:rsidRDefault="005D313A" w:rsidP="003C1658">
      <w:pPr>
        <w:pStyle w:val="ListParagraph"/>
        <w:contextualSpacing/>
      </w:pPr>
    </w:p>
    <w:p w14:paraId="5942D6FF" w14:textId="33C6DE6F" w:rsidR="005D313A" w:rsidRDefault="005D313A" w:rsidP="003C1658">
      <w:pPr>
        <w:tabs>
          <w:tab w:val="left" w:pos="720"/>
          <w:tab w:val="left" w:pos="1440"/>
          <w:tab w:val="left" w:pos="2160"/>
          <w:tab w:val="right" w:leader="dot" w:pos="9360"/>
        </w:tabs>
      </w:pPr>
      <w:r>
        <w:t>All personnel directly involved in the performance of procedures required by the protocol and the collection of data should be registered in the RCR.</w:t>
      </w:r>
      <w:r w:rsidR="00E70E1C">
        <w:t xml:space="preserve"> </w:t>
      </w:r>
    </w:p>
    <w:p w14:paraId="284743FC" w14:textId="77777777" w:rsidR="00D644A4" w:rsidRDefault="00D644A4" w:rsidP="003C1658">
      <w:pPr>
        <w:tabs>
          <w:tab w:val="left" w:pos="720"/>
          <w:tab w:val="left" w:pos="1440"/>
          <w:tab w:val="left" w:pos="2160"/>
          <w:tab w:val="right" w:leader="dot" w:pos="9360"/>
        </w:tabs>
        <w:rPr>
          <w:sz w:val="24"/>
          <w:szCs w:val="24"/>
        </w:rPr>
      </w:pPr>
    </w:p>
    <w:p w14:paraId="6F50157F" w14:textId="5107EB9E" w:rsidR="00D644A4" w:rsidRPr="00D644A4" w:rsidRDefault="00D644A4" w:rsidP="003C1658">
      <w:pPr>
        <w:tabs>
          <w:tab w:val="left" w:pos="720"/>
          <w:tab w:val="left" w:pos="1440"/>
          <w:tab w:val="left" w:pos="2160"/>
          <w:tab w:val="right" w:leader="dot" w:pos="9360"/>
        </w:tabs>
        <w:rPr>
          <w:sz w:val="24"/>
          <w:szCs w:val="24"/>
        </w:rPr>
      </w:pPr>
      <w:r w:rsidRPr="00D644A4">
        <w:rPr>
          <w:sz w:val="24"/>
          <w:szCs w:val="24"/>
        </w:rPr>
        <w:t>Personnel associated with the five registration types include, but is not limited to, the following:</w:t>
      </w:r>
    </w:p>
    <w:p w14:paraId="0CCCF8A2" w14:textId="084F5F1F" w:rsidR="00D644A4" w:rsidRPr="00D644A4" w:rsidRDefault="00D644A4" w:rsidP="003C1658">
      <w:pPr>
        <w:tabs>
          <w:tab w:val="left" w:pos="720"/>
          <w:tab w:val="left" w:pos="1440"/>
          <w:tab w:val="left" w:pos="2160"/>
          <w:tab w:val="right" w:leader="dot" w:pos="9360"/>
        </w:tabs>
        <w:rPr>
          <w:sz w:val="24"/>
          <w:szCs w:val="24"/>
        </w:rPr>
      </w:pPr>
    </w:p>
    <w:p w14:paraId="6841B799" w14:textId="77777777" w:rsidR="00D644A4" w:rsidRPr="00D644A4" w:rsidRDefault="00D644A4" w:rsidP="000333FF">
      <w:pPr>
        <w:pStyle w:val="ListParagraph"/>
        <w:numPr>
          <w:ilvl w:val="0"/>
          <w:numId w:val="28"/>
        </w:numPr>
        <w:spacing w:after="180" w:line="270" w:lineRule="atLeast"/>
        <w:rPr>
          <w:color w:val="0F0F0F"/>
          <w:sz w:val="24"/>
          <w:szCs w:val="24"/>
        </w:rPr>
      </w:pPr>
      <w:r w:rsidRPr="00D644A4">
        <w:rPr>
          <w:b/>
          <w:bCs/>
          <w:color w:val="0F0F0F"/>
          <w:sz w:val="24"/>
          <w:szCs w:val="24"/>
        </w:rPr>
        <w:t>Investigator (IVR)</w:t>
      </w:r>
      <w:r w:rsidRPr="00D644A4">
        <w:rPr>
          <w:color w:val="0F0F0F"/>
          <w:sz w:val="24"/>
          <w:szCs w:val="24"/>
        </w:rPr>
        <w:t xml:space="preserve"> — MD, DO, or international equivalent</w:t>
      </w:r>
    </w:p>
    <w:p w14:paraId="3C2D4EDC" w14:textId="77777777" w:rsidR="00D644A4" w:rsidRPr="00D644A4" w:rsidRDefault="00D644A4" w:rsidP="000333FF">
      <w:pPr>
        <w:pStyle w:val="ListParagraph"/>
        <w:numPr>
          <w:ilvl w:val="0"/>
          <w:numId w:val="28"/>
        </w:numPr>
        <w:spacing w:after="180" w:line="270" w:lineRule="atLeast"/>
        <w:rPr>
          <w:color w:val="0F0F0F"/>
          <w:sz w:val="24"/>
          <w:szCs w:val="24"/>
        </w:rPr>
      </w:pPr>
      <w:r w:rsidRPr="00D644A4">
        <w:rPr>
          <w:b/>
          <w:bCs/>
          <w:color w:val="0F0F0F"/>
          <w:sz w:val="24"/>
          <w:szCs w:val="24"/>
        </w:rPr>
        <w:t>Non-Physician Investigator (NPIVR)</w:t>
      </w:r>
      <w:r w:rsidRPr="00D644A4">
        <w:rPr>
          <w:color w:val="0F0F0F"/>
          <w:sz w:val="24"/>
          <w:szCs w:val="24"/>
        </w:rPr>
        <w:t xml:space="preserve"> — advanced practice providers (e.g., NP or PA) or graduate level researchers (e.g., PhD)</w:t>
      </w:r>
    </w:p>
    <w:p w14:paraId="31372570" w14:textId="00913242" w:rsidR="00D644A4" w:rsidRPr="00D644A4" w:rsidRDefault="00D644A4" w:rsidP="000333FF">
      <w:pPr>
        <w:pStyle w:val="ListParagraph"/>
        <w:numPr>
          <w:ilvl w:val="0"/>
          <w:numId w:val="28"/>
        </w:numPr>
        <w:spacing w:after="180" w:line="270" w:lineRule="atLeast"/>
        <w:rPr>
          <w:color w:val="0F0F0F"/>
          <w:sz w:val="24"/>
          <w:szCs w:val="24"/>
        </w:rPr>
      </w:pPr>
      <w:r w:rsidRPr="00D644A4">
        <w:rPr>
          <w:b/>
          <w:bCs/>
          <w:color w:val="0F0F0F"/>
          <w:sz w:val="24"/>
          <w:szCs w:val="24"/>
        </w:rPr>
        <w:t>Associate Plus (AP)</w:t>
      </w:r>
      <w:r w:rsidRPr="00D644A4">
        <w:rPr>
          <w:color w:val="0F0F0F"/>
          <w:sz w:val="24"/>
          <w:szCs w:val="24"/>
        </w:rPr>
        <w:t xml:space="preserve"> — clinical site staff (e.g., RN or CRA) with data entry access</w:t>
      </w:r>
      <w:r w:rsidR="00D50528">
        <w:rPr>
          <w:color w:val="0F0F0F"/>
          <w:sz w:val="24"/>
          <w:szCs w:val="24"/>
        </w:rPr>
        <w:t xml:space="preserve"> to </w:t>
      </w:r>
      <w:r w:rsidRPr="00D644A4">
        <w:rPr>
          <w:color w:val="0F0F0F"/>
          <w:sz w:val="24"/>
          <w:szCs w:val="24"/>
        </w:rPr>
        <w:t>RAVE</w:t>
      </w:r>
      <w:r w:rsidR="00D50528">
        <w:rPr>
          <w:color w:val="0F0F0F"/>
          <w:sz w:val="24"/>
          <w:szCs w:val="24"/>
        </w:rPr>
        <w:t xml:space="preserve">. </w:t>
      </w:r>
      <w:r w:rsidR="00D50528" w:rsidRPr="00D50528">
        <w:rPr>
          <w:color w:val="0F0F0F"/>
          <w:sz w:val="24"/>
          <w:szCs w:val="24"/>
        </w:rPr>
        <w:t>Also includes site administrator, data</w:t>
      </w:r>
      <w:r w:rsidR="00D50528">
        <w:rPr>
          <w:color w:val="0F0F0F"/>
          <w:sz w:val="24"/>
          <w:szCs w:val="24"/>
        </w:rPr>
        <w:t xml:space="preserve"> a</w:t>
      </w:r>
      <w:r w:rsidR="00D50528" w:rsidRPr="00D50528">
        <w:rPr>
          <w:color w:val="0F0F0F"/>
          <w:sz w:val="24"/>
          <w:szCs w:val="24"/>
        </w:rPr>
        <w:t>dministrator, and consenting person. Individuals with an auditing role should register as an AP.</w:t>
      </w:r>
    </w:p>
    <w:p w14:paraId="2BA41986" w14:textId="7B7D851F" w:rsidR="00D644A4" w:rsidRPr="00D644A4" w:rsidRDefault="00D644A4" w:rsidP="000333FF">
      <w:pPr>
        <w:pStyle w:val="ListParagraph"/>
        <w:numPr>
          <w:ilvl w:val="0"/>
          <w:numId w:val="28"/>
        </w:numPr>
        <w:spacing w:after="180" w:line="270" w:lineRule="atLeast"/>
        <w:rPr>
          <w:color w:val="0F0F0F"/>
          <w:sz w:val="24"/>
          <w:szCs w:val="24"/>
        </w:rPr>
      </w:pPr>
      <w:r w:rsidRPr="00D644A4">
        <w:rPr>
          <w:b/>
          <w:bCs/>
          <w:color w:val="0F0F0F"/>
          <w:sz w:val="24"/>
          <w:szCs w:val="24"/>
        </w:rPr>
        <w:t>Associate (A)</w:t>
      </w:r>
      <w:r w:rsidRPr="00D644A4">
        <w:rPr>
          <w:color w:val="0F0F0F"/>
          <w:sz w:val="24"/>
          <w:szCs w:val="24"/>
        </w:rPr>
        <w:t xml:space="preserve"> — other clinical site staff involved in the conduct of NCI-sponsored trials</w:t>
      </w:r>
      <w:r w:rsidR="007D716C">
        <w:rPr>
          <w:color w:val="0F0F0F"/>
          <w:sz w:val="24"/>
          <w:szCs w:val="24"/>
        </w:rPr>
        <w:t xml:space="preserve">. </w:t>
      </w:r>
    </w:p>
    <w:p w14:paraId="5173E95E" w14:textId="77777777" w:rsidR="00D644A4" w:rsidRPr="00D644A4" w:rsidRDefault="00D644A4" w:rsidP="000333FF">
      <w:pPr>
        <w:pStyle w:val="ListParagraph"/>
        <w:numPr>
          <w:ilvl w:val="0"/>
          <w:numId w:val="28"/>
        </w:numPr>
        <w:spacing w:after="180" w:line="270" w:lineRule="atLeast"/>
        <w:rPr>
          <w:color w:val="0F0F0F"/>
          <w:sz w:val="24"/>
          <w:szCs w:val="24"/>
        </w:rPr>
      </w:pPr>
      <w:r w:rsidRPr="00D644A4">
        <w:rPr>
          <w:b/>
          <w:bCs/>
          <w:color w:val="0F0F0F"/>
          <w:sz w:val="24"/>
          <w:szCs w:val="24"/>
        </w:rPr>
        <w:t>Associate Basic (AB)</w:t>
      </w:r>
      <w:r w:rsidRPr="00D644A4">
        <w:rPr>
          <w:color w:val="0F0F0F"/>
          <w:sz w:val="24"/>
          <w:szCs w:val="24"/>
        </w:rPr>
        <w:t xml:space="preserve"> — individuals (e.g., pharmaceutical company employees) with limited access to NCI-supported systems</w:t>
      </w:r>
    </w:p>
    <w:p w14:paraId="7620DD19" w14:textId="136140DA" w:rsidR="00EA70E3" w:rsidRPr="00884A13" w:rsidRDefault="00EA70E3" w:rsidP="00EA70E3">
      <w:r w:rsidRPr="00884A13">
        <w:t xml:space="preserve">In addition, </w:t>
      </w:r>
      <w:r w:rsidRPr="00EA70E3">
        <w:t>the site</w:t>
      </w:r>
      <w:r w:rsidR="009F354D">
        <w:t xml:space="preserve"> </w:t>
      </w:r>
      <w:r w:rsidRPr="00EA70E3">
        <w:t>protocol Principal Investigator (PI)</w:t>
      </w:r>
      <w:r w:rsidRPr="00884A13">
        <w:t xml:space="preserve"> must meet the following criteri</w:t>
      </w:r>
      <w:r>
        <w:t>on</w:t>
      </w:r>
      <w:r w:rsidRPr="00884A13">
        <w:t>:</w:t>
      </w:r>
    </w:p>
    <w:p w14:paraId="22AD5138" w14:textId="77777777" w:rsidR="00EA70E3" w:rsidRPr="00EA70E3" w:rsidRDefault="00EA70E3" w:rsidP="000333FF">
      <w:pPr>
        <w:pStyle w:val="ListParagraph"/>
        <w:numPr>
          <w:ilvl w:val="0"/>
          <w:numId w:val="19"/>
        </w:numPr>
        <w:contextualSpacing/>
      </w:pPr>
      <w:r w:rsidRPr="00734E6B">
        <w:rPr>
          <w:sz w:val="22"/>
          <w:szCs w:val="22"/>
        </w:rPr>
        <w:t>Active registration status</w:t>
      </w:r>
    </w:p>
    <w:p w14:paraId="51A8F3D6" w14:textId="0E8BC265" w:rsidR="00EA70E3" w:rsidRPr="00CD553B" w:rsidRDefault="00EA70E3" w:rsidP="000333FF">
      <w:pPr>
        <w:pStyle w:val="ListParagraph"/>
        <w:numPr>
          <w:ilvl w:val="0"/>
          <w:numId w:val="19"/>
        </w:numPr>
        <w:contextualSpacing/>
        <w:rPr>
          <w:sz w:val="22"/>
          <w:szCs w:val="22"/>
        </w:rPr>
      </w:pPr>
      <w:r w:rsidRPr="00CD553B">
        <w:rPr>
          <w:sz w:val="22"/>
          <w:szCs w:val="22"/>
        </w:rPr>
        <w:t>The IRB number of the CIRB (IRB of record) listed on their Form FDA 1572</w:t>
      </w:r>
      <w:bookmarkStart w:id="56" w:name="_Patient_Registration"/>
      <w:bookmarkEnd w:id="56"/>
    </w:p>
    <w:p w14:paraId="5696E6CB" w14:textId="77777777" w:rsidR="00EA70E3" w:rsidRDefault="00EA70E3" w:rsidP="007F76D3">
      <w:pPr>
        <w:suppressAutoHyphens/>
        <w:ind w:right="-60"/>
      </w:pPr>
    </w:p>
    <w:p w14:paraId="115DA846" w14:textId="77341DDC" w:rsidR="007F76D3" w:rsidRDefault="007F76D3" w:rsidP="007F76D3">
      <w:pPr>
        <w:suppressAutoHyphens/>
        <w:ind w:right="-60"/>
      </w:pPr>
      <w:r w:rsidRPr="00884A13">
        <w:t xml:space="preserve">Additional information can be found on the CTEP </w:t>
      </w:r>
      <w:r>
        <w:t>website</w:t>
      </w:r>
      <w:r w:rsidRPr="00884A13">
        <w:t xml:space="preserve"> at </w:t>
      </w:r>
      <w:hyperlink r:id="rId25" w:history="1">
        <w:r w:rsidRPr="00233F75">
          <w:rPr>
            <w:rStyle w:val="Hyperlink"/>
          </w:rPr>
          <w:t>https://ctep.cancer.gov/investigatorResources/default.htm</w:t>
        </w:r>
      </w:hyperlink>
      <w:r w:rsidRPr="00884A13">
        <w:t>. For questions, please contact the RCR</w:t>
      </w:r>
      <w:r w:rsidRPr="00884A13">
        <w:rPr>
          <w:b/>
          <w:i/>
        </w:rPr>
        <w:t xml:space="preserve"> Help Desk</w:t>
      </w:r>
      <w:r w:rsidRPr="00884A13">
        <w:t xml:space="preserve"> by email at </w:t>
      </w:r>
      <w:hyperlink r:id="rId26" w:history="1">
        <w:r w:rsidRPr="00884A13">
          <w:rPr>
            <w:rStyle w:val="Hyperlink"/>
          </w:rPr>
          <w:t>RCRHelpDesk@nih.gov</w:t>
        </w:r>
      </w:hyperlink>
      <w:r w:rsidRPr="00884A13">
        <w:t>.</w:t>
      </w:r>
    </w:p>
    <w:p w14:paraId="21D1AA18" w14:textId="77777777" w:rsidR="00D644A4" w:rsidRDefault="00D644A4" w:rsidP="007F76D3"/>
    <w:p w14:paraId="2119A50A" w14:textId="58E43C0D" w:rsidR="00F90C7F" w:rsidRDefault="00F90C7F" w:rsidP="00FA797A">
      <w:pPr>
        <w:pStyle w:val="Heading1"/>
        <w:numPr>
          <w:ilvl w:val="0"/>
          <w:numId w:val="4"/>
        </w:numPr>
      </w:pPr>
      <w:bookmarkStart w:id="57" w:name="_Toc99453627"/>
      <w:r>
        <w:t>NCI CENTRAL INSTITUTIONAL REVIEW BOARD</w:t>
      </w:r>
      <w:bookmarkEnd w:id="57"/>
    </w:p>
    <w:p w14:paraId="417A340A" w14:textId="65DB174C" w:rsidR="009F12F1" w:rsidRPr="00F90C7F" w:rsidRDefault="0082357E" w:rsidP="00F90C7F">
      <w:pPr>
        <w:pStyle w:val="BodyText"/>
        <w:ind w:right="1060"/>
        <w:rPr>
          <w:b/>
          <w:sz w:val="24"/>
          <w:szCs w:val="24"/>
          <w:lang w:val="en-US"/>
        </w:rPr>
      </w:pPr>
      <w:r w:rsidRPr="00F90C7F">
        <w:rPr>
          <w:b/>
          <w:sz w:val="24"/>
          <w:szCs w:val="24"/>
        </w:rPr>
        <w:t xml:space="preserve"> </w:t>
      </w:r>
    </w:p>
    <w:p w14:paraId="2F592906" w14:textId="5798068F" w:rsidR="00BE00F4" w:rsidRDefault="009F12F1" w:rsidP="00BE00F4">
      <w:pPr>
        <w:widowControl/>
        <w:tabs>
          <w:tab w:val="left" w:pos="720"/>
          <w:tab w:val="left" w:pos="1440"/>
          <w:tab w:val="left" w:pos="2160"/>
          <w:tab w:val="right" w:leader="dot" w:pos="9360"/>
        </w:tabs>
      </w:pPr>
      <w:r w:rsidRPr="00B031F1">
        <w:t xml:space="preserve">The NIH policy on the Use of a Single Institutional Review Board for Multi-Site Research </w:t>
      </w:r>
      <w:hyperlink r:id="rId27">
        <w:r w:rsidRPr="00B031F1">
          <w:rPr>
            <w:color w:val="0000FF"/>
            <w:u w:val="single" w:color="0000FF"/>
          </w:rPr>
          <w:t>https://grants.nih.gov/grants/guide/notice-files/not-od-16-094.html</w:t>
        </w:r>
        <w:r w:rsidRPr="00B031F1">
          <w:rPr>
            <w:color w:val="0000FF"/>
          </w:rPr>
          <w:t xml:space="preserve"> </w:t>
        </w:r>
      </w:hyperlink>
      <w:r w:rsidRPr="00B031F1">
        <w:t xml:space="preserve">became effective on January 25, 2018. In compliance with this policy, </w:t>
      </w:r>
      <w:hyperlink r:id="rId28">
        <w:r w:rsidRPr="00B031F1">
          <w:rPr>
            <w:color w:val="0000FF"/>
            <w:u w:val="single" w:color="0000FF"/>
          </w:rPr>
          <w:t>NCI Central IRB</w:t>
        </w:r>
        <w:r w:rsidRPr="00B031F1">
          <w:rPr>
            <w:color w:val="0000FF"/>
          </w:rPr>
          <w:t xml:space="preserve"> </w:t>
        </w:r>
      </w:hyperlink>
      <w:r w:rsidRPr="00B031F1">
        <w:t>(NCI CIRB) is the sole IRB of record for all</w:t>
      </w:r>
      <w:r w:rsidR="000B4CE9">
        <w:t xml:space="preserve"> accruing</w:t>
      </w:r>
      <w:r w:rsidRPr="00B031F1">
        <w:t xml:space="preserve"> sites conducting clinical trials through the CP-CTNet, </w:t>
      </w:r>
      <w:r w:rsidR="00C416C8">
        <w:t xml:space="preserve">all </w:t>
      </w:r>
      <w:r w:rsidR="00BE00F4">
        <w:t xml:space="preserve">CP-CTNet </w:t>
      </w:r>
      <w:r w:rsidR="00BE00F4" w:rsidRPr="00BB16B5">
        <w:t>U.S.-based sites must be members of the NCI CIRB</w:t>
      </w:r>
      <w:r w:rsidR="00BE00F4">
        <w:t xml:space="preserve">, and utilize </w:t>
      </w:r>
      <w:r w:rsidR="00AD33E0">
        <w:t xml:space="preserve">the </w:t>
      </w:r>
      <w:r w:rsidR="000C3D7A">
        <w:t>Cancer Prevention and Control</w:t>
      </w:r>
      <w:r w:rsidR="00AD33E0">
        <w:t xml:space="preserve">  </w:t>
      </w:r>
      <w:r w:rsidR="00081F03">
        <w:t>C</w:t>
      </w:r>
      <w:r w:rsidR="00AD33E0">
        <w:t>IRB as their IRB of record</w:t>
      </w:r>
      <w:r w:rsidR="00C416C8">
        <w:t>.</w:t>
      </w:r>
      <w:r w:rsidR="00AD33E0">
        <w:t xml:space="preserve"> </w:t>
      </w:r>
      <w:r w:rsidR="00BE00F4" w:rsidRPr="00BB16B5">
        <w:t xml:space="preserve">International sites should submit Research Ethics Board (REB) approval to the </w:t>
      </w:r>
      <w:r w:rsidR="00BE00F4">
        <w:t xml:space="preserve">DCP Regulatory contractor </w:t>
      </w:r>
      <w:r w:rsidR="00BE00F4" w:rsidRPr="00BB16B5">
        <w:t>followin</w:t>
      </w:r>
      <w:r w:rsidR="00BE00F4">
        <w:t>g</w:t>
      </w:r>
      <w:r w:rsidR="00BE00F4" w:rsidRPr="00BB16B5">
        <w:t xml:space="preserve"> country-specific regulations.</w:t>
      </w:r>
    </w:p>
    <w:p w14:paraId="45703BFA" w14:textId="7DB9C367" w:rsidR="0079533B" w:rsidRDefault="0079533B" w:rsidP="00BE00F4">
      <w:pPr>
        <w:widowControl/>
        <w:tabs>
          <w:tab w:val="left" w:pos="720"/>
          <w:tab w:val="left" w:pos="1440"/>
          <w:tab w:val="left" w:pos="2160"/>
          <w:tab w:val="right" w:leader="dot" w:pos="9360"/>
        </w:tabs>
      </w:pPr>
    </w:p>
    <w:p w14:paraId="05037C1A" w14:textId="435EAA73" w:rsidR="0079533B" w:rsidRDefault="0079533B" w:rsidP="0079533B">
      <w:r>
        <w:t xml:space="preserve">Signatory Institutions must submit a Study Specific Worksheet (SSW) to the CIRB via </w:t>
      </w:r>
      <w:hyperlink r:id="rId29" w:history="1">
        <w:proofErr w:type="spellStart"/>
        <w:r w:rsidRPr="005F204E">
          <w:rPr>
            <w:rStyle w:val="Hyperlink"/>
          </w:rPr>
          <w:t>IRBManager</w:t>
        </w:r>
        <w:proofErr w:type="spellEnd"/>
      </w:hyperlink>
      <w:r>
        <w:t xml:space="preserve"> to indicate their intent to open the study locally. The CIRB’s approval of the SSW is then communicated to the</w:t>
      </w:r>
      <w:r w:rsidR="006F14FD">
        <w:t xml:space="preserve"> </w:t>
      </w:r>
      <w:r w:rsidR="004B5A09">
        <w:t>PIs</w:t>
      </w:r>
      <w:r w:rsidR="006F14FD">
        <w:t xml:space="preserve"> at the Signatory Institution and the</w:t>
      </w:r>
      <w:r>
        <w:t xml:space="preserve"> Regulatory Contractor</w:t>
      </w:r>
      <w:r w:rsidR="00547BE4">
        <w:t>.</w:t>
      </w:r>
      <w:r>
        <w:t xml:space="preserve"> </w:t>
      </w:r>
      <w:proofErr w:type="gramStart"/>
      <w:r>
        <w:t>In order for</w:t>
      </w:r>
      <w:proofErr w:type="gramEnd"/>
      <w:r>
        <w:t xml:space="preserve"> the SSW approval to be processed, the Signatory Institution must inform which CIRB-approved institutions aligned with the Signatory Institution are participating in the study.</w:t>
      </w:r>
    </w:p>
    <w:p w14:paraId="5A8A4199" w14:textId="77777777" w:rsidR="0079533B" w:rsidRDefault="0079533B" w:rsidP="00BE00F4">
      <w:pPr>
        <w:widowControl/>
        <w:tabs>
          <w:tab w:val="left" w:pos="720"/>
          <w:tab w:val="left" w:pos="1440"/>
          <w:tab w:val="left" w:pos="2160"/>
          <w:tab w:val="right" w:leader="dot" w:pos="9360"/>
        </w:tabs>
      </w:pPr>
    </w:p>
    <w:p w14:paraId="113CDDB5" w14:textId="0B963BC2" w:rsidR="00BE00F4" w:rsidRDefault="00BE00F4" w:rsidP="00BE00F4">
      <w:pPr>
        <w:widowControl/>
        <w:tabs>
          <w:tab w:val="left" w:pos="720"/>
          <w:tab w:val="left" w:pos="1440"/>
          <w:tab w:val="left" w:pos="2160"/>
          <w:tab w:val="right" w:leader="dot" w:pos="9360"/>
        </w:tabs>
      </w:pPr>
      <w:r w:rsidRPr="00E91DDA">
        <w:t xml:space="preserve">Should changes to the study become necessary, protocol amendments will be submitted to the DCP PIO according to DCP Amendment Guidelines. The DCP-approved amended protocol must be approved by the </w:t>
      </w:r>
      <w:r>
        <w:t>C</w:t>
      </w:r>
      <w:r w:rsidRPr="00E91DDA">
        <w:t>IRB prior to implementation</w:t>
      </w:r>
      <w:r w:rsidR="00AD33E0">
        <w:t>.</w:t>
      </w:r>
    </w:p>
    <w:bookmarkEnd w:id="53"/>
    <w:p w14:paraId="2AAA30CB" w14:textId="77777777" w:rsidR="00695C20" w:rsidRPr="00C04401" w:rsidRDefault="00695C20" w:rsidP="00A15694">
      <w:pPr>
        <w:widowControl/>
        <w:tabs>
          <w:tab w:val="left" w:pos="720"/>
          <w:tab w:val="left" w:pos="1440"/>
          <w:tab w:val="left" w:pos="2160"/>
          <w:tab w:val="right" w:leader="dot" w:pos="9360"/>
        </w:tabs>
        <w:rPr>
          <w:bCs/>
        </w:rPr>
      </w:pPr>
    </w:p>
    <w:p w14:paraId="5E1E949D" w14:textId="117C10C1" w:rsidR="00695C20" w:rsidRPr="00E91DDA" w:rsidRDefault="00F90C7F"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58" w:name="_Toc320103509"/>
      <w:bookmarkStart w:id="59" w:name="_Toc340148675"/>
      <w:bookmarkStart w:id="60" w:name="_Toc99453628"/>
      <w:r>
        <w:rPr>
          <w:lang w:val="en-US"/>
        </w:rPr>
        <w:t>7</w:t>
      </w:r>
      <w:r w:rsidR="007037FD">
        <w:rPr>
          <w:lang w:val="en-US"/>
        </w:rPr>
        <w:t>.</w:t>
      </w:r>
      <w:r w:rsidR="00695C20" w:rsidRPr="00E91DDA">
        <w:tab/>
        <w:t>AGENT ADMINISTRATION</w:t>
      </w:r>
      <w:bookmarkEnd w:id="58"/>
      <w:bookmarkEnd w:id="59"/>
      <w:bookmarkEnd w:id="60"/>
    </w:p>
    <w:p w14:paraId="56384611" w14:textId="77777777" w:rsidR="00695C20" w:rsidRPr="00E91DDA" w:rsidRDefault="00695C20" w:rsidP="00A15694">
      <w:pPr>
        <w:widowControl/>
        <w:tabs>
          <w:tab w:val="left" w:pos="720"/>
          <w:tab w:val="left" w:pos="1440"/>
          <w:tab w:val="left" w:pos="2160"/>
          <w:tab w:val="right" w:leader="dot" w:pos="9360"/>
        </w:tabs>
      </w:pPr>
    </w:p>
    <w:p w14:paraId="47E4DDC1" w14:textId="1753EDD8" w:rsidR="00695C20" w:rsidRPr="00E91DDA" w:rsidRDefault="00695C20" w:rsidP="00A15694">
      <w:pPr>
        <w:widowControl/>
        <w:tabs>
          <w:tab w:val="left" w:pos="720"/>
          <w:tab w:val="left" w:pos="1440"/>
          <w:tab w:val="left" w:pos="2160"/>
          <w:tab w:val="right" w:leader="dot" w:pos="9360"/>
        </w:tabs>
      </w:pPr>
      <w:r w:rsidRPr="00E91DDA">
        <w:t>Intervention will be administered on an</w:t>
      </w:r>
      <w:r w:rsidRPr="00E91DDA">
        <w:rPr>
          <w:i/>
        </w:rPr>
        <w:t xml:space="preserve"> </w:t>
      </w:r>
      <w:r w:rsidRPr="00E91DDA">
        <w:rPr>
          <w:i/>
          <w:u w:val="single"/>
        </w:rPr>
        <w:t>in</w:t>
      </w:r>
      <w:r w:rsidR="00A20439">
        <w:rPr>
          <w:i/>
          <w:u w:val="single"/>
        </w:rPr>
        <w:t>patient</w:t>
      </w:r>
      <w:r w:rsidRPr="00E91DDA">
        <w:rPr>
          <w:i/>
          <w:u w:val="single"/>
        </w:rPr>
        <w:t>/out</w:t>
      </w:r>
      <w:r w:rsidR="00A20439">
        <w:rPr>
          <w:i/>
          <w:u w:val="single"/>
        </w:rPr>
        <w:t xml:space="preserve">patient </w:t>
      </w:r>
      <w:r w:rsidRPr="00E91DDA">
        <w:t xml:space="preserve">basis. Reported </w:t>
      </w:r>
      <w:r>
        <w:t xml:space="preserve">AEs </w:t>
      </w:r>
      <w:r w:rsidRPr="00E91DDA">
        <w:t xml:space="preserve">and potential risks are described in Section 6.2. </w:t>
      </w:r>
    </w:p>
    <w:p w14:paraId="321C1E50" w14:textId="77777777" w:rsidR="00695C20" w:rsidRPr="00E91DDA" w:rsidRDefault="00695C20" w:rsidP="00A15694">
      <w:pPr>
        <w:widowControl/>
        <w:tabs>
          <w:tab w:val="left" w:pos="720"/>
          <w:tab w:val="left" w:pos="1440"/>
          <w:tab w:val="left" w:pos="2160"/>
          <w:tab w:val="right" w:leader="dot" w:pos="9360"/>
        </w:tabs>
        <w:ind w:left="540"/>
      </w:pPr>
    </w:p>
    <w:p w14:paraId="7BC3BDCC" w14:textId="442D79F4" w:rsidR="00695C20" w:rsidRPr="00F17D66" w:rsidRDefault="00B94AD8" w:rsidP="00A15694">
      <w:pPr>
        <w:pStyle w:val="Heading2"/>
        <w:widowControl/>
        <w:tabs>
          <w:tab w:val="left" w:pos="720"/>
          <w:tab w:val="left" w:pos="1440"/>
          <w:tab w:val="left" w:pos="2160"/>
          <w:tab w:val="right" w:leader="dot" w:pos="9360"/>
        </w:tabs>
        <w:rPr>
          <w:sz w:val="22"/>
          <w:szCs w:val="22"/>
        </w:rPr>
      </w:pPr>
      <w:bookmarkStart w:id="61" w:name="_Toc320103510"/>
      <w:bookmarkStart w:id="62" w:name="_Toc340148676"/>
      <w:bookmarkStart w:id="63" w:name="_Toc99453629"/>
      <w:r w:rsidRPr="00F17D66">
        <w:rPr>
          <w:sz w:val="22"/>
          <w:szCs w:val="22"/>
          <w:lang w:val="en-US"/>
        </w:rPr>
        <w:t>7.1</w:t>
      </w:r>
      <w:r w:rsidR="00695C20" w:rsidRPr="00F17D66">
        <w:rPr>
          <w:sz w:val="22"/>
          <w:szCs w:val="22"/>
        </w:rPr>
        <w:tab/>
      </w:r>
      <w:r w:rsidR="00695C20" w:rsidRPr="003F7175">
        <w:rPr>
          <w:sz w:val="22"/>
          <w:szCs w:val="22"/>
        </w:rPr>
        <w:t>Dose Regimen and Dose Groups</w:t>
      </w:r>
      <w:bookmarkEnd w:id="61"/>
      <w:bookmarkEnd w:id="62"/>
      <w:bookmarkEnd w:id="63"/>
    </w:p>
    <w:p w14:paraId="1F553A0A" w14:textId="77777777" w:rsidR="00695C20" w:rsidRPr="003F7175" w:rsidRDefault="00695C20" w:rsidP="00A15694">
      <w:pPr>
        <w:widowControl/>
        <w:tabs>
          <w:tab w:val="left" w:pos="720"/>
          <w:tab w:val="left" w:pos="1440"/>
          <w:tab w:val="left" w:pos="2160"/>
          <w:tab w:val="right" w:leader="dot" w:pos="9360"/>
        </w:tabs>
      </w:pPr>
    </w:p>
    <w:p w14:paraId="23A06016" w14:textId="77777777" w:rsidR="00695C20" w:rsidRPr="003F7175" w:rsidRDefault="00695C20" w:rsidP="00A15694">
      <w:pPr>
        <w:widowControl/>
        <w:tabs>
          <w:tab w:val="left" w:pos="720"/>
          <w:tab w:val="left" w:pos="1440"/>
          <w:tab w:val="left" w:pos="2160"/>
          <w:tab w:val="right" w:leader="dot" w:pos="9360"/>
        </w:tabs>
        <w:rPr>
          <w:i/>
          <w:iCs/>
        </w:rPr>
      </w:pPr>
      <w:r w:rsidRPr="003F7175">
        <w:rPr>
          <w:i/>
          <w:iCs/>
        </w:rPr>
        <w:lastRenderedPageBreak/>
        <w:t xml:space="preserve">Please describe the regimen and dose groups. State any special precautions or warnings relevant for study agent administration. Each dose group should specify: </w:t>
      </w:r>
    </w:p>
    <w:p w14:paraId="5A92E649" w14:textId="77777777" w:rsidR="00695C20" w:rsidRPr="003F7175" w:rsidRDefault="00695C20" w:rsidP="000333FF">
      <w:pPr>
        <w:widowControl/>
        <w:numPr>
          <w:ilvl w:val="0"/>
          <w:numId w:val="8"/>
        </w:numPr>
        <w:tabs>
          <w:tab w:val="left" w:pos="720"/>
          <w:tab w:val="left" w:pos="1440"/>
          <w:tab w:val="left" w:pos="2160"/>
          <w:tab w:val="right" w:leader="dot" w:pos="9360"/>
        </w:tabs>
        <w:rPr>
          <w:i/>
          <w:iCs/>
        </w:rPr>
      </w:pPr>
      <w:r w:rsidRPr="003F7175">
        <w:rPr>
          <w:i/>
          <w:iCs/>
        </w:rPr>
        <w:t>Agent(s)</w:t>
      </w:r>
    </w:p>
    <w:p w14:paraId="5099647F" w14:textId="77777777" w:rsidR="00695C20" w:rsidRPr="003F7175" w:rsidRDefault="00695C20" w:rsidP="000333FF">
      <w:pPr>
        <w:widowControl/>
        <w:numPr>
          <w:ilvl w:val="0"/>
          <w:numId w:val="8"/>
        </w:numPr>
        <w:tabs>
          <w:tab w:val="left" w:pos="720"/>
          <w:tab w:val="left" w:pos="1440"/>
          <w:tab w:val="left" w:pos="2160"/>
          <w:tab w:val="right" w:leader="dot" w:pos="9360"/>
        </w:tabs>
        <w:rPr>
          <w:i/>
          <w:iCs/>
        </w:rPr>
      </w:pPr>
      <w:r w:rsidRPr="003F7175">
        <w:rPr>
          <w:i/>
          <w:iCs/>
        </w:rPr>
        <w:t>Daily dose(s) and regimen(s) for each agent (e.g., two capsules bid)</w:t>
      </w:r>
    </w:p>
    <w:p w14:paraId="27B13E25" w14:textId="77777777" w:rsidR="00695C20" w:rsidRPr="003F7175" w:rsidRDefault="00695C20" w:rsidP="000333FF">
      <w:pPr>
        <w:widowControl/>
        <w:numPr>
          <w:ilvl w:val="0"/>
          <w:numId w:val="8"/>
        </w:numPr>
        <w:tabs>
          <w:tab w:val="left" w:pos="720"/>
          <w:tab w:val="left" w:pos="1440"/>
          <w:tab w:val="left" w:pos="2160"/>
          <w:tab w:val="right" w:leader="dot" w:pos="9360"/>
        </w:tabs>
        <w:rPr>
          <w:i/>
          <w:iCs/>
        </w:rPr>
      </w:pPr>
      <w:r w:rsidRPr="003F7175">
        <w:rPr>
          <w:i/>
          <w:iCs/>
        </w:rPr>
        <w:t>Duration (days/weeks/months) for each agent.</w:t>
      </w:r>
    </w:p>
    <w:p w14:paraId="55A9DB65" w14:textId="77777777" w:rsidR="00695C20" w:rsidRPr="003F7175" w:rsidRDefault="00695C20" w:rsidP="00A15694">
      <w:pPr>
        <w:widowControl/>
        <w:tabs>
          <w:tab w:val="left" w:pos="720"/>
          <w:tab w:val="left" w:pos="1440"/>
          <w:tab w:val="left" w:pos="2160"/>
          <w:tab w:val="right" w:leader="dot" w:pos="9360"/>
        </w:tabs>
        <w:rPr>
          <w:b/>
          <w:bCs/>
          <w:i/>
        </w:rPr>
      </w:pPr>
    </w:p>
    <w:p w14:paraId="7052963E" w14:textId="32CB5744" w:rsidR="00695C20" w:rsidRPr="00F17D66" w:rsidRDefault="00B94AD8" w:rsidP="00A15694">
      <w:pPr>
        <w:pStyle w:val="Heading2"/>
        <w:widowControl/>
        <w:tabs>
          <w:tab w:val="left" w:pos="720"/>
          <w:tab w:val="left" w:pos="1440"/>
          <w:tab w:val="left" w:pos="2160"/>
          <w:tab w:val="right" w:leader="dot" w:pos="9360"/>
        </w:tabs>
        <w:rPr>
          <w:sz w:val="22"/>
          <w:szCs w:val="22"/>
        </w:rPr>
      </w:pPr>
      <w:bookmarkStart w:id="64" w:name="_Toc320103511"/>
      <w:bookmarkStart w:id="65" w:name="_Toc340148677"/>
      <w:bookmarkStart w:id="66" w:name="_Toc99453630"/>
      <w:r w:rsidRPr="00F17D66">
        <w:rPr>
          <w:sz w:val="22"/>
          <w:szCs w:val="22"/>
          <w:lang w:val="en-US"/>
        </w:rPr>
        <w:t>7.2</w:t>
      </w:r>
      <w:r w:rsidR="00695C20" w:rsidRPr="00F17D66">
        <w:rPr>
          <w:sz w:val="22"/>
          <w:szCs w:val="22"/>
        </w:rPr>
        <w:tab/>
        <w:t>(</w:t>
      </w:r>
      <w:r w:rsidR="00695C20" w:rsidRPr="00F17D66">
        <w:rPr>
          <w:i/>
          <w:sz w:val="22"/>
          <w:szCs w:val="22"/>
          <w:u w:val="single"/>
        </w:rPr>
        <w:t>Study Agent</w:t>
      </w:r>
      <w:r w:rsidR="00695C20" w:rsidRPr="00F17D66">
        <w:rPr>
          <w:sz w:val="22"/>
          <w:szCs w:val="22"/>
        </w:rPr>
        <w:t>)</w:t>
      </w:r>
      <w:r w:rsidR="00695C20" w:rsidRPr="00F17D66">
        <w:rPr>
          <w:i/>
          <w:sz w:val="22"/>
          <w:szCs w:val="22"/>
        </w:rPr>
        <w:t xml:space="preserve"> </w:t>
      </w:r>
      <w:r w:rsidR="00695C20" w:rsidRPr="00F17D66">
        <w:rPr>
          <w:sz w:val="22"/>
          <w:szCs w:val="22"/>
        </w:rPr>
        <w:t>Administration</w:t>
      </w:r>
      <w:bookmarkEnd w:id="64"/>
      <w:bookmarkEnd w:id="65"/>
      <w:bookmarkEnd w:id="66"/>
    </w:p>
    <w:p w14:paraId="2B5ABF96" w14:textId="77777777" w:rsidR="00695C20" w:rsidRPr="003F7175" w:rsidRDefault="00695C20" w:rsidP="00A15694">
      <w:pPr>
        <w:widowControl/>
        <w:tabs>
          <w:tab w:val="left" w:pos="720"/>
          <w:tab w:val="left" w:pos="1440"/>
          <w:tab w:val="left" w:pos="2160"/>
          <w:tab w:val="right" w:leader="dot" w:pos="9360"/>
        </w:tabs>
        <w:rPr>
          <w:i/>
        </w:rPr>
      </w:pPr>
    </w:p>
    <w:p w14:paraId="5374A918" w14:textId="77777777" w:rsidR="00695C20" w:rsidRPr="003F7175" w:rsidRDefault="00695C20" w:rsidP="000333FF">
      <w:pPr>
        <w:widowControl/>
        <w:numPr>
          <w:ilvl w:val="0"/>
          <w:numId w:val="9"/>
        </w:numPr>
        <w:tabs>
          <w:tab w:val="left" w:pos="720"/>
          <w:tab w:val="left" w:pos="1440"/>
          <w:tab w:val="left" w:pos="2160"/>
          <w:tab w:val="right" w:leader="dot" w:pos="9360"/>
        </w:tabs>
        <w:autoSpaceDE/>
        <w:autoSpaceDN/>
        <w:adjustRightInd/>
        <w:rPr>
          <w:i/>
        </w:rPr>
      </w:pPr>
      <w:r w:rsidRPr="003F7175">
        <w:rPr>
          <w:i/>
        </w:rPr>
        <w:t>Indicate who will administer the agent,</w:t>
      </w:r>
    </w:p>
    <w:p w14:paraId="3D87E220" w14:textId="77777777" w:rsidR="00695C20" w:rsidRPr="003F7175" w:rsidRDefault="00695C20" w:rsidP="000333FF">
      <w:pPr>
        <w:widowControl/>
        <w:numPr>
          <w:ilvl w:val="0"/>
          <w:numId w:val="9"/>
        </w:numPr>
        <w:tabs>
          <w:tab w:val="left" w:pos="720"/>
          <w:tab w:val="left" w:pos="1440"/>
          <w:tab w:val="left" w:pos="2160"/>
          <w:tab w:val="right" w:leader="dot" w:pos="9360"/>
        </w:tabs>
        <w:autoSpaceDE/>
        <w:autoSpaceDN/>
        <w:adjustRightInd/>
        <w:rPr>
          <w:i/>
        </w:rPr>
      </w:pPr>
      <w:r w:rsidRPr="003F7175">
        <w:rPr>
          <w:i/>
        </w:rPr>
        <w:t>How much agent (</w:t>
      </w:r>
      <w:r w:rsidRPr="003F7175">
        <w:t>e.g.</w:t>
      </w:r>
      <w:r w:rsidRPr="003F7175">
        <w:rPr>
          <w:i/>
        </w:rPr>
        <w:t xml:space="preserve">, number of pills) should be administered at how many times/day (be specific; for example: 20 mg capsules, 100 capsules/bottle, 2 bottles distributed at the baseline visit and at months 3, 6, 9, </w:t>
      </w:r>
      <w:r w:rsidRPr="003F7175">
        <w:t>etc</w:t>
      </w:r>
      <w:r w:rsidRPr="003F7175">
        <w:rPr>
          <w:i/>
        </w:rPr>
        <w:t xml:space="preserve">.), </w:t>
      </w:r>
    </w:p>
    <w:p w14:paraId="20FAA863" w14:textId="77777777" w:rsidR="00695C20" w:rsidRPr="003F7175" w:rsidRDefault="00695C20" w:rsidP="000333FF">
      <w:pPr>
        <w:widowControl/>
        <w:numPr>
          <w:ilvl w:val="0"/>
          <w:numId w:val="9"/>
        </w:numPr>
        <w:tabs>
          <w:tab w:val="left" w:pos="720"/>
          <w:tab w:val="left" w:pos="1440"/>
          <w:tab w:val="left" w:pos="2160"/>
          <w:tab w:val="right" w:leader="dot" w:pos="9360"/>
        </w:tabs>
        <w:autoSpaceDE/>
        <w:autoSpaceDN/>
        <w:adjustRightInd/>
        <w:rPr>
          <w:i/>
        </w:rPr>
      </w:pPr>
      <w:r w:rsidRPr="003F7175">
        <w:rPr>
          <w:i/>
        </w:rPr>
        <w:t xml:space="preserve">Time of day dose is to be taken, </w:t>
      </w:r>
    </w:p>
    <w:p w14:paraId="4B1AB1BC" w14:textId="77777777" w:rsidR="00695C20" w:rsidRPr="003F7175" w:rsidRDefault="00695C20" w:rsidP="000333FF">
      <w:pPr>
        <w:widowControl/>
        <w:numPr>
          <w:ilvl w:val="0"/>
          <w:numId w:val="9"/>
        </w:numPr>
        <w:tabs>
          <w:tab w:val="left" w:pos="720"/>
          <w:tab w:val="left" w:pos="1440"/>
          <w:tab w:val="left" w:pos="2160"/>
          <w:tab w:val="right" w:leader="dot" w:pos="9360"/>
        </w:tabs>
        <w:autoSpaceDE/>
        <w:autoSpaceDN/>
        <w:adjustRightInd/>
        <w:rPr>
          <w:i/>
        </w:rPr>
      </w:pPr>
      <w:r w:rsidRPr="003F7175">
        <w:rPr>
          <w:i/>
        </w:rPr>
        <w:t>Special instructions for taking the agent (</w:t>
      </w:r>
      <w:r w:rsidRPr="003F7175">
        <w:t>e.g.</w:t>
      </w:r>
      <w:r w:rsidRPr="003F7175">
        <w:rPr>
          <w:i/>
        </w:rPr>
        <w:t>, with morning meal).</w:t>
      </w:r>
    </w:p>
    <w:p w14:paraId="5A2155FB" w14:textId="77777777" w:rsidR="00695C20" w:rsidRPr="003F7175" w:rsidRDefault="00695C20" w:rsidP="00A15694">
      <w:pPr>
        <w:widowControl/>
        <w:tabs>
          <w:tab w:val="left" w:pos="720"/>
          <w:tab w:val="left" w:pos="1440"/>
          <w:tab w:val="left" w:pos="2160"/>
          <w:tab w:val="right" w:leader="dot" w:pos="9360"/>
        </w:tabs>
        <w:rPr>
          <w:i/>
        </w:rPr>
      </w:pPr>
    </w:p>
    <w:p w14:paraId="4BEC7279" w14:textId="4DA927CF" w:rsidR="00695C20" w:rsidRPr="00F17D66" w:rsidRDefault="00B94AD8" w:rsidP="00A15694">
      <w:pPr>
        <w:pStyle w:val="Heading2"/>
        <w:widowControl/>
        <w:tabs>
          <w:tab w:val="left" w:pos="720"/>
          <w:tab w:val="left" w:pos="1440"/>
          <w:tab w:val="left" w:pos="2160"/>
          <w:tab w:val="right" w:leader="dot" w:pos="9360"/>
        </w:tabs>
        <w:rPr>
          <w:i/>
          <w:sz w:val="22"/>
          <w:szCs w:val="22"/>
        </w:rPr>
      </w:pPr>
      <w:bookmarkStart w:id="67" w:name="_Toc320103512"/>
      <w:bookmarkStart w:id="68" w:name="_Toc340148678"/>
      <w:bookmarkStart w:id="69" w:name="_Toc99453631"/>
      <w:r w:rsidRPr="00F17D66">
        <w:rPr>
          <w:sz w:val="22"/>
          <w:szCs w:val="22"/>
          <w:lang w:val="en-US"/>
        </w:rPr>
        <w:t>7.3</w:t>
      </w:r>
      <w:r w:rsidR="00695C20" w:rsidRPr="00F17D66">
        <w:rPr>
          <w:sz w:val="22"/>
          <w:szCs w:val="22"/>
        </w:rPr>
        <w:tab/>
      </w:r>
      <w:r w:rsidR="00695C20" w:rsidRPr="003F7175">
        <w:rPr>
          <w:sz w:val="22"/>
          <w:szCs w:val="22"/>
        </w:rPr>
        <w:t>Run-in Procedures</w:t>
      </w:r>
      <w:bookmarkEnd w:id="67"/>
      <w:bookmarkEnd w:id="68"/>
      <w:bookmarkEnd w:id="69"/>
      <w:r w:rsidR="00695C20" w:rsidRPr="00F17D66">
        <w:rPr>
          <w:i/>
          <w:sz w:val="22"/>
          <w:szCs w:val="22"/>
        </w:rPr>
        <w:t xml:space="preserve"> </w:t>
      </w:r>
    </w:p>
    <w:p w14:paraId="48F06233" w14:textId="77777777" w:rsidR="00695C20" w:rsidRPr="003F7175" w:rsidRDefault="00695C20" w:rsidP="00A15694">
      <w:pPr>
        <w:widowControl/>
        <w:tabs>
          <w:tab w:val="left" w:pos="720"/>
          <w:tab w:val="left" w:pos="1440"/>
          <w:tab w:val="left" w:pos="2160"/>
          <w:tab w:val="right" w:leader="dot" w:pos="9360"/>
        </w:tabs>
        <w:rPr>
          <w:i/>
        </w:rPr>
      </w:pPr>
    </w:p>
    <w:p w14:paraId="48F41AFD" w14:textId="77777777" w:rsidR="00695C20" w:rsidRPr="003F7175" w:rsidRDefault="00695C20" w:rsidP="00A15694">
      <w:pPr>
        <w:widowControl/>
        <w:tabs>
          <w:tab w:val="left" w:pos="720"/>
          <w:tab w:val="left" w:pos="1440"/>
          <w:tab w:val="left" w:pos="2160"/>
          <w:tab w:val="right" w:leader="dot" w:pos="9360"/>
        </w:tabs>
        <w:ind w:firstLine="14"/>
        <w:rPr>
          <w:i/>
        </w:rPr>
      </w:pPr>
      <w:r w:rsidRPr="003F7175">
        <w:rPr>
          <w:i/>
        </w:rPr>
        <w:t>If the study includes a placebo run-in phase prior to randomization to assess compliance, please describe the procedure, including method of administering placebo, dose, duration, and methods for assessing compliance. Compliance should be clearly defined.</w:t>
      </w:r>
    </w:p>
    <w:p w14:paraId="57BC3B4B" w14:textId="77777777" w:rsidR="00695C20" w:rsidRPr="003F7175" w:rsidRDefault="00695C20" w:rsidP="00A15694">
      <w:pPr>
        <w:widowControl/>
        <w:tabs>
          <w:tab w:val="left" w:pos="720"/>
          <w:tab w:val="left" w:pos="1440"/>
          <w:tab w:val="left" w:pos="2160"/>
          <w:tab w:val="right" w:leader="dot" w:pos="9360"/>
        </w:tabs>
        <w:rPr>
          <w:b/>
          <w:bCs/>
          <w:iCs/>
        </w:rPr>
      </w:pPr>
    </w:p>
    <w:p w14:paraId="6B3B8ED9" w14:textId="2047FB87" w:rsidR="00695C20" w:rsidRPr="00F17D66" w:rsidRDefault="00B94AD8" w:rsidP="00A15694">
      <w:pPr>
        <w:pStyle w:val="Heading2"/>
        <w:widowControl/>
        <w:tabs>
          <w:tab w:val="left" w:pos="720"/>
          <w:tab w:val="left" w:pos="1440"/>
          <w:tab w:val="left" w:pos="2160"/>
          <w:tab w:val="right" w:leader="dot" w:pos="9360"/>
        </w:tabs>
        <w:rPr>
          <w:sz w:val="22"/>
          <w:szCs w:val="22"/>
        </w:rPr>
      </w:pPr>
      <w:bookmarkStart w:id="70" w:name="_Toc320103513"/>
      <w:bookmarkStart w:id="71" w:name="_Toc340148679"/>
      <w:bookmarkStart w:id="72" w:name="_Toc99453632"/>
      <w:r w:rsidRPr="00F17D66">
        <w:rPr>
          <w:sz w:val="22"/>
          <w:szCs w:val="22"/>
          <w:lang w:val="en-US"/>
        </w:rPr>
        <w:t>7.4</w:t>
      </w:r>
      <w:r w:rsidR="00695C20" w:rsidRPr="00F17D66">
        <w:rPr>
          <w:sz w:val="22"/>
          <w:szCs w:val="22"/>
        </w:rPr>
        <w:tab/>
      </w:r>
      <w:r w:rsidR="00695C20" w:rsidRPr="003F7175">
        <w:rPr>
          <w:sz w:val="22"/>
          <w:szCs w:val="22"/>
        </w:rPr>
        <w:t>Contraindications</w:t>
      </w:r>
      <w:bookmarkEnd w:id="70"/>
      <w:bookmarkEnd w:id="71"/>
      <w:bookmarkEnd w:id="72"/>
    </w:p>
    <w:p w14:paraId="66E41C88" w14:textId="77777777" w:rsidR="00695C20" w:rsidRPr="003F7175" w:rsidRDefault="00695C20" w:rsidP="00A15694">
      <w:pPr>
        <w:widowControl/>
        <w:tabs>
          <w:tab w:val="left" w:pos="720"/>
          <w:tab w:val="left" w:pos="1440"/>
          <w:tab w:val="left" w:pos="2160"/>
          <w:tab w:val="right" w:leader="dot" w:pos="9360"/>
        </w:tabs>
        <w:rPr>
          <w:i/>
        </w:rPr>
      </w:pPr>
    </w:p>
    <w:p w14:paraId="5827776E" w14:textId="15279679" w:rsidR="00695C20" w:rsidRPr="003F7175" w:rsidRDefault="00695C20" w:rsidP="00A15694">
      <w:pPr>
        <w:widowControl/>
        <w:tabs>
          <w:tab w:val="left" w:pos="720"/>
          <w:tab w:val="left" w:pos="1440"/>
          <w:tab w:val="left" w:pos="2160"/>
          <w:tab w:val="right" w:leader="dot" w:pos="9360"/>
        </w:tabs>
        <w:rPr>
          <w:i/>
        </w:rPr>
      </w:pPr>
      <w:r w:rsidRPr="003F7175">
        <w:rPr>
          <w:i/>
        </w:rPr>
        <w:t xml:space="preserve">Indicate any restrictions that </w:t>
      </w:r>
      <w:r w:rsidR="00A20439" w:rsidRPr="003F7175">
        <w:rPr>
          <w:i/>
        </w:rPr>
        <w:t>participant</w:t>
      </w:r>
      <w:r w:rsidR="006719B1" w:rsidRPr="003F7175">
        <w:rPr>
          <w:i/>
        </w:rPr>
        <w:t>s</w:t>
      </w:r>
      <w:r w:rsidRPr="003F7175">
        <w:rPr>
          <w:i/>
        </w:rPr>
        <w:t xml:space="preserve"> should follow when using the agent (e.g., limit sun exposure, dietary restrictions, etc.).</w:t>
      </w:r>
    </w:p>
    <w:p w14:paraId="7D1D919F" w14:textId="77777777" w:rsidR="00695C20" w:rsidRPr="003F7175" w:rsidRDefault="00695C20" w:rsidP="00A15694">
      <w:pPr>
        <w:widowControl/>
        <w:tabs>
          <w:tab w:val="left" w:pos="720"/>
          <w:tab w:val="left" w:pos="1440"/>
          <w:tab w:val="left" w:pos="2160"/>
          <w:tab w:val="right" w:leader="dot" w:pos="9360"/>
        </w:tabs>
        <w:rPr>
          <w:i/>
        </w:rPr>
      </w:pPr>
    </w:p>
    <w:p w14:paraId="726878B8" w14:textId="1AF2DD8D" w:rsidR="00695C20" w:rsidRPr="00F17D66" w:rsidRDefault="00B94AD8" w:rsidP="00A15694">
      <w:pPr>
        <w:pStyle w:val="Heading2"/>
        <w:widowControl/>
        <w:tabs>
          <w:tab w:val="left" w:pos="720"/>
          <w:tab w:val="left" w:pos="1440"/>
          <w:tab w:val="left" w:pos="2160"/>
          <w:tab w:val="right" w:leader="dot" w:pos="9360"/>
        </w:tabs>
        <w:rPr>
          <w:sz w:val="22"/>
          <w:szCs w:val="22"/>
        </w:rPr>
      </w:pPr>
      <w:bookmarkStart w:id="73" w:name="_Toc320103514"/>
      <w:bookmarkStart w:id="74" w:name="_Toc340148680"/>
      <w:bookmarkStart w:id="75" w:name="_Toc99453633"/>
      <w:r w:rsidRPr="00F17D66">
        <w:rPr>
          <w:sz w:val="22"/>
          <w:szCs w:val="22"/>
          <w:lang w:val="en-US"/>
        </w:rPr>
        <w:t>7.5</w:t>
      </w:r>
      <w:r w:rsidR="00695C20" w:rsidRPr="00F17D66">
        <w:rPr>
          <w:sz w:val="22"/>
          <w:szCs w:val="22"/>
        </w:rPr>
        <w:tab/>
      </w:r>
      <w:r w:rsidR="00695C20" w:rsidRPr="003F7175">
        <w:rPr>
          <w:sz w:val="22"/>
          <w:szCs w:val="22"/>
        </w:rPr>
        <w:t>Concomitant Medications</w:t>
      </w:r>
      <w:bookmarkEnd w:id="73"/>
      <w:bookmarkEnd w:id="74"/>
      <w:bookmarkEnd w:id="75"/>
    </w:p>
    <w:p w14:paraId="2CEC23B4" w14:textId="77777777" w:rsidR="00695C20" w:rsidRPr="003F7175" w:rsidRDefault="00695C20" w:rsidP="00A15694">
      <w:pPr>
        <w:widowControl/>
        <w:tabs>
          <w:tab w:val="left" w:pos="720"/>
          <w:tab w:val="left" w:pos="1440"/>
          <w:tab w:val="left" w:pos="2160"/>
          <w:tab w:val="right" w:leader="dot" w:pos="9360"/>
        </w:tabs>
        <w:rPr>
          <w:i/>
        </w:rPr>
      </w:pPr>
    </w:p>
    <w:p w14:paraId="7A2289C7" w14:textId="77777777" w:rsidR="00695C20" w:rsidRPr="003F7175" w:rsidRDefault="00695C20" w:rsidP="00A15694">
      <w:pPr>
        <w:widowControl/>
        <w:tabs>
          <w:tab w:val="left" w:pos="720"/>
          <w:tab w:val="left" w:pos="1440"/>
          <w:tab w:val="left" w:pos="2160"/>
          <w:tab w:val="right" w:leader="dot" w:pos="9360"/>
        </w:tabs>
        <w:rPr>
          <w:i/>
        </w:rPr>
      </w:pPr>
      <w:r w:rsidRPr="003F7175">
        <w:rPr>
          <w:i/>
        </w:rPr>
        <w:t xml:space="preserve">Indicate any limitations on medications, herbs, and vitamin and mineral supplements (other than study agents) while participating in the study. Include </w:t>
      </w:r>
      <w:proofErr w:type="gramStart"/>
      <w:r w:rsidRPr="003F7175">
        <w:rPr>
          <w:i/>
        </w:rPr>
        <w:t>time period</w:t>
      </w:r>
      <w:proofErr w:type="gramEnd"/>
      <w:r w:rsidRPr="003F7175">
        <w:rPr>
          <w:i/>
        </w:rPr>
        <w:t xml:space="preserve"> for the limitation, if applicable.</w:t>
      </w:r>
    </w:p>
    <w:p w14:paraId="1A0C8BE2" w14:textId="77777777" w:rsidR="00695C20" w:rsidRPr="003F7175" w:rsidRDefault="00695C20" w:rsidP="00A15694">
      <w:pPr>
        <w:widowControl/>
        <w:tabs>
          <w:tab w:val="left" w:pos="720"/>
          <w:tab w:val="left" w:pos="1440"/>
          <w:tab w:val="left" w:pos="2160"/>
          <w:tab w:val="right" w:leader="dot" w:pos="9360"/>
        </w:tabs>
        <w:rPr>
          <w:i/>
        </w:rPr>
      </w:pPr>
    </w:p>
    <w:p w14:paraId="53AF2589" w14:textId="6C88DDC4" w:rsidR="00695C20" w:rsidRPr="003F7175" w:rsidRDefault="00695C20" w:rsidP="00A15694">
      <w:pPr>
        <w:widowControl/>
        <w:tabs>
          <w:tab w:val="left" w:pos="720"/>
          <w:tab w:val="left" w:pos="1440"/>
          <w:tab w:val="left" w:pos="2160"/>
          <w:tab w:val="right" w:leader="dot" w:pos="9360"/>
        </w:tabs>
      </w:pPr>
      <w:r w:rsidRPr="003F7175">
        <w:t xml:space="preserve">All medications (prescription and </w:t>
      </w:r>
      <w:proofErr w:type="gramStart"/>
      <w:r w:rsidRPr="003F7175">
        <w:t>over-the-counter</w:t>
      </w:r>
      <w:proofErr w:type="gramEnd"/>
      <w:r w:rsidRPr="003F7175">
        <w:t xml:space="preserve">), vitamin and mineral supplements, and/or herbs taken by the participant will be documented </w:t>
      </w:r>
      <w:r w:rsidR="008E5715" w:rsidRPr="003F7175">
        <w:t>and will include</w:t>
      </w:r>
      <w:r w:rsidRPr="003F7175">
        <w:t>: 1) start and stop date, dose and route of administration, and indication. Medications taken for a procedure (</w:t>
      </w:r>
      <w:r w:rsidRPr="003F7175">
        <w:rPr>
          <w:i/>
        </w:rPr>
        <w:t>e.g</w:t>
      </w:r>
      <w:r w:rsidRPr="003F7175">
        <w:t>., biopsy) should also be included.</w:t>
      </w:r>
    </w:p>
    <w:p w14:paraId="190FE604" w14:textId="77777777" w:rsidR="00E81527" w:rsidRPr="003F7175" w:rsidRDefault="00E81527" w:rsidP="00A15694">
      <w:pPr>
        <w:widowControl/>
        <w:tabs>
          <w:tab w:val="left" w:pos="720"/>
          <w:tab w:val="left" w:pos="1440"/>
          <w:tab w:val="left" w:pos="2160"/>
          <w:tab w:val="right" w:leader="dot" w:pos="9360"/>
        </w:tabs>
      </w:pPr>
    </w:p>
    <w:p w14:paraId="013FD9CE" w14:textId="6D314CD4" w:rsidR="00695C20" w:rsidRPr="00F17D66" w:rsidRDefault="00B94AD8" w:rsidP="00A15694">
      <w:pPr>
        <w:pStyle w:val="Heading2"/>
        <w:widowControl/>
        <w:tabs>
          <w:tab w:val="left" w:pos="720"/>
          <w:tab w:val="left" w:pos="1440"/>
          <w:tab w:val="left" w:pos="2160"/>
          <w:tab w:val="right" w:leader="dot" w:pos="9360"/>
        </w:tabs>
        <w:rPr>
          <w:sz w:val="22"/>
          <w:szCs w:val="22"/>
        </w:rPr>
      </w:pPr>
      <w:bookmarkStart w:id="76" w:name="_Toc320103515"/>
      <w:bookmarkStart w:id="77" w:name="_Toc340148681"/>
      <w:bookmarkStart w:id="78" w:name="_Toc99453634"/>
      <w:r w:rsidRPr="00F17D66">
        <w:rPr>
          <w:sz w:val="22"/>
          <w:szCs w:val="22"/>
          <w:lang w:val="en-US"/>
        </w:rPr>
        <w:t>7.6</w:t>
      </w:r>
      <w:r w:rsidR="00695C20" w:rsidRPr="00F17D66">
        <w:rPr>
          <w:sz w:val="22"/>
          <w:szCs w:val="22"/>
        </w:rPr>
        <w:tab/>
      </w:r>
      <w:r w:rsidR="00695C20" w:rsidRPr="003F7175">
        <w:rPr>
          <w:sz w:val="22"/>
          <w:szCs w:val="22"/>
        </w:rPr>
        <w:t>Dose Modification</w:t>
      </w:r>
      <w:bookmarkEnd w:id="76"/>
      <w:bookmarkEnd w:id="77"/>
      <w:bookmarkEnd w:id="78"/>
    </w:p>
    <w:p w14:paraId="09936FEF" w14:textId="77777777" w:rsidR="00695C20" w:rsidRPr="003F7175" w:rsidRDefault="00695C20" w:rsidP="00A15694">
      <w:pPr>
        <w:widowControl/>
        <w:tabs>
          <w:tab w:val="left" w:pos="720"/>
          <w:tab w:val="left" w:pos="1440"/>
          <w:tab w:val="left" w:pos="2160"/>
          <w:tab w:val="right" w:leader="dot" w:pos="9360"/>
        </w:tabs>
        <w:rPr>
          <w:i/>
        </w:rPr>
      </w:pPr>
    </w:p>
    <w:p w14:paraId="7839CADC" w14:textId="77777777" w:rsidR="00695C20" w:rsidRPr="003F7175" w:rsidRDefault="00695C20" w:rsidP="00A15694">
      <w:pPr>
        <w:widowControl/>
        <w:tabs>
          <w:tab w:val="left" w:pos="720"/>
          <w:tab w:val="left" w:pos="1440"/>
          <w:tab w:val="left" w:pos="2160"/>
          <w:tab w:val="right" w:leader="dot" w:pos="9360"/>
        </w:tabs>
        <w:rPr>
          <w:i/>
        </w:rPr>
      </w:pPr>
      <w:r w:rsidRPr="003F7175">
        <w:rPr>
          <w:i/>
        </w:rPr>
        <w:t>Explicitly identify when dose modifications are appropriate. Modifications and the factors predicating dose modification should be explicit and clear. If dose modifications are anticipated, please provide a dose de-escalation schema with modifications expressed as a specific dose or amount rather than as a percentage of the starting or previous dose. Also indicate if the agent supply may be used for dose modifications or will an additional supply (smaller doses) be needed to achieve dose modification. If applicable, describe procedures for increasing dose following a toxicity-required dose reduction.</w:t>
      </w:r>
    </w:p>
    <w:p w14:paraId="5C28579D" w14:textId="77777777" w:rsidR="00695C20" w:rsidRPr="003F7175" w:rsidRDefault="00695C20" w:rsidP="00A15694">
      <w:pPr>
        <w:widowControl/>
        <w:tabs>
          <w:tab w:val="left" w:pos="720"/>
          <w:tab w:val="left" w:pos="1440"/>
          <w:tab w:val="left" w:pos="2160"/>
          <w:tab w:val="right" w:leader="dot" w:pos="9360"/>
        </w:tabs>
        <w:rPr>
          <w:i/>
        </w:rPr>
      </w:pPr>
    </w:p>
    <w:p w14:paraId="12B603AB" w14:textId="7CC7E492" w:rsidR="00695C20" w:rsidRPr="00F17D66" w:rsidRDefault="00B94AD8" w:rsidP="00A15694">
      <w:pPr>
        <w:pStyle w:val="Heading2"/>
        <w:widowControl/>
        <w:tabs>
          <w:tab w:val="left" w:pos="720"/>
          <w:tab w:val="left" w:pos="1440"/>
          <w:tab w:val="left" w:pos="2160"/>
          <w:tab w:val="right" w:leader="dot" w:pos="9360"/>
        </w:tabs>
        <w:rPr>
          <w:sz w:val="22"/>
          <w:szCs w:val="22"/>
        </w:rPr>
      </w:pPr>
      <w:bookmarkStart w:id="79" w:name="_Toc320103516"/>
      <w:bookmarkStart w:id="80" w:name="_Toc340148682"/>
      <w:bookmarkStart w:id="81" w:name="_Toc99453635"/>
      <w:r w:rsidRPr="00F17D66">
        <w:rPr>
          <w:sz w:val="22"/>
          <w:szCs w:val="22"/>
          <w:lang w:val="en-US"/>
        </w:rPr>
        <w:t>7.7</w:t>
      </w:r>
      <w:r w:rsidR="00695C20" w:rsidRPr="00F17D66">
        <w:rPr>
          <w:sz w:val="22"/>
          <w:szCs w:val="22"/>
        </w:rPr>
        <w:tab/>
      </w:r>
      <w:r w:rsidR="00695C20" w:rsidRPr="003F7175">
        <w:rPr>
          <w:sz w:val="22"/>
          <w:szCs w:val="22"/>
        </w:rPr>
        <w:t>Adherence/Compliance</w:t>
      </w:r>
      <w:bookmarkEnd w:id="79"/>
      <w:bookmarkEnd w:id="80"/>
      <w:bookmarkEnd w:id="81"/>
    </w:p>
    <w:p w14:paraId="6BB78498" w14:textId="77777777" w:rsidR="00695C20" w:rsidRPr="003F7175" w:rsidRDefault="00695C20" w:rsidP="00A15694">
      <w:pPr>
        <w:widowControl/>
        <w:tabs>
          <w:tab w:val="left" w:pos="720"/>
          <w:tab w:val="left" w:pos="1440"/>
          <w:tab w:val="left" w:pos="2160"/>
          <w:tab w:val="right" w:leader="dot" w:pos="9360"/>
        </w:tabs>
      </w:pPr>
    </w:p>
    <w:p w14:paraId="7A66B460" w14:textId="4EDFA118" w:rsidR="00675A8E" w:rsidRDefault="00B94AD8" w:rsidP="00A15694">
      <w:pPr>
        <w:widowControl/>
        <w:tabs>
          <w:tab w:val="left" w:pos="720"/>
          <w:tab w:val="left" w:pos="1440"/>
          <w:tab w:val="left" w:pos="2160"/>
          <w:tab w:val="right" w:leader="dot" w:pos="9360"/>
        </w:tabs>
        <w:autoSpaceDE/>
        <w:autoSpaceDN/>
        <w:adjustRightInd/>
        <w:rPr>
          <w:i/>
        </w:rPr>
      </w:pPr>
      <w:r>
        <w:t>7.7.1</w:t>
      </w:r>
      <w:r w:rsidR="00675A8E">
        <w:tab/>
      </w:r>
      <w:r w:rsidR="00695C20" w:rsidRPr="00E91DDA">
        <w:rPr>
          <w:i/>
        </w:rPr>
        <w:t>Provide</w:t>
      </w:r>
      <w:r w:rsidR="00695C20" w:rsidRPr="00E91DDA">
        <w:t xml:space="preserve"> </w:t>
      </w:r>
      <w:r w:rsidR="00695C20" w:rsidRPr="00E91DDA">
        <w:rPr>
          <w:i/>
        </w:rPr>
        <w:t>a definition of compliance that will be used to describe when participants are considered evaluable for statistical analysis</w:t>
      </w:r>
      <w:r w:rsidR="00675A8E">
        <w:rPr>
          <w:i/>
        </w:rPr>
        <w:t>.</w:t>
      </w:r>
    </w:p>
    <w:p w14:paraId="5122BC23" w14:textId="77777777" w:rsidR="002A63F9" w:rsidRDefault="002A63F9" w:rsidP="00A15694">
      <w:pPr>
        <w:widowControl/>
        <w:tabs>
          <w:tab w:val="left" w:pos="720"/>
          <w:tab w:val="left" w:pos="1440"/>
          <w:tab w:val="left" w:pos="2160"/>
          <w:tab w:val="right" w:leader="dot" w:pos="9360"/>
        </w:tabs>
        <w:autoSpaceDE/>
        <w:autoSpaceDN/>
        <w:adjustRightInd/>
        <w:rPr>
          <w:i/>
        </w:rPr>
      </w:pPr>
    </w:p>
    <w:p w14:paraId="3C986EE5" w14:textId="0C85BDB4" w:rsidR="00695C20" w:rsidRPr="00675A8E" w:rsidRDefault="00B94AD8" w:rsidP="00A15694">
      <w:pPr>
        <w:widowControl/>
        <w:tabs>
          <w:tab w:val="left" w:pos="720"/>
          <w:tab w:val="left" w:pos="1440"/>
          <w:tab w:val="left" w:pos="2160"/>
          <w:tab w:val="right" w:leader="dot" w:pos="9360"/>
        </w:tabs>
        <w:autoSpaceDE/>
        <w:autoSpaceDN/>
        <w:adjustRightInd/>
        <w:rPr>
          <w:i/>
        </w:rPr>
      </w:pPr>
      <w:r>
        <w:t>7.7.2</w:t>
      </w:r>
      <w:r w:rsidR="00675A8E">
        <w:tab/>
      </w:r>
      <w:r w:rsidR="00695C20" w:rsidRPr="00E91DDA">
        <w:rPr>
          <w:i/>
        </w:rPr>
        <w:t>Describe</w:t>
      </w:r>
      <w:r w:rsidR="00695C20" w:rsidRPr="00E91DDA">
        <w:t xml:space="preserve"> </w:t>
      </w:r>
      <w:r w:rsidR="00695C20" w:rsidRPr="00E91DDA">
        <w:rPr>
          <w:i/>
        </w:rPr>
        <w:t>the method(s) used to monitor each</w:t>
      </w:r>
      <w:r w:rsidR="00695C20" w:rsidRPr="00E91DDA">
        <w:t xml:space="preserve"> </w:t>
      </w:r>
      <w:r w:rsidR="00695C20" w:rsidRPr="00E91DDA">
        <w:rPr>
          <w:i/>
        </w:rPr>
        <w:t>participant’s agent compliance. Methods</w:t>
      </w:r>
      <w:r w:rsidR="00316F96">
        <w:rPr>
          <w:i/>
        </w:rPr>
        <w:t xml:space="preserve"> </w:t>
      </w:r>
      <w:r w:rsidR="00695C20" w:rsidRPr="00E91DDA">
        <w:rPr>
          <w:i/>
        </w:rPr>
        <w:t>may include diaries, pill counts, drug/metabolite plasma levels, and/or drug effect biomarkers.</w:t>
      </w:r>
    </w:p>
    <w:p w14:paraId="3EE31B69" w14:textId="77777777" w:rsidR="00695C20" w:rsidRPr="00E91DDA" w:rsidRDefault="00695C20" w:rsidP="00A15694">
      <w:pPr>
        <w:widowControl/>
        <w:tabs>
          <w:tab w:val="left" w:pos="720"/>
          <w:tab w:val="left" w:pos="1440"/>
          <w:tab w:val="left" w:pos="2160"/>
          <w:tab w:val="right" w:leader="dot" w:pos="9360"/>
        </w:tabs>
        <w:ind w:left="1102"/>
      </w:pPr>
    </w:p>
    <w:p w14:paraId="299F6B47" w14:textId="46E0A5C0" w:rsidR="00695C20" w:rsidRPr="00E91DDA" w:rsidRDefault="00B94AD8"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82" w:name="_Toc320103517"/>
      <w:bookmarkStart w:id="83" w:name="_Toc340148683"/>
      <w:bookmarkStart w:id="84" w:name="_Toc99453636"/>
      <w:r>
        <w:rPr>
          <w:lang w:val="en-US"/>
        </w:rPr>
        <w:t>8</w:t>
      </w:r>
      <w:r w:rsidR="00695C20" w:rsidRPr="00E91DDA">
        <w:t>.</w:t>
      </w:r>
      <w:r w:rsidR="00695C20" w:rsidRPr="00E91DDA">
        <w:tab/>
      </w:r>
      <w:r w:rsidR="00695C20" w:rsidRPr="001D0757">
        <w:t>PHARMACEUTICAL INFORMATION</w:t>
      </w:r>
      <w:bookmarkEnd w:id="82"/>
      <w:bookmarkEnd w:id="83"/>
      <w:bookmarkEnd w:id="84"/>
    </w:p>
    <w:p w14:paraId="63E35E5A" w14:textId="77777777" w:rsidR="00695C20" w:rsidRPr="00E91DDA" w:rsidRDefault="00695C20" w:rsidP="00A15694">
      <w:pPr>
        <w:widowControl/>
        <w:tabs>
          <w:tab w:val="left" w:pos="720"/>
          <w:tab w:val="left" w:pos="1440"/>
          <w:tab w:val="left" w:pos="2160"/>
          <w:tab w:val="right" w:leader="dot" w:pos="9360"/>
        </w:tabs>
      </w:pPr>
    </w:p>
    <w:p w14:paraId="24A7A18D" w14:textId="7380F1EC" w:rsidR="00695C20" w:rsidRPr="00E91DDA" w:rsidRDefault="00B94AD8" w:rsidP="00A15694">
      <w:pPr>
        <w:pStyle w:val="Heading2"/>
        <w:widowControl/>
        <w:tabs>
          <w:tab w:val="left" w:pos="720"/>
          <w:tab w:val="left" w:pos="1440"/>
          <w:tab w:val="left" w:pos="2160"/>
          <w:tab w:val="right" w:leader="dot" w:pos="9360"/>
        </w:tabs>
      </w:pPr>
      <w:bookmarkStart w:id="85" w:name="_Toc320103518"/>
      <w:bookmarkStart w:id="86" w:name="_Toc340148684"/>
      <w:bookmarkStart w:id="87" w:name="_Toc99453637"/>
      <w:r w:rsidRPr="00F17D66">
        <w:rPr>
          <w:sz w:val="22"/>
          <w:szCs w:val="22"/>
          <w:lang w:val="en-US"/>
        </w:rPr>
        <w:t>8.1</w:t>
      </w:r>
      <w:r w:rsidR="00695C20" w:rsidRPr="00F17D66">
        <w:rPr>
          <w:sz w:val="22"/>
          <w:szCs w:val="22"/>
        </w:rPr>
        <w:tab/>
      </w:r>
      <w:r w:rsidR="00695C20" w:rsidRPr="00CD553B">
        <w:rPr>
          <w:i/>
          <w:sz w:val="22"/>
          <w:szCs w:val="22"/>
        </w:rPr>
        <w:t>Study Agent</w:t>
      </w:r>
      <w:r w:rsidR="00695C20" w:rsidRPr="00CD553B">
        <w:rPr>
          <w:sz w:val="22"/>
          <w:szCs w:val="22"/>
        </w:rPr>
        <w:t xml:space="preserve"> (</w:t>
      </w:r>
      <w:r w:rsidR="00695C20" w:rsidRPr="00CD553B">
        <w:rPr>
          <w:i/>
          <w:sz w:val="22"/>
          <w:szCs w:val="22"/>
        </w:rPr>
        <w:t>IND #, IND Sponsor</w:t>
      </w:r>
      <w:r w:rsidR="00695C20" w:rsidRPr="00E91DDA">
        <w:t>)</w:t>
      </w:r>
      <w:bookmarkEnd w:id="85"/>
      <w:bookmarkEnd w:id="86"/>
      <w:bookmarkEnd w:id="87"/>
      <w:r w:rsidR="00695C20" w:rsidRPr="00E91DDA">
        <w:t xml:space="preserve">  </w:t>
      </w:r>
    </w:p>
    <w:p w14:paraId="4DED658E" w14:textId="77777777" w:rsidR="00695C20" w:rsidRPr="00675A8E" w:rsidRDefault="00695C20" w:rsidP="00A15694">
      <w:pPr>
        <w:widowControl/>
        <w:tabs>
          <w:tab w:val="left" w:pos="720"/>
          <w:tab w:val="left" w:pos="1440"/>
          <w:tab w:val="left" w:pos="2160"/>
          <w:tab w:val="right" w:leader="dot" w:pos="9360"/>
        </w:tabs>
        <w:rPr>
          <w:i/>
        </w:rPr>
      </w:pPr>
    </w:p>
    <w:p w14:paraId="275DCF6E" w14:textId="607D01F0" w:rsidR="00695C20" w:rsidRPr="00E91DDA" w:rsidRDefault="00695C20" w:rsidP="00A15694">
      <w:pPr>
        <w:widowControl/>
        <w:tabs>
          <w:tab w:val="left" w:pos="720"/>
          <w:tab w:val="left" w:pos="1440"/>
          <w:tab w:val="left" w:pos="2160"/>
          <w:tab w:val="right" w:leader="dot" w:pos="9360"/>
        </w:tabs>
        <w:rPr>
          <w:i/>
        </w:rPr>
      </w:pPr>
      <w:r w:rsidRPr="00E91DDA">
        <w:rPr>
          <w:i/>
        </w:rPr>
        <w:t xml:space="preserve">Confidential pharmaceutical information for investigational study agents supplied by NCI, DCP will be provided as an attachment to the </w:t>
      </w:r>
      <w:r w:rsidR="000A1C74">
        <w:rPr>
          <w:i/>
          <w:color w:val="000000"/>
        </w:rPr>
        <w:t>Concept</w:t>
      </w:r>
      <w:r w:rsidR="004A1057" w:rsidRPr="007C5E1F">
        <w:rPr>
          <w:i/>
          <w:color w:val="000000"/>
        </w:rPr>
        <w:t xml:space="preserve"> Submission form</w:t>
      </w:r>
      <w:r w:rsidR="00AA228E" w:rsidRPr="007C5E1F">
        <w:rPr>
          <w:i/>
          <w:color w:val="000000"/>
        </w:rPr>
        <w:t xml:space="preserve"> </w:t>
      </w:r>
      <w:r w:rsidRPr="007C5E1F">
        <w:rPr>
          <w:i/>
          <w:color w:val="000000"/>
        </w:rPr>
        <w:t>a</w:t>
      </w:r>
      <w:r w:rsidRPr="00E91DDA">
        <w:rPr>
          <w:i/>
        </w:rPr>
        <w:t xml:space="preserve">pproval letter and should be inserted here. </w:t>
      </w:r>
    </w:p>
    <w:p w14:paraId="54EB7671" w14:textId="77777777" w:rsidR="00695C20" w:rsidRPr="00E91DDA" w:rsidRDefault="00695C20" w:rsidP="00A15694">
      <w:pPr>
        <w:widowControl/>
        <w:tabs>
          <w:tab w:val="left" w:pos="720"/>
          <w:tab w:val="left" w:pos="1440"/>
          <w:tab w:val="left" w:pos="2160"/>
          <w:tab w:val="right" w:leader="dot" w:pos="9360"/>
        </w:tabs>
        <w:rPr>
          <w:i/>
        </w:rPr>
      </w:pPr>
    </w:p>
    <w:p w14:paraId="682BB1D4" w14:textId="77777777" w:rsidR="00695C20" w:rsidRPr="00E91DDA" w:rsidRDefault="00695C20" w:rsidP="00A15694">
      <w:pPr>
        <w:widowControl/>
        <w:tabs>
          <w:tab w:val="left" w:pos="720"/>
          <w:tab w:val="left" w:pos="1440"/>
          <w:tab w:val="left" w:pos="2160"/>
          <w:tab w:val="right" w:leader="dot" w:pos="9360"/>
        </w:tabs>
        <w:ind w:left="720" w:hanging="720"/>
        <w:rPr>
          <w:i/>
        </w:rPr>
      </w:pPr>
      <w:r w:rsidRPr="00E91DDA">
        <w:rPr>
          <w:i/>
        </w:rPr>
        <w:t>Non-DCP supplied agents: insert appropriate agent information here. Specify:</w:t>
      </w:r>
    </w:p>
    <w:p w14:paraId="6F51F79E" w14:textId="77777777" w:rsidR="00695C20" w:rsidRPr="00E91DDA" w:rsidRDefault="00695C20" w:rsidP="000333FF">
      <w:pPr>
        <w:widowControl/>
        <w:numPr>
          <w:ilvl w:val="0"/>
          <w:numId w:val="10"/>
        </w:numPr>
        <w:tabs>
          <w:tab w:val="left" w:pos="720"/>
          <w:tab w:val="left" w:pos="1440"/>
          <w:tab w:val="left" w:pos="2160"/>
          <w:tab w:val="right" w:leader="dot" w:pos="9360"/>
        </w:tabs>
        <w:autoSpaceDE/>
        <w:autoSpaceDN/>
        <w:adjustRightInd/>
        <w:rPr>
          <w:i/>
        </w:rPr>
      </w:pPr>
      <w:r w:rsidRPr="00E91DDA">
        <w:rPr>
          <w:i/>
        </w:rPr>
        <w:t>Formulation to be used in this study</w:t>
      </w:r>
    </w:p>
    <w:p w14:paraId="36954DED" w14:textId="77777777" w:rsidR="00695C20" w:rsidRPr="00E91DDA" w:rsidRDefault="00695C20" w:rsidP="000333FF">
      <w:pPr>
        <w:widowControl/>
        <w:numPr>
          <w:ilvl w:val="0"/>
          <w:numId w:val="10"/>
        </w:numPr>
        <w:tabs>
          <w:tab w:val="left" w:pos="720"/>
          <w:tab w:val="left" w:pos="1440"/>
          <w:tab w:val="left" w:pos="2160"/>
          <w:tab w:val="right" w:leader="dot" w:pos="9360"/>
        </w:tabs>
        <w:autoSpaceDE/>
        <w:autoSpaceDN/>
        <w:adjustRightInd/>
        <w:rPr>
          <w:i/>
        </w:rPr>
      </w:pPr>
      <w:r w:rsidRPr="00E91DDA">
        <w:rPr>
          <w:i/>
        </w:rPr>
        <w:t xml:space="preserve">Justification for this formulation if other formulations are available, </w:t>
      </w:r>
    </w:p>
    <w:p w14:paraId="18DB5BBC" w14:textId="77777777" w:rsidR="00695C20" w:rsidRPr="00E91DDA" w:rsidRDefault="00695C20" w:rsidP="000333FF">
      <w:pPr>
        <w:widowControl/>
        <w:numPr>
          <w:ilvl w:val="0"/>
          <w:numId w:val="10"/>
        </w:numPr>
        <w:tabs>
          <w:tab w:val="left" w:pos="720"/>
          <w:tab w:val="left" w:pos="1440"/>
          <w:tab w:val="left" w:pos="2160"/>
          <w:tab w:val="right" w:leader="dot" w:pos="9360"/>
        </w:tabs>
        <w:autoSpaceDE/>
        <w:autoSpaceDN/>
        <w:adjustRightInd/>
        <w:rPr>
          <w:i/>
        </w:rPr>
      </w:pPr>
      <w:r w:rsidRPr="00E91DDA">
        <w:rPr>
          <w:i/>
        </w:rPr>
        <w:t>Physical description of agent</w:t>
      </w:r>
    </w:p>
    <w:p w14:paraId="325AFE95" w14:textId="77777777" w:rsidR="00695C20" w:rsidRPr="00E91DDA" w:rsidRDefault="00695C20" w:rsidP="000333FF">
      <w:pPr>
        <w:widowControl/>
        <w:numPr>
          <w:ilvl w:val="0"/>
          <w:numId w:val="10"/>
        </w:numPr>
        <w:tabs>
          <w:tab w:val="left" w:pos="720"/>
          <w:tab w:val="left" w:pos="1440"/>
          <w:tab w:val="left" w:pos="2160"/>
          <w:tab w:val="right" w:leader="dot" w:pos="9360"/>
        </w:tabs>
        <w:autoSpaceDE/>
        <w:autoSpaceDN/>
        <w:adjustRightInd/>
        <w:rPr>
          <w:i/>
        </w:rPr>
      </w:pPr>
      <w:r w:rsidRPr="00E91DDA">
        <w:rPr>
          <w:i/>
        </w:rPr>
        <w:t>List of excipients</w:t>
      </w:r>
    </w:p>
    <w:p w14:paraId="67E57850" w14:textId="77777777" w:rsidR="00695C20" w:rsidRPr="00E91DDA" w:rsidRDefault="00695C20" w:rsidP="00365F18"/>
    <w:p w14:paraId="69457B43" w14:textId="1BEFDED8" w:rsidR="00695C20" w:rsidRPr="00E91DDA" w:rsidRDefault="001D0757" w:rsidP="00A15694">
      <w:pPr>
        <w:pStyle w:val="Heading2"/>
        <w:widowControl/>
        <w:tabs>
          <w:tab w:val="left" w:pos="720"/>
          <w:tab w:val="left" w:pos="1440"/>
          <w:tab w:val="left" w:pos="2160"/>
          <w:tab w:val="right" w:leader="dot" w:pos="9360"/>
        </w:tabs>
      </w:pPr>
      <w:bookmarkStart w:id="88" w:name="_Toc320103519"/>
      <w:bookmarkStart w:id="89" w:name="_Toc340148685"/>
      <w:bookmarkStart w:id="90" w:name="_Toc99453638"/>
      <w:r w:rsidRPr="00F17D66">
        <w:rPr>
          <w:sz w:val="22"/>
          <w:szCs w:val="22"/>
          <w:lang w:val="en-US"/>
        </w:rPr>
        <w:t>8.2</w:t>
      </w:r>
      <w:r w:rsidR="00695C20" w:rsidRPr="00F17D66">
        <w:rPr>
          <w:sz w:val="22"/>
          <w:szCs w:val="22"/>
        </w:rPr>
        <w:tab/>
      </w:r>
      <w:r w:rsidR="00695C20" w:rsidRPr="00CD553B">
        <w:rPr>
          <w:sz w:val="22"/>
          <w:szCs w:val="22"/>
        </w:rPr>
        <w:t>Reported Adverse Events and Potential Risks</w:t>
      </w:r>
      <w:bookmarkEnd w:id="88"/>
      <w:bookmarkEnd w:id="89"/>
      <w:bookmarkEnd w:id="90"/>
    </w:p>
    <w:p w14:paraId="2996B041" w14:textId="77777777" w:rsidR="00695C20" w:rsidRPr="00675A8E" w:rsidRDefault="00695C20" w:rsidP="00A15694">
      <w:pPr>
        <w:widowControl/>
        <w:tabs>
          <w:tab w:val="left" w:pos="720"/>
          <w:tab w:val="left" w:pos="1440"/>
          <w:tab w:val="left" w:pos="2160"/>
          <w:tab w:val="right" w:leader="dot" w:pos="9360"/>
        </w:tabs>
        <w:rPr>
          <w:i/>
        </w:rPr>
      </w:pPr>
    </w:p>
    <w:p w14:paraId="14F46B35" w14:textId="2ED55FFF" w:rsidR="00695C20" w:rsidRPr="00675A8E" w:rsidRDefault="00695C20" w:rsidP="00A15694">
      <w:pPr>
        <w:widowControl/>
        <w:tabs>
          <w:tab w:val="left" w:pos="720"/>
          <w:tab w:val="left" w:pos="1440"/>
          <w:tab w:val="left" w:pos="2160"/>
          <w:tab w:val="right" w:leader="dot" w:pos="9360"/>
        </w:tabs>
        <w:rPr>
          <w:i/>
        </w:rPr>
      </w:pPr>
      <w:r w:rsidRPr="00675A8E">
        <w:rPr>
          <w:i/>
        </w:rPr>
        <w:t xml:space="preserve">The “Reported Adverse Events and Potential Risks” included in the </w:t>
      </w:r>
      <w:r w:rsidR="00951025">
        <w:rPr>
          <w:i/>
        </w:rPr>
        <w:t>Concept</w:t>
      </w:r>
      <w:r w:rsidR="004A1057" w:rsidRPr="004A1057">
        <w:rPr>
          <w:i/>
        </w:rPr>
        <w:t xml:space="preserve"> Submission form</w:t>
      </w:r>
      <w:r w:rsidR="004A1057">
        <w:rPr>
          <w:i/>
        </w:rPr>
        <w:t xml:space="preserve"> </w:t>
      </w:r>
      <w:r w:rsidRPr="00675A8E">
        <w:rPr>
          <w:i/>
        </w:rPr>
        <w:t>approval letter should be inserted here.</w:t>
      </w:r>
    </w:p>
    <w:p w14:paraId="7FC18F91" w14:textId="77777777" w:rsidR="00695C20" w:rsidRPr="00675A8E" w:rsidRDefault="00695C20" w:rsidP="00A15694">
      <w:pPr>
        <w:widowControl/>
        <w:tabs>
          <w:tab w:val="left" w:pos="720"/>
          <w:tab w:val="left" w:pos="1440"/>
          <w:tab w:val="left" w:pos="2160"/>
          <w:tab w:val="right" w:leader="dot" w:pos="9360"/>
        </w:tabs>
        <w:rPr>
          <w:i/>
        </w:rPr>
      </w:pPr>
    </w:p>
    <w:p w14:paraId="3FAD9A2C" w14:textId="77777777" w:rsidR="00695C20" w:rsidRPr="00675A8E" w:rsidRDefault="00695C20" w:rsidP="00A15694">
      <w:pPr>
        <w:widowControl/>
        <w:tabs>
          <w:tab w:val="left" w:pos="720"/>
          <w:tab w:val="left" w:pos="1440"/>
          <w:tab w:val="left" w:pos="2160"/>
          <w:tab w:val="right" w:leader="dot" w:pos="9360"/>
        </w:tabs>
        <w:rPr>
          <w:i/>
        </w:rPr>
      </w:pPr>
      <w:r w:rsidRPr="00675A8E">
        <w:rPr>
          <w:i/>
        </w:rPr>
        <w:t>Non-DCP supplied agents: describe the toxicity profile and related data for the agent at the selected doses and schedule.</w:t>
      </w:r>
    </w:p>
    <w:p w14:paraId="0200646D" w14:textId="77777777" w:rsidR="00675A8E" w:rsidRDefault="00675A8E" w:rsidP="00365F18">
      <w:bookmarkStart w:id="91" w:name="_Toc320103520"/>
      <w:bookmarkStart w:id="92" w:name="_Toc340148686"/>
    </w:p>
    <w:p w14:paraId="6419664A" w14:textId="54B5EB79" w:rsidR="00695C20" w:rsidRPr="00E91DDA" w:rsidRDefault="001D0757" w:rsidP="00A15694">
      <w:pPr>
        <w:pStyle w:val="Heading2"/>
        <w:widowControl/>
        <w:tabs>
          <w:tab w:val="left" w:pos="720"/>
          <w:tab w:val="left" w:pos="1440"/>
          <w:tab w:val="left" w:pos="2160"/>
          <w:tab w:val="right" w:leader="dot" w:pos="9360"/>
        </w:tabs>
      </w:pPr>
      <w:bookmarkStart w:id="93" w:name="_Toc99453639"/>
      <w:r w:rsidRPr="00F17D66">
        <w:rPr>
          <w:sz w:val="22"/>
          <w:szCs w:val="22"/>
          <w:lang w:val="en-US"/>
        </w:rPr>
        <w:t>8.3</w:t>
      </w:r>
      <w:r w:rsidR="00695C20" w:rsidRPr="00F17D66">
        <w:rPr>
          <w:sz w:val="22"/>
          <w:szCs w:val="22"/>
        </w:rPr>
        <w:t xml:space="preserve"> </w:t>
      </w:r>
      <w:r w:rsidR="00695C20" w:rsidRPr="00F17D66">
        <w:rPr>
          <w:sz w:val="22"/>
          <w:szCs w:val="22"/>
        </w:rPr>
        <w:tab/>
      </w:r>
      <w:r w:rsidR="00695C20" w:rsidRPr="00CD553B">
        <w:rPr>
          <w:sz w:val="22"/>
          <w:szCs w:val="22"/>
        </w:rPr>
        <w:t>Availability</w:t>
      </w:r>
      <w:bookmarkEnd w:id="91"/>
      <w:bookmarkEnd w:id="92"/>
      <w:bookmarkEnd w:id="93"/>
    </w:p>
    <w:p w14:paraId="3D7603AC" w14:textId="77777777" w:rsidR="00695C20" w:rsidRPr="00E91DDA" w:rsidRDefault="00695C20" w:rsidP="00A15694">
      <w:pPr>
        <w:widowControl/>
        <w:tabs>
          <w:tab w:val="left" w:pos="720"/>
          <w:tab w:val="left" w:pos="1440"/>
          <w:tab w:val="left" w:pos="2160"/>
          <w:tab w:val="right" w:leader="dot" w:pos="9360"/>
        </w:tabs>
      </w:pPr>
    </w:p>
    <w:p w14:paraId="73779F58" w14:textId="191C0661" w:rsidR="00695C20" w:rsidRPr="00675A8E" w:rsidRDefault="00695C20" w:rsidP="00A15694">
      <w:pPr>
        <w:widowControl/>
        <w:tabs>
          <w:tab w:val="left" w:pos="720"/>
          <w:tab w:val="left" w:pos="1440"/>
          <w:tab w:val="left" w:pos="2160"/>
          <w:tab w:val="right" w:leader="dot" w:pos="9360"/>
        </w:tabs>
        <w:rPr>
          <w:i/>
        </w:rPr>
      </w:pPr>
      <w:r w:rsidRPr="00AA228E">
        <w:rPr>
          <w:i/>
          <w:u w:val="single"/>
        </w:rPr>
        <w:t>Study Agent</w:t>
      </w:r>
      <w:r w:rsidRPr="00675A8E">
        <w:rPr>
          <w:i/>
        </w:rPr>
        <w:t xml:space="preserve"> </w:t>
      </w:r>
      <w:r w:rsidRPr="00A15694">
        <w:t xml:space="preserve">is an </w:t>
      </w:r>
      <w:r w:rsidR="00694DEE" w:rsidRPr="00A15694">
        <w:t xml:space="preserve">Investigational Agent </w:t>
      </w:r>
      <w:r w:rsidRPr="00A15694">
        <w:t>supplied to investigators by the Division of Cancer Prevention (DCP), NCI</w:t>
      </w:r>
      <w:r w:rsidRPr="00675A8E">
        <w:rPr>
          <w:i/>
        </w:rPr>
        <w:t xml:space="preserve">. </w:t>
      </w:r>
    </w:p>
    <w:p w14:paraId="4F28E635" w14:textId="77777777" w:rsidR="00695C20" w:rsidRPr="00675A8E" w:rsidRDefault="00695C20" w:rsidP="00A15694">
      <w:pPr>
        <w:widowControl/>
        <w:tabs>
          <w:tab w:val="left" w:pos="720"/>
          <w:tab w:val="left" w:pos="1440"/>
          <w:tab w:val="left" w:pos="2160"/>
          <w:tab w:val="right" w:leader="dot" w:pos="9360"/>
        </w:tabs>
        <w:rPr>
          <w:i/>
        </w:rPr>
      </w:pPr>
    </w:p>
    <w:p w14:paraId="6F14672D" w14:textId="7F472511" w:rsidR="00695C20" w:rsidRPr="00E91DDA" w:rsidRDefault="00695C20" w:rsidP="00A15694">
      <w:pPr>
        <w:widowControl/>
        <w:tabs>
          <w:tab w:val="left" w:pos="720"/>
          <w:tab w:val="left" w:pos="1440"/>
          <w:tab w:val="left" w:pos="2160"/>
          <w:tab w:val="right" w:leader="dot" w:pos="9360"/>
        </w:tabs>
        <w:rPr>
          <w:i/>
        </w:rPr>
      </w:pPr>
      <w:r w:rsidRPr="00E91DDA">
        <w:rPr>
          <w:i/>
        </w:rPr>
        <w:t xml:space="preserve">Example: Agent A and Agent B are </w:t>
      </w:r>
      <w:r w:rsidR="00694DEE" w:rsidRPr="00E91DDA">
        <w:rPr>
          <w:i/>
        </w:rPr>
        <w:t>Investigational Ag</w:t>
      </w:r>
      <w:r w:rsidRPr="00E91DDA">
        <w:rPr>
          <w:i/>
        </w:rPr>
        <w:t>ents for chemoprevention studies provided by NCI/DCP. Agent C will be supplied to NCI/DCP by XXX (20 mg capsules, 30 capsules/bottle). Agent D and matching placebo D will be supplied to NCI/DCP by XXX (50 mg capsules, 30 capsules/bottle).</w:t>
      </w:r>
    </w:p>
    <w:p w14:paraId="7CC72713" w14:textId="77777777" w:rsidR="00695C20" w:rsidRPr="00675A8E" w:rsidRDefault="00695C20" w:rsidP="00A15694">
      <w:pPr>
        <w:widowControl/>
        <w:tabs>
          <w:tab w:val="left" w:pos="720"/>
          <w:tab w:val="left" w:pos="1440"/>
          <w:tab w:val="left" w:pos="2160"/>
          <w:tab w:val="right" w:leader="dot" w:pos="9360"/>
        </w:tabs>
        <w:rPr>
          <w:i/>
        </w:rPr>
      </w:pPr>
    </w:p>
    <w:p w14:paraId="7F32FC4F" w14:textId="77777777" w:rsidR="00695C20" w:rsidRPr="00D41650" w:rsidRDefault="00695C20" w:rsidP="00A15694">
      <w:pPr>
        <w:pStyle w:val="BodyText"/>
        <w:widowControl/>
        <w:tabs>
          <w:tab w:val="left" w:pos="720"/>
          <w:tab w:val="left" w:pos="1440"/>
          <w:tab w:val="left" w:pos="2160"/>
          <w:tab w:val="right" w:leader="dot" w:pos="9360"/>
        </w:tabs>
        <w:rPr>
          <w:i/>
        </w:rPr>
      </w:pPr>
      <w:r w:rsidRPr="00D41650">
        <w:rPr>
          <w:i/>
        </w:rPr>
        <w:t>Non-DCP supplied agents: delete the above statement and specify source and availability of supply.</w:t>
      </w:r>
    </w:p>
    <w:p w14:paraId="62065F01" w14:textId="77777777" w:rsidR="00695C20" w:rsidRPr="00675A8E" w:rsidRDefault="00695C20" w:rsidP="00A15694">
      <w:pPr>
        <w:widowControl/>
        <w:tabs>
          <w:tab w:val="left" w:pos="720"/>
          <w:tab w:val="left" w:pos="1440"/>
          <w:tab w:val="left" w:pos="2160"/>
          <w:tab w:val="right" w:leader="dot" w:pos="9360"/>
        </w:tabs>
        <w:rPr>
          <w:i/>
        </w:rPr>
      </w:pPr>
    </w:p>
    <w:p w14:paraId="29779064" w14:textId="77777777" w:rsidR="00695C20" w:rsidRPr="00675A8E" w:rsidRDefault="00695C20" w:rsidP="00A15694">
      <w:pPr>
        <w:widowControl/>
        <w:tabs>
          <w:tab w:val="left" w:pos="720"/>
          <w:tab w:val="left" w:pos="1440"/>
          <w:tab w:val="left" w:pos="2160"/>
          <w:tab w:val="right" w:leader="dot" w:pos="9360"/>
        </w:tabs>
        <w:rPr>
          <w:i/>
        </w:rPr>
      </w:pPr>
      <w:r w:rsidRPr="00675A8E">
        <w:rPr>
          <w:i/>
        </w:rPr>
        <w:t>Example: Agent XXX and matching placebo will be manufactured and supplied by XXX. Agent XXX and matching placebo will be packaged in bottles containing 100 capsules.</w:t>
      </w:r>
    </w:p>
    <w:p w14:paraId="6AEB1CCC" w14:textId="77777777" w:rsidR="00695C20" w:rsidRPr="00675A8E" w:rsidRDefault="00695C20" w:rsidP="00A15694">
      <w:pPr>
        <w:widowControl/>
        <w:tabs>
          <w:tab w:val="left" w:pos="720"/>
          <w:tab w:val="left" w:pos="1440"/>
          <w:tab w:val="left" w:pos="2160"/>
          <w:tab w:val="right" w:leader="dot" w:pos="9360"/>
        </w:tabs>
        <w:rPr>
          <w:i/>
        </w:rPr>
      </w:pPr>
    </w:p>
    <w:p w14:paraId="58BCC175" w14:textId="412ED207" w:rsidR="00695C20" w:rsidRPr="00E91DDA" w:rsidRDefault="00695C20" w:rsidP="00A15694">
      <w:pPr>
        <w:widowControl/>
        <w:tabs>
          <w:tab w:val="left" w:pos="720"/>
          <w:tab w:val="left" w:pos="1440"/>
          <w:tab w:val="left" w:pos="2160"/>
          <w:tab w:val="right" w:leader="dot" w:pos="9360"/>
        </w:tabs>
        <w:rPr>
          <w:i/>
        </w:rPr>
      </w:pPr>
      <w:r w:rsidRPr="00E91DDA">
        <w:rPr>
          <w:i/>
        </w:rPr>
        <w:t>If the study agent is provided by NCI under a Cooperative Research and Development Agreement (CRADA)</w:t>
      </w:r>
      <w:r w:rsidR="003E4DCB">
        <w:rPr>
          <w:i/>
        </w:rPr>
        <w:t xml:space="preserve"> or</w:t>
      </w:r>
      <w:r w:rsidRPr="00E91DDA">
        <w:rPr>
          <w:i/>
        </w:rPr>
        <w:t xml:space="preserve"> Clinical Trials Agreement (CTA</w:t>
      </w:r>
      <w:r w:rsidR="00316F96">
        <w:rPr>
          <w:i/>
        </w:rPr>
        <w:t>)</w:t>
      </w:r>
      <w:r w:rsidR="004A1057">
        <w:rPr>
          <w:i/>
        </w:rPr>
        <w:t xml:space="preserve"> </w:t>
      </w:r>
      <w:r w:rsidRPr="00E91DDA">
        <w:rPr>
          <w:i/>
        </w:rPr>
        <w:t xml:space="preserve">with the manufacturer, the appropriate text below must be included in the protocol </w:t>
      </w:r>
      <w:r w:rsidRPr="00675A8E">
        <w:rPr>
          <w:i/>
        </w:rPr>
        <w:t>and the</w:t>
      </w:r>
      <w:r w:rsidRPr="00A15694">
        <w:rPr>
          <w:b/>
          <w:i/>
        </w:rPr>
        <w:t xml:space="preserve"> incorrect text deleted</w:t>
      </w:r>
      <w:r w:rsidRPr="00E91DDA">
        <w:rPr>
          <w:i/>
        </w:rPr>
        <w:t xml:space="preserve">. Information on the study agent’s CRADA/CTA status will be provided in </w:t>
      </w:r>
      <w:r w:rsidR="00951025">
        <w:rPr>
          <w:i/>
        </w:rPr>
        <w:t>Concept</w:t>
      </w:r>
      <w:r w:rsidR="00A15694" w:rsidRPr="00A15694">
        <w:rPr>
          <w:i/>
        </w:rPr>
        <w:t xml:space="preserve"> Submission form</w:t>
      </w:r>
      <w:r w:rsidR="00A15694">
        <w:rPr>
          <w:i/>
        </w:rPr>
        <w:t xml:space="preserve"> </w:t>
      </w:r>
      <w:r w:rsidRPr="00E91DDA">
        <w:rPr>
          <w:i/>
        </w:rPr>
        <w:t>approval letter.</w:t>
      </w:r>
    </w:p>
    <w:p w14:paraId="5C568F60" w14:textId="77777777" w:rsidR="00695C20" w:rsidRPr="00675A8E" w:rsidRDefault="00695C20" w:rsidP="00A15694">
      <w:pPr>
        <w:widowControl/>
        <w:tabs>
          <w:tab w:val="left" w:pos="720"/>
          <w:tab w:val="left" w:pos="1440"/>
          <w:tab w:val="left" w:pos="2160"/>
          <w:tab w:val="right" w:leader="dot" w:pos="9360"/>
        </w:tabs>
        <w:rPr>
          <w:i/>
        </w:rPr>
      </w:pPr>
    </w:p>
    <w:p w14:paraId="7FC748F6" w14:textId="06DC65D2" w:rsidR="00695C20" w:rsidRPr="00675A8E" w:rsidRDefault="00695C20" w:rsidP="00A15694">
      <w:pPr>
        <w:widowControl/>
        <w:tabs>
          <w:tab w:val="left" w:pos="720"/>
          <w:tab w:val="left" w:pos="1440"/>
          <w:tab w:val="left" w:pos="2160"/>
          <w:tab w:val="right" w:leader="dot" w:pos="9360"/>
        </w:tabs>
        <w:rPr>
          <w:i/>
        </w:rPr>
      </w:pPr>
      <w:r w:rsidRPr="00A15694">
        <w:rPr>
          <w:i/>
          <w:u w:val="single"/>
        </w:rPr>
        <w:t xml:space="preserve">Study Agent  </w:t>
      </w:r>
      <w:r w:rsidRPr="00675A8E">
        <w:rPr>
          <w:i/>
        </w:rPr>
        <w:t xml:space="preserve"> i</w:t>
      </w:r>
      <w:r w:rsidRPr="00A15694">
        <w:t>s provided to the NCI under a Cooperative Research and Development Agreement (CRADA) between</w:t>
      </w:r>
      <w:r w:rsidRPr="00675A8E">
        <w:rPr>
          <w:i/>
        </w:rPr>
        <w:t xml:space="preserve"> </w:t>
      </w:r>
      <w:r w:rsidRPr="00A15694">
        <w:rPr>
          <w:i/>
          <w:u w:val="single"/>
        </w:rPr>
        <w:t xml:space="preserve">  Agent Manufacturer  </w:t>
      </w:r>
      <w:r w:rsidRPr="00A15694">
        <w:t xml:space="preserve"> and the DCP, NCI (see </w:t>
      </w:r>
      <w:r w:rsidR="00F04ABF" w:rsidRPr="00A15694">
        <w:t>§</w:t>
      </w:r>
      <w:r w:rsidRPr="00A15694">
        <w:t>1</w:t>
      </w:r>
      <w:r w:rsidR="00C675BC">
        <w:t>4</w:t>
      </w:r>
      <w:r w:rsidRPr="00A15694">
        <w:t>.7)</w:t>
      </w:r>
      <w:r w:rsidRPr="00675A8E">
        <w:rPr>
          <w:i/>
        </w:rPr>
        <w:t>.</w:t>
      </w:r>
    </w:p>
    <w:p w14:paraId="1B470592" w14:textId="77777777" w:rsidR="00695C20" w:rsidRPr="00675A8E" w:rsidRDefault="00695C20" w:rsidP="00A15694">
      <w:pPr>
        <w:widowControl/>
        <w:tabs>
          <w:tab w:val="left" w:pos="720"/>
          <w:tab w:val="left" w:pos="1440"/>
          <w:tab w:val="left" w:pos="2160"/>
          <w:tab w:val="right" w:leader="dot" w:pos="9360"/>
        </w:tabs>
        <w:rPr>
          <w:i/>
        </w:rPr>
      </w:pPr>
    </w:p>
    <w:p w14:paraId="0EAD83CA" w14:textId="7B962F7F" w:rsidR="00695C20" w:rsidRPr="00675A8E" w:rsidRDefault="00695C20" w:rsidP="00A15694">
      <w:pPr>
        <w:widowControl/>
        <w:tabs>
          <w:tab w:val="left" w:pos="720"/>
          <w:tab w:val="left" w:pos="1440"/>
          <w:tab w:val="left" w:pos="2160"/>
          <w:tab w:val="right" w:leader="dot" w:pos="9360"/>
        </w:tabs>
        <w:rPr>
          <w:i/>
        </w:rPr>
      </w:pPr>
      <w:r w:rsidRPr="00A15694">
        <w:rPr>
          <w:i/>
          <w:u w:val="single"/>
        </w:rPr>
        <w:t xml:space="preserve">Study Agent  </w:t>
      </w:r>
      <w:r w:rsidR="00A15694">
        <w:rPr>
          <w:i/>
        </w:rPr>
        <w:t xml:space="preserve"> </w:t>
      </w:r>
      <w:r w:rsidRPr="00A15694">
        <w:t>is provided to the NCI under a Clinical Trials Agreement (CTA) between</w:t>
      </w:r>
      <w:r w:rsidRPr="00675A8E">
        <w:rPr>
          <w:i/>
        </w:rPr>
        <w:t xml:space="preserve"> </w:t>
      </w:r>
      <w:r w:rsidRPr="00A15694">
        <w:rPr>
          <w:i/>
          <w:u w:val="single"/>
        </w:rPr>
        <w:t xml:space="preserve">   Agent Manufacturer  </w:t>
      </w:r>
      <w:r w:rsidRPr="00A15694">
        <w:t xml:space="preserve"> and the DCP, NCI (see </w:t>
      </w:r>
      <w:r w:rsidR="00F04ABF" w:rsidRPr="00A15694">
        <w:t>§</w:t>
      </w:r>
      <w:r w:rsidRPr="00A15694">
        <w:t>1</w:t>
      </w:r>
      <w:r w:rsidR="00C675BC">
        <w:t>4</w:t>
      </w:r>
      <w:r w:rsidRPr="00A15694">
        <w:t>.7)</w:t>
      </w:r>
      <w:r w:rsidRPr="00675A8E">
        <w:rPr>
          <w:i/>
        </w:rPr>
        <w:t>.</w:t>
      </w:r>
    </w:p>
    <w:p w14:paraId="31A59661" w14:textId="77777777" w:rsidR="00695C20" w:rsidRPr="00675A8E" w:rsidRDefault="00695C20" w:rsidP="00A15694">
      <w:pPr>
        <w:widowControl/>
        <w:tabs>
          <w:tab w:val="left" w:pos="720"/>
          <w:tab w:val="left" w:pos="1440"/>
          <w:tab w:val="left" w:pos="2160"/>
          <w:tab w:val="right" w:leader="dot" w:pos="9360"/>
        </w:tabs>
        <w:ind w:firstLine="1102"/>
        <w:rPr>
          <w:i/>
        </w:rPr>
      </w:pPr>
    </w:p>
    <w:p w14:paraId="3886D158" w14:textId="6976B108" w:rsidR="00695C20" w:rsidRPr="00CD553B" w:rsidRDefault="001D0757" w:rsidP="00A15694">
      <w:pPr>
        <w:pStyle w:val="Heading2"/>
        <w:widowControl/>
        <w:tabs>
          <w:tab w:val="left" w:pos="720"/>
          <w:tab w:val="left" w:pos="1440"/>
          <w:tab w:val="left" w:pos="2160"/>
          <w:tab w:val="right" w:leader="dot" w:pos="9360"/>
        </w:tabs>
        <w:rPr>
          <w:sz w:val="22"/>
          <w:szCs w:val="22"/>
        </w:rPr>
      </w:pPr>
      <w:bookmarkStart w:id="94" w:name="_Toc320103521"/>
      <w:bookmarkStart w:id="95" w:name="_Toc340148687"/>
      <w:bookmarkStart w:id="96" w:name="_Toc99453640"/>
      <w:r w:rsidRPr="00F17D66">
        <w:rPr>
          <w:sz w:val="22"/>
          <w:szCs w:val="22"/>
          <w:lang w:val="en-US"/>
        </w:rPr>
        <w:t>8.4</w:t>
      </w:r>
      <w:r w:rsidR="00695C20" w:rsidRPr="00F17D66">
        <w:rPr>
          <w:sz w:val="22"/>
          <w:szCs w:val="22"/>
        </w:rPr>
        <w:tab/>
      </w:r>
      <w:r w:rsidR="00695C20" w:rsidRPr="003F7175">
        <w:rPr>
          <w:sz w:val="22"/>
          <w:szCs w:val="22"/>
        </w:rPr>
        <w:t>A</w:t>
      </w:r>
      <w:r w:rsidR="00695C20" w:rsidRPr="00CD553B">
        <w:rPr>
          <w:sz w:val="22"/>
          <w:szCs w:val="22"/>
        </w:rPr>
        <w:t>gent Distribution</w:t>
      </w:r>
      <w:bookmarkEnd w:id="94"/>
      <w:bookmarkEnd w:id="95"/>
      <w:bookmarkEnd w:id="96"/>
    </w:p>
    <w:p w14:paraId="2719E919" w14:textId="77777777" w:rsidR="00695C20" w:rsidRPr="00E91DDA" w:rsidRDefault="00695C20" w:rsidP="00A15694">
      <w:pPr>
        <w:widowControl/>
        <w:tabs>
          <w:tab w:val="left" w:pos="720"/>
          <w:tab w:val="left" w:pos="1440"/>
          <w:tab w:val="left" w:pos="2160"/>
          <w:tab w:val="right" w:leader="dot" w:pos="9360"/>
        </w:tabs>
      </w:pPr>
    </w:p>
    <w:p w14:paraId="28102C8A" w14:textId="40430250" w:rsidR="00695C20" w:rsidRPr="00E91DDA" w:rsidRDefault="00695C20" w:rsidP="00A15694">
      <w:pPr>
        <w:widowControl/>
        <w:tabs>
          <w:tab w:val="left" w:pos="720"/>
          <w:tab w:val="left" w:pos="1440"/>
          <w:tab w:val="left" w:pos="2160"/>
          <w:tab w:val="right" w:leader="dot" w:pos="9360"/>
        </w:tabs>
      </w:pPr>
      <w:r w:rsidRPr="00E91DDA">
        <w:lastRenderedPageBreak/>
        <w:t xml:space="preserve">Agents will only be released by NCI, DCP after documentation of </w:t>
      </w:r>
      <w:r w:rsidR="00CB5BA8">
        <w:t>C</w:t>
      </w:r>
      <w:r w:rsidRPr="00E91DDA">
        <w:t xml:space="preserve">IRB approval of the DCP-approved protocol and consent is provided to DCP and the collection of all Essential Documents is complete (see DCP website for description of Essential Documents). </w:t>
      </w:r>
    </w:p>
    <w:p w14:paraId="0F89766A" w14:textId="77777777" w:rsidR="00695C20" w:rsidRPr="00E91DDA" w:rsidRDefault="00695C20" w:rsidP="00A15694">
      <w:pPr>
        <w:widowControl/>
        <w:tabs>
          <w:tab w:val="left" w:pos="720"/>
          <w:tab w:val="left" w:pos="1440"/>
          <w:tab w:val="left" w:pos="2160"/>
          <w:tab w:val="right" w:leader="dot" w:pos="9360"/>
        </w:tabs>
      </w:pPr>
    </w:p>
    <w:p w14:paraId="2790708A" w14:textId="2DFE0C3A" w:rsidR="00695C20" w:rsidRPr="00E91DDA" w:rsidRDefault="00695C20" w:rsidP="00A15694">
      <w:pPr>
        <w:widowControl/>
        <w:tabs>
          <w:tab w:val="left" w:pos="720"/>
          <w:tab w:val="left" w:pos="1440"/>
          <w:tab w:val="left" w:pos="2160"/>
          <w:tab w:val="right" w:leader="dot" w:pos="9360"/>
        </w:tabs>
      </w:pPr>
      <w:r w:rsidRPr="00E91DDA">
        <w:t xml:space="preserve">NCI, DCP-supplied agents may be requested by the Investigator (or </w:t>
      </w:r>
      <w:r w:rsidR="00CB5BA8">
        <w:t>his/her</w:t>
      </w:r>
      <w:r w:rsidR="00CB5BA8" w:rsidRPr="00E91DDA">
        <w:t xml:space="preserve"> </w:t>
      </w:r>
      <w:r w:rsidRPr="00E91DDA">
        <w:t xml:space="preserve">authorized designees) at each Organization. DCP guidelines require that the agent be shipped directly to the institution or site where the agent will be prepared and administered. DCP does not permit the transfer of agents between institutions </w:t>
      </w:r>
      <w:r w:rsidR="00E8618B">
        <w:t xml:space="preserve">                                                  </w:t>
      </w:r>
      <w:r w:rsidRPr="00E91DDA">
        <w:t xml:space="preserve">(unless prior approval from DCP is obtained). </w:t>
      </w:r>
      <w:r w:rsidRPr="00E91DDA">
        <w:rPr>
          <w:u w:val="single"/>
        </w:rPr>
        <w:t>DCP does not automatically ship agents; the site must make a request</w:t>
      </w:r>
      <w:r w:rsidRPr="00AA228E">
        <w:t xml:space="preserve">. </w:t>
      </w:r>
      <w:r w:rsidRPr="00E91DDA">
        <w:t>Agents are requested by completing the DCP Clinical Drug Request form</w:t>
      </w:r>
      <w:r w:rsidR="00AD007D">
        <w:t>:</w:t>
      </w:r>
      <w:r w:rsidRPr="00E91DDA">
        <w:t xml:space="preserve"> </w:t>
      </w:r>
      <w:hyperlink r:id="rId30" w:history="1">
        <w:r w:rsidR="00AD007D">
          <w:rPr>
            <w:rStyle w:val="Hyperlink"/>
            <w:sz w:val="24"/>
            <w:szCs w:val="24"/>
            <w:shd w:val="clear" w:color="auto" w:fill="FFFFFF"/>
          </w:rPr>
          <w:t>https://prevention.cancer.gov/sites/default/files/uploads/clinical_trial/Investigational-Agent-Request.docx</w:t>
        </w:r>
      </w:hyperlink>
      <w:r w:rsidRPr="00E91DDA">
        <w:t xml:space="preserve"> (to include complete shipping contact information) and </w:t>
      </w:r>
      <w:r w:rsidR="00D644A4">
        <w:t xml:space="preserve">e-mailing </w:t>
      </w:r>
      <w:r w:rsidRPr="00E91DDA">
        <w:t>the form to the DCP agent repository contractor:</w:t>
      </w:r>
      <w:r w:rsidR="004F6FC7">
        <w:t xml:space="preserve"> </w:t>
      </w:r>
    </w:p>
    <w:p w14:paraId="6B3A222A" w14:textId="77777777" w:rsidR="00695C20" w:rsidRPr="00E91DDA" w:rsidRDefault="00695C20" w:rsidP="00A15694">
      <w:pPr>
        <w:widowControl/>
        <w:tabs>
          <w:tab w:val="left" w:pos="720"/>
          <w:tab w:val="left" w:pos="1440"/>
          <w:tab w:val="left" w:pos="2160"/>
          <w:tab w:val="right" w:leader="dot" w:pos="9360"/>
        </w:tabs>
      </w:pPr>
    </w:p>
    <w:p w14:paraId="78899053" w14:textId="77777777" w:rsidR="00695C20" w:rsidRPr="006513EB" w:rsidRDefault="00695C20" w:rsidP="00A15694">
      <w:pPr>
        <w:widowControl/>
        <w:tabs>
          <w:tab w:val="left" w:pos="720"/>
          <w:tab w:val="left" w:pos="1440"/>
          <w:tab w:val="left" w:pos="2160"/>
          <w:tab w:val="right" w:leader="dot" w:pos="9360"/>
        </w:tabs>
        <w:ind w:left="720"/>
      </w:pPr>
      <w:proofErr w:type="spellStart"/>
      <w:r w:rsidRPr="006513EB">
        <w:t>MRIGlobal</w:t>
      </w:r>
      <w:proofErr w:type="spellEnd"/>
    </w:p>
    <w:p w14:paraId="5072C97F" w14:textId="77777777" w:rsidR="00695C20" w:rsidRPr="006513EB" w:rsidRDefault="00695C20" w:rsidP="00A15694">
      <w:pPr>
        <w:widowControl/>
        <w:tabs>
          <w:tab w:val="left" w:pos="720"/>
          <w:tab w:val="left" w:pos="1440"/>
          <w:tab w:val="left" w:pos="2160"/>
          <w:tab w:val="right" w:leader="dot" w:pos="9360"/>
        </w:tabs>
        <w:ind w:left="720"/>
      </w:pPr>
      <w:r w:rsidRPr="006513EB">
        <w:t>DCP Repository</w:t>
      </w:r>
    </w:p>
    <w:p w14:paraId="17916F3F" w14:textId="77777777" w:rsidR="00054A1E" w:rsidRPr="006513EB" w:rsidRDefault="00054A1E" w:rsidP="00054A1E">
      <w:pPr>
        <w:ind w:left="720"/>
      </w:pPr>
      <w:r w:rsidRPr="006513EB">
        <w:t>1222 Ozark Street</w:t>
      </w:r>
    </w:p>
    <w:p w14:paraId="416577AA" w14:textId="77777777" w:rsidR="00054A1E" w:rsidRPr="006513EB" w:rsidRDefault="00054A1E" w:rsidP="00054A1E">
      <w:pPr>
        <w:ind w:left="720"/>
      </w:pPr>
      <w:r w:rsidRPr="006513EB">
        <w:t>North Kansas City, MO 64116</w:t>
      </w:r>
    </w:p>
    <w:p w14:paraId="6CAC7BF0" w14:textId="2E0C2055" w:rsidR="00054A1E" w:rsidRDefault="00054A1E" w:rsidP="00054A1E">
      <w:pPr>
        <w:ind w:left="720"/>
      </w:pPr>
      <w:r>
        <w:t xml:space="preserve">Phone: (816) </w:t>
      </w:r>
      <w:r w:rsidR="002C3B08">
        <w:t>753-7600</w:t>
      </w:r>
    </w:p>
    <w:p w14:paraId="4E0174CF" w14:textId="7746073E" w:rsidR="00D644A4" w:rsidRPr="006513EB" w:rsidRDefault="00D644A4" w:rsidP="00A15694">
      <w:pPr>
        <w:widowControl/>
        <w:tabs>
          <w:tab w:val="left" w:pos="720"/>
          <w:tab w:val="left" w:pos="1440"/>
          <w:tab w:val="left" w:pos="2160"/>
          <w:tab w:val="right" w:leader="dot" w:pos="9360"/>
        </w:tabs>
        <w:ind w:left="720"/>
        <w:rPr>
          <w:lang w:val="de-DE"/>
        </w:rPr>
      </w:pPr>
      <w:r w:rsidRPr="006513EB">
        <w:rPr>
          <w:lang w:val="de-DE"/>
        </w:rPr>
        <w:t xml:space="preserve">E-mail: </w:t>
      </w:r>
      <w:r w:rsidRPr="006513EB">
        <w:rPr>
          <w:rFonts w:ascii="Arial" w:hAnsi="Arial"/>
          <w:bCs/>
          <w:sz w:val="20"/>
          <w:szCs w:val="20"/>
          <w:lang w:val="de-DE"/>
        </w:rPr>
        <w:t>NCI.DCP@mriglobal.org</w:t>
      </w:r>
    </w:p>
    <w:p w14:paraId="26E296E2" w14:textId="77777777" w:rsidR="00695C20" w:rsidRPr="006513EB" w:rsidRDefault="00695C20" w:rsidP="00A15694">
      <w:pPr>
        <w:widowControl/>
        <w:tabs>
          <w:tab w:val="left" w:pos="720"/>
          <w:tab w:val="left" w:pos="1440"/>
          <w:tab w:val="left" w:pos="2160"/>
          <w:tab w:val="right" w:leader="dot" w:pos="9360"/>
        </w:tabs>
        <w:ind w:left="720"/>
        <w:rPr>
          <w:lang w:val="de-DE"/>
        </w:rPr>
      </w:pPr>
    </w:p>
    <w:p w14:paraId="5DC332A4" w14:textId="77777777" w:rsidR="00695C20" w:rsidRPr="00CD553B" w:rsidRDefault="00695C20" w:rsidP="00A15694">
      <w:pPr>
        <w:pStyle w:val="BodyText"/>
        <w:widowControl/>
        <w:tabs>
          <w:tab w:val="left" w:pos="720"/>
          <w:tab w:val="left" w:pos="1440"/>
          <w:tab w:val="left" w:pos="2160"/>
          <w:tab w:val="right" w:leader="dot" w:pos="9360"/>
        </w:tabs>
        <w:rPr>
          <w:i/>
          <w:iCs/>
          <w:sz w:val="22"/>
          <w:szCs w:val="22"/>
        </w:rPr>
      </w:pPr>
      <w:r w:rsidRPr="00CD553B">
        <w:rPr>
          <w:i/>
          <w:iCs/>
          <w:sz w:val="22"/>
          <w:szCs w:val="22"/>
        </w:rPr>
        <w:t>For non-DCP supplied agents indicate the manufacturer, supplier and mechanism for distribution. DCP procedures for agent distribution and the required forms are available on the DCP website.</w:t>
      </w:r>
    </w:p>
    <w:p w14:paraId="247AB5EA" w14:textId="77777777" w:rsidR="00695C20" w:rsidRPr="00E91DDA" w:rsidRDefault="00695C20" w:rsidP="00A15694">
      <w:pPr>
        <w:pStyle w:val="BodyText"/>
        <w:widowControl/>
        <w:tabs>
          <w:tab w:val="left" w:pos="720"/>
          <w:tab w:val="left" w:pos="1440"/>
          <w:tab w:val="left" w:pos="2160"/>
          <w:tab w:val="right" w:leader="dot" w:pos="9360"/>
        </w:tabs>
        <w:rPr>
          <w:i/>
          <w:iCs/>
        </w:rPr>
      </w:pPr>
    </w:p>
    <w:p w14:paraId="12A1A0E9" w14:textId="4933A425" w:rsidR="00695C20" w:rsidRPr="00CD553B" w:rsidRDefault="001D0757" w:rsidP="00A15694">
      <w:pPr>
        <w:pStyle w:val="Heading2"/>
        <w:widowControl/>
        <w:tabs>
          <w:tab w:val="left" w:pos="720"/>
          <w:tab w:val="left" w:pos="1440"/>
          <w:tab w:val="left" w:pos="2160"/>
          <w:tab w:val="right" w:leader="dot" w:pos="9360"/>
        </w:tabs>
        <w:rPr>
          <w:sz w:val="22"/>
          <w:szCs w:val="22"/>
        </w:rPr>
      </w:pPr>
      <w:bookmarkStart w:id="97" w:name="_Toc320103522"/>
      <w:bookmarkStart w:id="98" w:name="_Toc340148688"/>
      <w:bookmarkStart w:id="99" w:name="_Toc99453641"/>
      <w:r w:rsidRPr="00F17D66">
        <w:rPr>
          <w:sz w:val="22"/>
          <w:szCs w:val="22"/>
          <w:lang w:val="en-US"/>
        </w:rPr>
        <w:t>8.5</w:t>
      </w:r>
      <w:r w:rsidR="00695C20" w:rsidRPr="00F17D66">
        <w:rPr>
          <w:sz w:val="22"/>
          <w:szCs w:val="22"/>
        </w:rPr>
        <w:t xml:space="preserve"> </w:t>
      </w:r>
      <w:r w:rsidR="00695C20" w:rsidRPr="00F17D66">
        <w:rPr>
          <w:sz w:val="22"/>
          <w:szCs w:val="22"/>
        </w:rPr>
        <w:tab/>
      </w:r>
      <w:r w:rsidR="00695C20" w:rsidRPr="00CD553B">
        <w:rPr>
          <w:sz w:val="22"/>
          <w:szCs w:val="22"/>
        </w:rPr>
        <w:t>Agent Accountability</w:t>
      </w:r>
      <w:bookmarkEnd w:id="97"/>
      <w:bookmarkEnd w:id="98"/>
      <w:bookmarkEnd w:id="99"/>
    </w:p>
    <w:p w14:paraId="5DA6C862" w14:textId="77777777" w:rsidR="00695C20" w:rsidRPr="00E91DDA" w:rsidRDefault="00695C20" w:rsidP="00A15694">
      <w:pPr>
        <w:widowControl/>
        <w:tabs>
          <w:tab w:val="left" w:pos="720"/>
          <w:tab w:val="left" w:pos="1440"/>
          <w:tab w:val="left" w:pos="2160"/>
          <w:tab w:val="right" w:leader="dot" w:pos="9360"/>
        </w:tabs>
        <w:ind w:left="1102" w:hanging="1102"/>
      </w:pPr>
    </w:p>
    <w:p w14:paraId="62624B37" w14:textId="3E77B0B7" w:rsidR="00695C20" w:rsidRPr="00E91DDA" w:rsidRDefault="00695C20" w:rsidP="00A15694">
      <w:pPr>
        <w:widowControl/>
        <w:tabs>
          <w:tab w:val="left" w:pos="720"/>
          <w:tab w:val="left" w:pos="1440"/>
          <w:tab w:val="left" w:pos="2160"/>
          <w:tab w:val="right" w:leader="dot" w:pos="9360"/>
        </w:tabs>
      </w:pPr>
      <w:r w:rsidRPr="00E91DDA">
        <w:t>The Investigator, or a responsible party designated by the Investigator, must maintain a careful record of the inventory and disposition of all agents received from DCP. The Investigator is required to maintain adequate records of receipt, dispensing and final disposition of study agent. This responsibility has been delegated to ____ [</w:t>
      </w:r>
      <w:r w:rsidRPr="00E91DDA">
        <w:rPr>
          <w:i/>
          <w:iCs/>
        </w:rPr>
        <w:t xml:space="preserve">insert responsible party] ___. </w:t>
      </w:r>
      <w:r w:rsidRPr="00E91DDA">
        <w:t xml:space="preserve">Include on receipt record from whom the agent was received and to whom study agent was shipped, date, quantity and batch or lot number. On dispensing record, note quantities and dates study agent was dispensed to and returned by each participant. </w:t>
      </w:r>
    </w:p>
    <w:p w14:paraId="736740A2" w14:textId="77777777" w:rsidR="00695C20" w:rsidRPr="00E91DDA" w:rsidRDefault="00695C20" w:rsidP="00A15694">
      <w:pPr>
        <w:widowControl/>
        <w:tabs>
          <w:tab w:val="left" w:pos="720"/>
          <w:tab w:val="left" w:pos="1440"/>
          <w:tab w:val="left" w:pos="2160"/>
          <w:tab w:val="right" w:leader="dot" w:pos="9360"/>
        </w:tabs>
        <w:rPr>
          <w:i/>
          <w:iCs/>
        </w:rPr>
      </w:pPr>
    </w:p>
    <w:p w14:paraId="5B2769C1" w14:textId="45E2CB7B" w:rsidR="00695C20" w:rsidRPr="00E91DDA" w:rsidRDefault="001D0757" w:rsidP="00A15694">
      <w:pPr>
        <w:pStyle w:val="Heading2"/>
        <w:widowControl/>
        <w:tabs>
          <w:tab w:val="left" w:pos="720"/>
          <w:tab w:val="left" w:pos="1440"/>
          <w:tab w:val="left" w:pos="2160"/>
          <w:tab w:val="right" w:leader="dot" w:pos="9360"/>
        </w:tabs>
      </w:pPr>
      <w:bookmarkStart w:id="100" w:name="_Toc320103523"/>
      <w:bookmarkStart w:id="101" w:name="_Toc340148689"/>
      <w:bookmarkStart w:id="102" w:name="_Toc99453642"/>
      <w:r>
        <w:rPr>
          <w:lang w:val="en-US"/>
        </w:rPr>
        <w:t>8.6</w:t>
      </w:r>
      <w:r w:rsidR="00695C20">
        <w:tab/>
      </w:r>
      <w:r w:rsidR="00695C20" w:rsidRPr="00CD553B">
        <w:rPr>
          <w:sz w:val="22"/>
          <w:szCs w:val="22"/>
        </w:rPr>
        <w:t>Packaging and Labeling</w:t>
      </w:r>
      <w:bookmarkEnd w:id="100"/>
      <w:bookmarkEnd w:id="101"/>
      <w:bookmarkEnd w:id="102"/>
    </w:p>
    <w:p w14:paraId="12110854" w14:textId="77777777" w:rsidR="00695C20" w:rsidRPr="00E91DDA" w:rsidRDefault="00695C20" w:rsidP="00A15694">
      <w:pPr>
        <w:widowControl/>
        <w:tabs>
          <w:tab w:val="left" w:pos="720"/>
          <w:tab w:val="left" w:pos="1440"/>
          <w:tab w:val="left" w:pos="2160"/>
          <w:tab w:val="right" w:leader="dot" w:pos="9360"/>
        </w:tabs>
        <w:rPr>
          <w:b/>
          <w:bCs/>
        </w:rPr>
      </w:pPr>
    </w:p>
    <w:p w14:paraId="3279319E" w14:textId="77777777" w:rsidR="00695C20" w:rsidRPr="00E91DDA" w:rsidRDefault="00695C20" w:rsidP="00A15694">
      <w:pPr>
        <w:widowControl/>
        <w:tabs>
          <w:tab w:val="left" w:pos="720"/>
          <w:tab w:val="left" w:pos="1440"/>
          <w:tab w:val="left" w:pos="2160"/>
          <w:tab w:val="right" w:leader="dot" w:pos="9360"/>
        </w:tabs>
        <w:rPr>
          <w:iCs/>
        </w:rPr>
      </w:pPr>
      <w:r w:rsidRPr="00E91DDA">
        <w:rPr>
          <w:iCs/>
        </w:rPr>
        <w:t xml:space="preserve">___[Agent]__ will be packaged by __[manufacturer or NCI, DCP]___. </w:t>
      </w:r>
    </w:p>
    <w:p w14:paraId="6E714F97" w14:textId="77777777" w:rsidR="00695C20" w:rsidRPr="00E91DDA" w:rsidRDefault="00695C20" w:rsidP="00A15694">
      <w:pPr>
        <w:widowControl/>
        <w:tabs>
          <w:tab w:val="left" w:pos="720"/>
          <w:tab w:val="left" w:pos="1440"/>
          <w:tab w:val="left" w:pos="2160"/>
          <w:tab w:val="right" w:leader="dot" w:pos="9360"/>
        </w:tabs>
        <w:rPr>
          <w:i/>
          <w:iCs/>
        </w:rPr>
      </w:pPr>
    </w:p>
    <w:p w14:paraId="0C0741DB" w14:textId="506E48DA" w:rsidR="00695C20" w:rsidRPr="00E91DDA" w:rsidRDefault="006A6B74" w:rsidP="00A15694">
      <w:pPr>
        <w:widowControl/>
        <w:tabs>
          <w:tab w:val="left" w:pos="720"/>
          <w:tab w:val="left" w:pos="1440"/>
          <w:tab w:val="left" w:pos="2160"/>
          <w:tab w:val="right" w:leader="dot" w:pos="9360"/>
        </w:tabs>
        <w:rPr>
          <w:i/>
          <w:iCs/>
        </w:rPr>
      </w:pPr>
      <w:r>
        <w:rPr>
          <w:i/>
          <w:iCs/>
        </w:rPr>
        <w:t xml:space="preserve">The </w:t>
      </w:r>
      <w:r w:rsidR="00695C20" w:rsidRPr="00E91DDA">
        <w:rPr>
          <w:i/>
          <w:iCs/>
        </w:rPr>
        <w:t xml:space="preserve">DCP </w:t>
      </w:r>
      <w:r>
        <w:rPr>
          <w:i/>
          <w:iCs/>
        </w:rPr>
        <w:t xml:space="preserve">agent repository contractor </w:t>
      </w:r>
      <w:r w:rsidR="00695C20" w:rsidRPr="00E91DDA">
        <w:rPr>
          <w:i/>
          <w:iCs/>
        </w:rPr>
        <w:t>will package, label</w:t>
      </w:r>
      <w:r w:rsidR="00EE0E6B">
        <w:rPr>
          <w:i/>
          <w:iCs/>
        </w:rPr>
        <w:t>,</w:t>
      </w:r>
      <w:r w:rsidR="00695C20" w:rsidRPr="00E91DDA">
        <w:rPr>
          <w:i/>
          <w:iCs/>
        </w:rPr>
        <w:t xml:space="preserve"> and distribute </w:t>
      </w:r>
      <w:proofErr w:type="gramStart"/>
      <w:r w:rsidR="00695C20" w:rsidRPr="00E91DDA">
        <w:rPr>
          <w:i/>
          <w:iCs/>
        </w:rPr>
        <w:t>agent</w:t>
      </w:r>
      <w:proofErr w:type="gramEnd"/>
      <w:r w:rsidR="00695C20" w:rsidRPr="00E91DDA">
        <w:rPr>
          <w:i/>
          <w:iCs/>
        </w:rPr>
        <w:t xml:space="preserve"> for all DCP-supplied agents. Occasionally, a pharmaceutical collaborator or the site </w:t>
      </w:r>
      <w:r>
        <w:rPr>
          <w:i/>
          <w:iCs/>
        </w:rPr>
        <w:t xml:space="preserve">may </w:t>
      </w:r>
      <w:r w:rsidR="00695C20" w:rsidRPr="00E91DDA">
        <w:rPr>
          <w:i/>
          <w:iCs/>
        </w:rPr>
        <w:t xml:space="preserve">perform one or more of these activities. </w:t>
      </w:r>
      <w:r>
        <w:rPr>
          <w:i/>
          <w:iCs/>
        </w:rPr>
        <w:t xml:space="preserve">The </w:t>
      </w:r>
      <w:r w:rsidR="00695C20" w:rsidRPr="00E91DDA">
        <w:rPr>
          <w:i/>
          <w:iCs/>
        </w:rPr>
        <w:t>DCP</w:t>
      </w:r>
      <w:r>
        <w:rPr>
          <w:i/>
          <w:iCs/>
        </w:rPr>
        <w:t xml:space="preserve"> agent repository contractor</w:t>
      </w:r>
      <w:r w:rsidR="00695C20" w:rsidRPr="00E91DDA">
        <w:rPr>
          <w:i/>
          <w:iCs/>
        </w:rPr>
        <w:t xml:space="preserve"> will send a draft label to the </w:t>
      </w:r>
      <w:r w:rsidR="004B5A09">
        <w:rPr>
          <w:i/>
          <w:iCs/>
        </w:rPr>
        <w:t>Protocol PI</w:t>
      </w:r>
      <w:r>
        <w:rPr>
          <w:i/>
          <w:iCs/>
        </w:rPr>
        <w:t>, the DCP Medical Monitor,</w:t>
      </w:r>
      <w:r w:rsidR="00695C20" w:rsidRPr="00E91DDA">
        <w:rPr>
          <w:i/>
          <w:iCs/>
        </w:rPr>
        <w:t xml:space="preserve"> and the DCP regulatory support contractor for review and approval. Final labels are printed and attached to the bottle prior to shipping to the site. DCP will provide information regarding packaging (container, amount of agent per con</w:t>
      </w:r>
      <w:r w:rsidR="006377C7">
        <w:rPr>
          <w:i/>
          <w:iCs/>
        </w:rPr>
        <w:t xml:space="preserve">tainer) and labeling in the </w:t>
      </w:r>
      <w:r w:rsidR="000A1C74">
        <w:rPr>
          <w:i/>
          <w:iCs/>
        </w:rPr>
        <w:t>Concept</w:t>
      </w:r>
      <w:r w:rsidR="006377C7">
        <w:rPr>
          <w:i/>
          <w:iCs/>
        </w:rPr>
        <w:t xml:space="preserve"> </w:t>
      </w:r>
      <w:r w:rsidR="00695C20" w:rsidRPr="00E91DDA">
        <w:rPr>
          <w:i/>
          <w:iCs/>
        </w:rPr>
        <w:t>approval letter. The information provided by DCP should be inserted into this section of the protocol.</w:t>
      </w:r>
    </w:p>
    <w:p w14:paraId="0D76148D" w14:textId="77777777" w:rsidR="00695C20" w:rsidRPr="00E91DDA" w:rsidRDefault="00695C20" w:rsidP="00A15694">
      <w:pPr>
        <w:widowControl/>
        <w:tabs>
          <w:tab w:val="left" w:pos="720"/>
          <w:tab w:val="left" w:pos="1440"/>
          <w:tab w:val="left" w:pos="2160"/>
          <w:tab w:val="right" w:leader="dot" w:pos="9360"/>
        </w:tabs>
        <w:rPr>
          <w:i/>
          <w:iCs/>
        </w:rPr>
      </w:pPr>
    </w:p>
    <w:p w14:paraId="05FF1C39" w14:textId="77777777" w:rsidR="00695C20" w:rsidRPr="00E91DDA" w:rsidRDefault="00695C20" w:rsidP="00A15694">
      <w:pPr>
        <w:widowControl/>
        <w:tabs>
          <w:tab w:val="left" w:pos="720"/>
          <w:tab w:val="left" w:pos="1440"/>
          <w:tab w:val="left" w:pos="2160"/>
          <w:tab w:val="right" w:leader="dot" w:pos="9360"/>
        </w:tabs>
        <w:rPr>
          <w:i/>
          <w:iCs/>
        </w:rPr>
      </w:pPr>
      <w:r w:rsidRPr="00E91DDA">
        <w:rPr>
          <w:i/>
          <w:iCs/>
        </w:rPr>
        <w:t>Example: Each bottle will be labeled with a one-part label identifying study specific information, such as Study title, DCP protocol number, dosing instructions, recommended storage conditions, the name and address of the distributor, randomization number, and a caution statement indicating that the agent is limited by United States law to investigational use only and the agent should be kept out of reach of children.</w:t>
      </w:r>
    </w:p>
    <w:p w14:paraId="26EA769F" w14:textId="77777777" w:rsidR="00695C20" w:rsidRPr="00E91DDA" w:rsidRDefault="00695C20" w:rsidP="00A15694">
      <w:pPr>
        <w:widowControl/>
        <w:tabs>
          <w:tab w:val="left" w:pos="720"/>
          <w:tab w:val="left" w:pos="1440"/>
          <w:tab w:val="left" w:pos="2160"/>
          <w:tab w:val="right" w:leader="dot" w:pos="9360"/>
        </w:tabs>
        <w:rPr>
          <w:i/>
          <w:iCs/>
        </w:rPr>
      </w:pPr>
    </w:p>
    <w:p w14:paraId="0BD58948" w14:textId="77777777" w:rsidR="00695C20" w:rsidRPr="00E91DDA" w:rsidRDefault="00695C20" w:rsidP="00A15694">
      <w:pPr>
        <w:widowControl/>
        <w:tabs>
          <w:tab w:val="left" w:pos="720"/>
          <w:tab w:val="left" w:pos="1440"/>
          <w:tab w:val="left" w:pos="2160"/>
          <w:tab w:val="right" w:leader="dot" w:pos="9360"/>
        </w:tabs>
        <w:rPr>
          <w:i/>
          <w:iCs/>
        </w:rPr>
      </w:pPr>
      <w:r w:rsidRPr="00E91DDA">
        <w:rPr>
          <w:i/>
          <w:iCs/>
        </w:rPr>
        <w:lastRenderedPageBreak/>
        <w:t xml:space="preserve">Protocols using non-DCP supplied agents: describe in detail how the agent will be packaged and distributed, including container, amount of agent per container, container label information, and if blinded, how the label will be constructed to maintain the blind. Label information should include dose, number of doses per day, time of day for dosing, with or without food, and any other specific instructions. </w:t>
      </w:r>
    </w:p>
    <w:p w14:paraId="1A0048A1" w14:textId="77777777" w:rsidR="00695C20" w:rsidRPr="00E91DDA" w:rsidRDefault="00695C20" w:rsidP="00A15694">
      <w:pPr>
        <w:widowControl/>
        <w:tabs>
          <w:tab w:val="left" w:pos="720"/>
          <w:tab w:val="left" w:pos="1440"/>
          <w:tab w:val="left" w:pos="2160"/>
          <w:tab w:val="right" w:leader="dot" w:pos="9360"/>
        </w:tabs>
        <w:rPr>
          <w:i/>
          <w:iCs/>
        </w:rPr>
      </w:pPr>
    </w:p>
    <w:p w14:paraId="17EF082E" w14:textId="167EA98D" w:rsidR="00695C20" w:rsidRPr="00CD553B" w:rsidRDefault="001D0757" w:rsidP="00331B6E">
      <w:pPr>
        <w:pStyle w:val="Heading2"/>
        <w:rPr>
          <w:sz w:val="22"/>
          <w:szCs w:val="22"/>
        </w:rPr>
      </w:pPr>
      <w:bookmarkStart w:id="103" w:name="_Toc320103524"/>
      <w:bookmarkStart w:id="104" w:name="_Toc340148690"/>
      <w:bookmarkStart w:id="105" w:name="_Toc99453643"/>
      <w:r w:rsidRPr="0074482B">
        <w:rPr>
          <w:sz w:val="22"/>
          <w:szCs w:val="22"/>
        </w:rPr>
        <w:t>8.7</w:t>
      </w:r>
      <w:r w:rsidR="00695C20" w:rsidRPr="0074482B">
        <w:rPr>
          <w:sz w:val="22"/>
          <w:szCs w:val="22"/>
        </w:rPr>
        <w:tab/>
      </w:r>
      <w:r w:rsidR="00695C20" w:rsidRPr="00CD553B">
        <w:rPr>
          <w:sz w:val="22"/>
          <w:szCs w:val="22"/>
        </w:rPr>
        <w:t>Storage</w:t>
      </w:r>
      <w:bookmarkEnd w:id="103"/>
      <w:bookmarkEnd w:id="104"/>
      <w:bookmarkEnd w:id="105"/>
    </w:p>
    <w:p w14:paraId="48198F52" w14:textId="77777777" w:rsidR="00695C20" w:rsidRPr="00E91DDA" w:rsidRDefault="00695C20" w:rsidP="00A15694">
      <w:pPr>
        <w:widowControl/>
        <w:tabs>
          <w:tab w:val="left" w:pos="720"/>
          <w:tab w:val="left" w:pos="1440"/>
          <w:tab w:val="left" w:pos="2160"/>
          <w:tab w:val="right" w:leader="dot" w:pos="9360"/>
        </w:tabs>
        <w:rPr>
          <w:i/>
          <w:iCs/>
        </w:rPr>
      </w:pPr>
    </w:p>
    <w:p w14:paraId="47CE7C33" w14:textId="3D555D61" w:rsidR="00427F23" w:rsidRPr="001602F6" w:rsidRDefault="00427F23" w:rsidP="001602F6">
      <w:pPr>
        <w:widowControl/>
        <w:autoSpaceDE/>
        <w:autoSpaceDN/>
        <w:adjustRightInd/>
        <w:rPr>
          <w:color w:val="000000" w:themeColor="text1"/>
        </w:rPr>
      </w:pPr>
      <w:r w:rsidRPr="00427F23">
        <w:rPr>
          <w:i/>
          <w:iCs/>
          <w:color w:val="000000" w:themeColor="text1"/>
        </w:rPr>
        <w:t>Provide instructions regarding proper storage of the agent at the study site(s). Storage temperatures should be expressed as a range, not a specific number. For example, room temperature should be specified (e.g., between 59°F and 86°F). </w:t>
      </w:r>
      <w:r w:rsidR="003929F6">
        <w:rPr>
          <w:i/>
          <w:iCs/>
          <w:color w:val="000000" w:themeColor="text1"/>
        </w:rPr>
        <w:t xml:space="preserve"> </w:t>
      </w:r>
      <w:r w:rsidRPr="00427F23">
        <w:rPr>
          <w:bCs/>
          <w:i/>
          <w:iCs/>
          <w:color w:val="000000" w:themeColor="text1"/>
        </w:rPr>
        <w:t>Refer to the Pharmacy Manual for the Temperature Excursion policy and procedure(s)</w:t>
      </w:r>
      <w:r w:rsidRPr="00427F23">
        <w:rPr>
          <w:i/>
          <w:iCs/>
          <w:color w:val="000000" w:themeColor="text1"/>
        </w:rPr>
        <w:t>.  The Pharmaceutical partner (if required), </w:t>
      </w:r>
      <w:r w:rsidR="007173C6">
        <w:rPr>
          <w:i/>
          <w:iCs/>
          <w:color w:val="000000" w:themeColor="text1"/>
        </w:rPr>
        <w:t>CP-CTNet</w:t>
      </w:r>
      <w:r w:rsidRPr="00427F23">
        <w:rPr>
          <w:i/>
          <w:iCs/>
          <w:color w:val="000000" w:themeColor="text1"/>
        </w:rPr>
        <w:t xml:space="preserve"> </w:t>
      </w:r>
      <w:r w:rsidR="00CB64C2">
        <w:rPr>
          <w:i/>
          <w:iCs/>
          <w:color w:val="000000" w:themeColor="text1"/>
        </w:rPr>
        <w:t>LAO</w:t>
      </w:r>
      <w:r w:rsidRPr="00427F23">
        <w:rPr>
          <w:i/>
          <w:iCs/>
          <w:color w:val="000000" w:themeColor="text1"/>
        </w:rPr>
        <w:t>, the DCP agent repository contractor, DCP Medical Monitor and Nurse Consultant should be notified in the event of a Temperature Excursion.</w:t>
      </w:r>
    </w:p>
    <w:p w14:paraId="5CDD3079" w14:textId="77777777" w:rsidR="00695C20" w:rsidRPr="00E91DDA" w:rsidRDefault="00695C20" w:rsidP="00331B6E">
      <w:pPr>
        <w:pStyle w:val="Heading2"/>
      </w:pPr>
    </w:p>
    <w:p w14:paraId="2C99857F" w14:textId="4396309B" w:rsidR="00695C20" w:rsidRPr="00CD553B" w:rsidRDefault="001D0757" w:rsidP="00331B6E">
      <w:pPr>
        <w:pStyle w:val="Heading2"/>
        <w:rPr>
          <w:sz w:val="22"/>
          <w:szCs w:val="22"/>
        </w:rPr>
      </w:pPr>
      <w:bookmarkStart w:id="106" w:name="_Toc320103525"/>
      <w:bookmarkStart w:id="107" w:name="_Toc340148691"/>
      <w:bookmarkStart w:id="108" w:name="_Toc99453644"/>
      <w:r w:rsidRPr="00CD553B">
        <w:rPr>
          <w:sz w:val="22"/>
          <w:szCs w:val="22"/>
          <w:lang w:val="en-US"/>
        </w:rPr>
        <w:t>8.8</w:t>
      </w:r>
      <w:r w:rsidR="00695C20" w:rsidRPr="00CD553B">
        <w:rPr>
          <w:sz w:val="22"/>
          <w:szCs w:val="22"/>
        </w:rPr>
        <w:tab/>
        <w:t>Registration/Randomization</w:t>
      </w:r>
      <w:bookmarkEnd w:id="106"/>
      <w:bookmarkEnd w:id="107"/>
      <w:bookmarkEnd w:id="108"/>
    </w:p>
    <w:p w14:paraId="18A3366D" w14:textId="77777777" w:rsidR="00695C20" w:rsidRPr="00E91DDA" w:rsidRDefault="00695C20" w:rsidP="00A15694">
      <w:pPr>
        <w:widowControl/>
        <w:tabs>
          <w:tab w:val="left" w:pos="720"/>
          <w:tab w:val="left" w:pos="1440"/>
          <w:tab w:val="left" w:pos="2160"/>
          <w:tab w:val="right" w:leader="dot" w:pos="9360"/>
        </w:tabs>
        <w:rPr>
          <w:i/>
          <w:iCs/>
        </w:rPr>
      </w:pPr>
    </w:p>
    <w:p w14:paraId="25F302BB" w14:textId="65D51044" w:rsidR="00C60171" w:rsidRPr="006513EB" w:rsidRDefault="00C60171" w:rsidP="00B0432F">
      <w:pPr>
        <w:pStyle w:val="BodyText1"/>
        <w:spacing w:line="240" w:lineRule="auto"/>
        <w:jc w:val="left"/>
        <w:rPr>
          <w:sz w:val="22"/>
          <w:szCs w:val="22"/>
          <w:lang w:val="en-US"/>
        </w:rPr>
      </w:pPr>
      <w:r w:rsidRPr="006513EB">
        <w:rPr>
          <w:iCs/>
          <w:sz w:val="22"/>
          <w:szCs w:val="22"/>
        </w:rPr>
        <w:t xml:space="preserve">This trial will use a web-based Registration/Randomization System, developed and maintained by the CP-CTNet Data Management, Auditing, and Coordinating Center (DMACC). </w:t>
      </w:r>
      <w:r w:rsidRPr="006513EB">
        <w:rPr>
          <w:sz w:val="22"/>
          <w:szCs w:val="22"/>
          <w:lang w:val="en-US"/>
        </w:rPr>
        <w:t xml:space="preserve">The Help Desk includes technical personnel and administrators of the registration programs at the Data Management Center in Amherst, NY, USA. The Help Desk is available round the clock 7 days per week, except for New Year's Eve, Memorial Day, Independence Day, Thanksgiving Day, </w:t>
      </w:r>
      <w:r w:rsidR="00CB64C2">
        <w:rPr>
          <w:sz w:val="22"/>
          <w:szCs w:val="22"/>
          <w:lang w:val="en-US"/>
        </w:rPr>
        <w:t xml:space="preserve">and </w:t>
      </w:r>
      <w:r w:rsidRPr="006513EB">
        <w:rPr>
          <w:sz w:val="22"/>
          <w:szCs w:val="22"/>
          <w:lang w:val="en-US"/>
        </w:rPr>
        <w:t>Christmas Day.</w:t>
      </w:r>
    </w:p>
    <w:p w14:paraId="76BC7A86" w14:textId="797D61F9" w:rsidR="00C60171" w:rsidRPr="006513EB" w:rsidRDefault="006B4A1C" w:rsidP="00C60171">
      <w:pPr>
        <w:pStyle w:val="BodyText"/>
        <w:ind w:left="851"/>
        <w:rPr>
          <w:sz w:val="22"/>
          <w:szCs w:val="22"/>
          <w:lang w:val="en-US"/>
        </w:rPr>
      </w:pPr>
      <w:r w:rsidRPr="006513EB">
        <w:rPr>
          <w:sz w:val="22"/>
          <w:szCs w:val="22"/>
          <w:lang w:val="en-US"/>
        </w:rPr>
        <w:t xml:space="preserve">Frontier Science </w:t>
      </w:r>
      <w:r w:rsidR="00C60171" w:rsidRPr="006513EB">
        <w:rPr>
          <w:sz w:val="22"/>
          <w:szCs w:val="22"/>
          <w:lang w:val="en-US"/>
        </w:rPr>
        <w:t>Randomization Help Desk</w:t>
      </w:r>
    </w:p>
    <w:p w14:paraId="4577FB01" w14:textId="77777777" w:rsidR="00C60171" w:rsidRPr="006513EB" w:rsidRDefault="00C60171" w:rsidP="008D5B10">
      <w:pPr>
        <w:pStyle w:val="BodyText"/>
        <w:ind w:left="131" w:firstLine="720"/>
        <w:rPr>
          <w:sz w:val="22"/>
          <w:szCs w:val="22"/>
          <w:lang w:val="en-US"/>
        </w:rPr>
      </w:pPr>
      <w:r w:rsidRPr="006513EB">
        <w:rPr>
          <w:sz w:val="22"/>
          <w:szCs w:val="22"/>
          <w:lang w:val="en-US"/>
        </w:rPr>
        <w:t>4033 Maple Rd, Amherst, NY 14226 USA</w:t>
      </w:r>
    </w:p>
    <w:p w14:paraId="26E527C9" w14:textId="77777777" w:rsidR="00C60171" w:rsidRPr="006513EB" w:rsidRDefault="00C60171" w:rsidP="00C60171">
      <w:pPr>
        <w:pStyle w:val="BodyText"/>
        <w:ind w:left="851"/>
        <w:rPr>
          <w:sz w:val="22"/>
          <w:szCs w:val="22"/>
          <w:lang w:val="en-US"/>
        </w:rPr>
      </w:pPr>
      <w:r w:rsidRPr="006513EB">
        <w:rPr>
          <w:sz w:val="22"/>
          <w:szCs w:val="22"/>
          <w:lang w:val="en-US"/>
        </w:rPr>
        <w:t>Phone: +1 716 834 0900 Extension 7301</w:t>
      </w:r>
    </w:p>
    <w:p w14:paraId="7C33D3AF" w14:textId="114A9C82" w:rsidR="00C60171" w:rsidRPr="006513EB" w:rsidRDefault="00C60171" w:rsidP="004937FB">
      <w:pPr>
        <w:pStyle w:val="BodyText"/>
        <w:ind w:left="851"/>
        <w:rPr>
          <w:iCs/>
        </w:rPr>
      </w:pPr>
      <w:r w:rsidRPr="006513EB">
        <w:rPr>
          <w:sz w:val="22"/>
          <w:szCs w:val="22"/>
          <w:lang w:val="en-US"/>
        </w:rPr>
        <w:t xml:space="preserve">Email: </w:t>
      </w:r>
      <w:r w:rsidR="006B4A1C" w:rsidRPr="006513EB">
        <w:rPr>
          <w:sz w:val="22"/>
          <w:szCs w:val="22"/>
          <w:lang w:val="en-US"/>
        </w:rPr>
        <w:t xml:space="preserve"> </w:t>
      </w:r>
      <w:hyperlink r:id="rId31" w:history="1">
        <w:r w:rsidR="004937FB">
          <w:rPr>
            <w:rStyle w:val="Hyperlink"/>
            <w:sz w:val="24"/>
            <w:szCs w:val="24"/>
          </w:rPr>
          <w:t>UserSupport_CP-CTNet@frontierscience.org</w:t>
        </w:r>
      </w:hyperlink>
    </w:p>
    <w:p w14:paraId="486BAC8B" w14:textId="5F00C782" w:rsidR="00695C20" w:rsidRDefault="00695C20" w:rsidP="00A15694">
      <w:pPr>
        <w:widowControl/>
        <w:tabs>
          <w:tab w:val="left" w:pos="720"/>
          <w:tab w:val="left" w:pos="1440"/>
          <w:tab w:val="left" w:pos="2160"/>
          <w:tab w:val="right" w:leader="dot" w:pos="9360"/>
        </w:tabs>
        <w:rPr>
          <w:i/>
          <w:iCs/>
        </w:rPr>
      </w:pPr>
      <w:r w:rsidRPr="00E91DDA">
        <w:rPr>
          <w:i/>
          <w:iCs/>
        </w:rPr>
        <w:t xml:space="preserve">Give specific details on how a participant will be registered in a trial. </w:t>
      </w:r>
      <w:r w:rsidR="00763BF0">
        <w:rPr>
          <w:i/>
          <w:iCs/>
        </w:rPr>
        <w:t xml:space="preserve">Registration and randomization, if applicable, </w:t>
      </w:r>
      <w:r w:rsidR="00E81527">
        <w:rPr>
          <w:i/>
          <w:iCs/>
        </w:rPr>
        <w:t xml:space="preserve">will be performed </w:t>
      </w:r>
      <w:r w:rsidR="00763BF0">
        <w:rPr>
          <w:i/>
          <w:iCs/>
        </w:rPr>
        <w:t xml:space="preserve">through </w:t>
      </w:r>
      <w:r w:rsidR="00E81527">
        <w:rPr>
          <w:i/>
          <w:iCs/>
        </w:rPr>
        <w:t>the DMACC</w:t>
      </w:r>
      <w:r w:rsidR="00763BF0">
        <w:rPr>
          <w:i/>
          <w:iCs/>
        </w:rPr>
        <w:t xml:space="preserve"> portal</w:t>
      </w:r>
      <w:r w:rsidR="00E81527">
        <w:rPr>
          <w:i/>
          <w:iCs/>
        </w:rPr>
        <w:t>. D</w:t>
      </w:r>
      <w:r w:rsidRPr="00E91DDA">
        <w:rPr>
          <w:i/>
          <w:iCs/>
        </w:rPr>
        <w:t xml:space="preserve">escribe the procedure for randomizing a participant to a dose group. </w:t>
      </w:r>
    </w:p>
    <w:p w14:paraId="3BF2A935" w14:textId="67522E11" w:rsidR="008D5B10" w:rsidRDefault="008D5B10" w:rsidP="00A15694">
      <w:pPr>
        <w:widowControl/>
        <w:tabs>
          <w:tab w:val="left" w:pos="720"/>
          <w:tab w:val="left" w:pos="1440"/>
          <w:tab w:val="left" w:pos="2160"/>
          <w:tab w:val="right" w:leader="dot" w:pos="9360"/>
        </w:tabs>
        <w:rPr>
          <w:i/>
          <w:iCs/>
        </w:rPr>
      </w:pPr>
    </w:p>
    <w:p w14:paraId="56BE3DE2" w14:textId="11017B3B" w:rsidR="008D5B10" w:rsidRPr="008D5B10" w:rsidRDefault="008D5B10" w:rsidP="008D5B10">
      <w:r>
        <w:t xml:space="preserve">Note: </w:t>
      </w:r>
      <w:bookmarkStart w:id="109" w:name="_Hlk74818398"/>
      <w:r>
        <w:t>The Registration and Randomization process is documented in the "</w:t>
      </w:r>
      <w:r w:rsidR="009E17D4" w:rsidRPr="00BF3EA1">
        <w:rPr>
          <w:sz w:val="24"/>
          <w:szCs w:val="24"/>
        </w:rPr>
        <w:t>Stars User Guide</w:t>
      </w:r>
      <w:bookmarkEnd w:id="109"/>
      <w:r>
        <w:t>".</w:t>
      </w:r>
    </w:p>
    <w:p w14:paraId="65C72C22" w14:textId="77777777" w:rsidR="00695C20" w:rsidRPr="00675A8E" w:rsidRDefault="00695C20" w:rsidP="00A15694">
      <w:pPr>
        <w:widowControl/>
        <w:tabs>
          <w:tab w:val="left" w:pos="720"/>
          <w:tab w:val="left" w:pos="1440"/>
          <w:tab w:val="left" w:pos="2160"/>
          <w:tab w:val="right" w:leader="dot" w:pos="9360"/>
        </w:tabs>
        <w:rPr>
          <w:i/>
          <w:iCs/>
        </w:rPr>
      </w:pPr>
    </w:p>
    <w:p w14:paraId="24F4F3D0" w14:textId="0F58E915" w:rsidR="00695C20" w:rsidRPr="0074482B" w:rsidRDefault="001D0757" w:rsidP="00A15694">
      <w:pPr>
        <w:pStyle w:val="Heading2"/>
        <w:widowControl/>
        <w:tabs>
          <w:tab w:val="left" w:pos="720"/>
          <w:tab w:val="left" w:pos="1440"/>
          <w:tab w:val="left" w:pos="2160"/>
          <w:tab w:val="right" w:leader="dot" w:pos="9360"/>
        </w:tabs>
        <w:rPr>
          <w:sz w:val="22"/>
          <w:szCs w:val="22"/>
        </w:rPr>
      </w:pPr>
      <w:bookmarkStart w:id="110" w:name="_Toc320103526"/>
      <w:bookmarkStart w:id="111" w:name="_Toc340148692"/>
      <w:bookmarkStart w:id="112" w:name="_Toc99453645"/>
      <w:r w:rsidRPr="0074482B">
        <w:rPr>
          <w:sz w:val="22"/>
          <w:szCs w:val="22"/>
          <w:lang w:val="en-US"/>
        </w:rPr>
        <w:t>8.9</w:t>
      </w:r>
      <w:r w:rsidR="00695C20" w:rsidRPr="0074482B">
        <w:rPr>
          <w:sz w:val="22"/>
          <w:szCs w:val="22"/>
        </w:rPr>
        <w:tab/>
      </w:r>
      <w:bookmarkStart w:id="113" w:name="_Hlk72501541"/>
      <w:r w:rsidR="00695C20" w:rsidRPr="0074482B">
        <w:rPr>
          <w:sz w:val="22"/>
          <w:szCs w:val="22"/>
        </w:rPr>
        <w:t>Blinding and Unblinding Methods</w:t>
      </w:r>
      <w:bookmarkEnd w:id="110"/>
      <w:bookmarkEnd w:id="111"/>
      <w:bookmarkEnd w:id="112"/>
    </w:p>
    <w:p w14:paraId="643A35C5" w14:textId="77777777" w:rsidR="00695C20" w:rsidRPr="00E91DDA" w:rsidRDefault="00695C20" w:rsidP="00A15694">
      <w:pPr>
        <w:widowControl/>
        <w:tabs>
          <w:tab w:val="left" w:pos="720"/>
          <w:tab w:val="left" w:pos="1440"/>
          <w:tab w:val="left" w:pos="2160"/>
          <w:tab w:val="right" w:leader="dot" w:pos="9360"/>
        </w:tabs>
        <w:rPr>
          <w:i/>
          <w:iCs/>
        </w:rPr>
      </w:pPr>
    </w:p>
    <w:p w14:paraId="282DC426" w14:textId="5FEBF484" w:rsidR="00695C20" w:rsidRPr="00E91DDA" w:rsidRDefault="00695C20" w:rsidP="00A15694">
      <w:pPr>
        <w:widowControl/>
        <w:tabs>
          <w:tab w:val="left" w:pos="720"/>
          <w:tab w:val="left" w:pos="1440"/>
          <w:tab w:val="left" w:pos="2160"/>
          <w:tab w:val="right" w:leader="dot" w:pos="9360"/>
        </w:tabs>
        <w:rPr>
          <w:i/>
          <w:iCs/>
        </w:rPr>
      </w:pPr>
      <w:r w:rsidRPr="00E91DDA">
        <w:rPr>
          <w:i/>
          <w:iCs/>
        </w:rPr>
        <w:t>For blinded studies, describe blinding and unblinding methods</w:t>
      </w:r>
      <w:r w:rsidR="00A123FC">
        <w:rPr>
          <w:i/>
          <w:iCs/>
        </w:rPr>
        <w:t xml:space="preserve"> and procedures</w:t>
      </w:r>
      <w:r w:rsidRPr="00E91DDA">
        <w:rPr>
          <w:i/>
          <w:iCs/>
        </w:rPr>
        <w:t>. Address the following points:</w:t>
      </w:r>
    </w:p>
    <w:p w14:paraId="38D26227" w14:textId="77777777" w:rsidR="00C0346F" w:rsidRDefault="00695C20" w:rsidP="000333FF">
      <w:pPr>
        <w:widowControl/>
        <w:numPr>
          <w:ilvl w:val="0"/>
          <w:numId w:val="11"/>
        </w:numPr>
        <w:tabs>
          <w:tab w:val="left" w:pos="720"/>
          <w:tab w:val="left" w:pos="1440"/>
          <w:tab w:val="left" w:pos="2160"/>
          <w:tab w:val="right" w:leader="dot" w:pos="9360"/>
        </w:tabs>
        <w:rPr>
          <w:i/>
          <w:iCs/>
        </w:rPr>
      </w:pPr>
      <w:r w:rsidRPr="00E91DDA">
        <w:rPr>
          <w:i/>
          <w:iCs/>
        </w:rPr>
        <w:t>Procedure for retaining the blind (including specific procedures for protecting the blind should data collected in the study offer evidence of a participant’s assignment to a particular study arm)</w:t>
      </w:r>
    </w:p>
    <w:p w14:paraId="6D73D8B7" w14:textId="14B89D04" w:rsidR="00C0346F" w:rsidRPr="00C0346F" w:rsidRDefault="00C0346F" w:rsidP="000333FF">
      <w:pPr>
        <w:widowControl/>
        <w:numPr>
          <w:ilvl w:val="0"/>
          <w:numId w:val="11"/>
        </w:numPr>
        <w:tabs>
          <w:tab w:val="left" w:pos="720"/>
          <w:tab w:val="left" w:pos="1440"/>
          <w:tab w:val="left" w:pos="2160"/>
          <w:tab w:val="right" w:leader="dot" w:pos="9360"/>
        </w:tabs>
        <w:rPr>
          <w:i/>
          <w:iCs/>
        </w:rPr>
      </w:pPr>
      <w:r w:rsidRPr="00A02FEF">
        <w:rPr>
          <w:i/>
        </w:rPr>
        <w:t>If the study allows</w:t>
      </w:r>
      <w:r w:rsidRPr="00A02FEF">
        <w:rPr>
          <w:i/>
          <w:spacing w:val="-1"/>
        </w:rPr>
        <w:t xml:space="preserve"> </w:t>
      </w:r>
      <w:r w:rsidRPr="00A02FEF">
        <w:rPr>
          <w:i/>
        </w:rPr>
        <w:t>for so</w:t>
      </w:r>
      <w:r w:rsidRPr="00A02FEF">
        <w:rPr>
          <w:i/>
          <w:spacing w:val="-2"/>
        </w:rPr>
        <w:t>m</w:t>
      </w:r>
      <w:r w:rsidRPr="00A02FEF">
        <w:rPr>
          <w:i/>
        </w:rPr>
        <w:t>e investigators to remain unblinded (e.g., to allow them to adjust medication</w:t>
      </w:r>
      <w:r w:rsidRPr="00A02FEF">
        <w:rPr>
          <w:i/>
          <w:spacing w:val="-2"/>
        </w:rPr>
        <w:t>)</w:t>
      </w:r>
      <w:r w:rsidRPr="00A02FEF">
        <w:rPr>
          <w:i/>
        </w:rPr>
        <w:t>, t</w:t>
      </w:r>
      <w:r w:rsidRPr="00A02FEF">
        <w:rPr>
          <w:i/>
          <w:spacing w:val="-1"/>
        </w:rPr>
        <w:t>h</w:t>
      </w:r>
      <w:r w:rsidRPr="00A02FEF">
        <w:rPr>
          <w:i/>
        </w:rPr>
        <w:t xml:space="preserve">e means of shielding other investigators should be explained </w:t>
      </w:r>
    </w:p>
    <w:p w14:paraId="135F14EB" w14:textId="104DD387" w:rsidR="00C0346F" w:rsidRPr="00C0346F" w:rsidRDefault="00C0346F" w:rsidP="000333FF">
      <w:pPr>
        <w:widowControl/>
        <w:numPr>
          <w:ilvl w:val="0"/>
          <w:numId w:val="11"/>
        </w:numPr>
        <w:tabs>
          <w:tab w:val="left" w:pos="720"/>
          <w:tab w:val="left" w:pos="1440"/>
          <w:tab w:val="left" w:pos="2160"/>
          <w:tab w:val="right" w:leader="dot" w:pos="9360"/>
        </w:tabs>
        <w:rPr>
          <w:i/>
          <w:iCs/>
        </w:rPr>
      </w:pPr>
      <w:r w:rsidRPr="00A02FEF">
        <w:rPr>
          <w:i/>
        </w:rPr>
        <w:t>Describe efforts to ens</w:t>
      </w:r>
      <w:r w:rsidRPr="00A02FEF">
        <w:rPr>
          <w:i/>
          <w:spacing w:val="1"/>
        </w:rPr>
        <w:t>u</w:t>
      </w:r>
      <w:r w:rsidRPr="00A02FEF">
        <w:rPr>
          <w:i/>
        </w:rPr>
        <w:t>re that the study intervention and control/placebo are as indistinguishable as possible</w:t>
      </w:r>
    </w:p>
    <w:p w14:paraId="7ECAA9C3" w14:textId="355184C4" w:rsidR="00695C20" w:rsidRPr="00E91DDA" w:rsidRDefault="00C0346F" w:rsidP="000333FF">
      <w:pPr>
        <w:widowControl/>
        <w:numPr>
          <w:ilvl w:val="0"/>
          <w:numId w:val="11"/>
        </w:numPr>
        <w:tabs>
          <w:tab w:val="left" w:pos="720"/>
          <w:tab w:val="left" w:pos="1440"/>
          <w:tab w:val="left" w:pos="2160"/>
          <w:tab w:val="right" w:leader="dot" w:pos="9360"/>
        </w:tabs>
        <w:rPr>
          <w:i/>
          <w:iCs/>
        </w:rPr>
      </w:pPr>
      <w:r w:rsidRPr="00A02FEF">
        <w:rPr>
          <w:i/>
        </w:rPr>
        <w:t>Measures to</w:t>
      </w:r>
      <w:r w:rsidRPr="00A02FEF">
        <w:rPr>
          <w:i/>
          <w:spacing w:val="-2"/>
        </w:rPr>
        <w:t xml:space="preserve"> </w:t>
      </w:r>
      <w:r w:rsidRPr="00A02FEF">
        <w:rPr>
          <w:i/>
        </w:rPr>
        <w:t>prevent un</w:t>
      </w:r>
      <w:r w:rsidRPr="00A02FEF">
        <w:rPr>
          <w:i/>
          <w:spacing w:val="-1"/>
        </w:rPr>
        <w:t>b</w:t>
      </w:r>
      <w:r w:rsidRPr="00A02FEF">
        <w:rPr>
          <w:i/>
        </w:rPr>
        <w:t xml:space="preserve">linding </w:t>
      </w:r>
      <w:r w:rsidRPr="00A02FEF">
        <w:rPr>
          <w:i/>
          <w:spacing w:val="-1"/>
        </w:rPr>
        <w:t>b</w:t>
      </w:r>
      <w:r w:rsidRPr="00A02FEF">
        <w:rPr>
          <w:i/>
        </w:rPr>
        <w:t>y l</w:t>
      </w:r>
      <w:r w:rsidRPr="00A02FEF">
        <w:rPr>
          <w:i/>
          <w:spacing w:val="-1"/>
        </w:rPr>
        <w:t>a</w:t>
      </w:r>
      <w:r w:rsidRPr="00A02FEF">
        <w:rPr>
          <w:i/>
        </w:rPr>
        <w:t>boratory measurements, if used, sho</w:t>
      </w:r>
      <w:r w:rsidRPr="00A02FEF">
        <w:rPr>
          <w:i/>
          <w:spacing w:val="-1"/>
        </w:rPr>
        <w:t>u</w:t>
      </w:r>
      <w:r w:rsidRPr="00A02FEF">
        <w:rPr>
          <w:i/>
        </w:rPr>
        <w:t>ld be describe</w:t>
      </w:r>
      <w:r>
        <w:rPr>
          <w:i/>
        </w:rPr>
        <w:t>d</w:t>
      </w:r>
      <w:r w:rsidRPr="00A02FEF">
        <w:rPr>
          <w:i/>
          <w:iCs/>
        </w:rPr>
        <w:t xml:space="preserve"> </w:t>
      </w:r>
      <w:r w:rsidR="00695C20" w:rsidRPr="00E91DDA">
        <w:rPr>
          <w:i/>
          <w:iCs/>
        </w:rPr>
        <w:t xml:space="preserve"> </w:t>
      </w:r>
    </w:p>
    <w:p w14:paraId="3FDF9460" w14:textId="31EDA7F1" w:rsidR="00695C20" w:rsidRPr="00E91DDA" w:rsidRDefault="00695C20" w:rsidP="000333FF">
      <w:pPr>
        <w:widowControl/>
        <w:numPr>
          <w:ilvl w:val="0"/>
          <w:numId w:val="11"/>
        </w:numPr>
        <w:tabs>
          <w:tab w:val="left" w:pos="720"/>
          <w:tab w:val="left" w:pos="1440"/>
          <w:tab w:val="left" w:pos="2160"/>
          <w:tab w:val="right" w:leader="dot" w:pos="9360"/>
        </w:tabs>
        <w:rPr>
          <w:i/>
          <w:iCs/>
        </w:rPr>
      </w:pPr>
      <w:r w:rsidRPr="00E91DDA">
        <w:rPr>
          <w:i/>
          <w:iCs/>
        </w:rPr>
        <w:t>Individual authorized to break the blind</w:t>
      </w:r>
      <w:r w:rsidR="00B3494F">
        <w:rPr>
          <w:i/>
          <w:iCs/>
        </w:rPr>
        <w:t xml:space="preserve"> </w:t>
      </w:r>
      <w:r w:rsidR="00B3494F" w:rsidRPr="00B3494F">
        <w:rPr>
          <w:i/>
          <w:iCs/>
        </w:rPr>
        <w:t>(</w:t>
      </w:r>
      <w:r w:rsidR="00B3494F" w:rsidRPr="00B3494F">
        <w:rPr>
          <w:i/>
          <w:iCs/>
          <w:color w:val="201F1E"/>
          <w:sz w:val="23"/>
          <w:szCs w:val="23"/>
        </w:rPr>
        <w:t xml:space="preserve">the local PI and the </w:t>
      </w:r>
      <w:r w:rsidR="00AE0397">
        <w:rPr>
          <w:i/>
          <w:iCs/>
          <w:color w:val="201F1E"/>
          <w:sz w:val="23"/>
          <w:szCs w:val="23"/>
        </w:rPr>
        <w:t>Protocol</w:t>
      </w:r>
      <w:r w:rsidR="00B3494F" w:rsidRPr="00B3494F">
        <w:rPr>
          <w:i/>
          <w:iCs/>
          <w:color w:val="201F1E"/>
          <w:sz w:val="23"/>
          <w:szCs w:val="23"/>
        </w:rPr>
        <w:t xml:space="preserve"> PI must be notified</w:t>
      </w:r>
      <w:r w:rsidR="00B3494F">
        <w:rPr>
          <w:i/>
          <w:iCs/>
          <w:color w:val="201F1E"/>
          <w:sz w:val="23"/>
          <w:szCs w:val="23"/>
        </w:rPr>
        <w:t>)</w:t>
      </w:r>
      <w:r w:rsidR="00167135">
        <w:rPr>
          <w:i/>
          <w:iCs/>
          <w:color w:val="201F1E"/>
          <w:sz w:val="23"/>
          <w:szCs w:val="23"/>
        </w:rPr>
        <w:t xml:space="preserve"> </w:t>
      </w:r>
    </w:p>
    <w:p w14:paraId="7F4C0E7F" w14:textId="798FFE97" w:rsidR="00695C20" w:rsidRPr="00E91DDA" w:rsidRDefault="00695C20" w:rsidP="000333FF">
      <w:pPr>
        <w:widowControl/>
        <w:numPr>
          <w:ilvl w:val="0"/>
          <w:numId w:val="11"/>
        </w:numPr>
        <w:tabs>
          <w:tab w:val="left" w:pos="720"/>
          <w:tab w:val="left" w:pos="1440"/>
          <w:tab w:val="left" w:pos="2160"/>
          <w:tab w:val="right" w:leader="dot" w:pos="9360"/>
        </w:tabs>
        <w:rPr>
          <w:i/>
          <w:iCs/>
        </w:rPr>
      </w:pPr>
      <w:r w:rsidRPr="00E91DDA">
        <w:rPr>
          <w:i/>
          <w:iCs/>
        </w:rPr>
        <w:t>Circumstances for breaking the blind</w:t>
      </w:r>
      <w:r w:rsidR="00C0346F">
        <w:rPr>
          <w:i/>
          <w:iCs/>
        </w:rPr>
        <w:t xml:space="preserve"> (including breaking the blind for an individual or for all participants (e.g. for serious adverse events (SAEs)).</w:t>
      </w:r>
    </w:p>
    <w:p w14:paraId="23D5265C" w14:textId="405FE12D" w:rsidR="00695C20" w:rsidRDefault="00695C20" w:rsidP="000333FF">
      <w:pPr>
        <w:widowControl/>
        <w:numPr>
          <w:ilvl w:val="0"/>
          <w:numId w:val="11"/>
        </w:numPr>
        <w:tabs>
          <w:tab w:val="left" w:pos="720"/>
          <w:tab w:val="left" w:pos="1440"/>
          <w:tab w:val="left" w:pos="2160"/>
          <w:tab w:val="right" w:leader="dot" w:pos="9360"/>
        </w:tabs>
        <w:rPr>
          <w:i/>
          <w:iCs/>
        </w:rPr>
      </w:pPr>
      <w:r w:rsidRPr="00E91DDA">
        <w:rPr>
          <w:i/>
          <w:iCs/>
        </w:rPr>
        <w:t>Procedure for breaking the blind</w:t>
      </w:r>
    </w:p>
    <w:p w14:paraId="394E5437" w14:textId="6855CC42" w:rsidR="00C0346F" w:rsidRPr="00E91DDA" w:rsidRDefault="00B3494F" w:rsidP="000333FF">
      <w:pPr>
        <w:widowControl/>
        <w:numPr>
          <w:ilvl w:val="0"/>
          <w:numId w:val="11"/>
        </w:numPr>
        <w:tabs>
          <w:tab w:val="left" w:pos="720"/>
          <w:tab w:val="left" w:pos="1440"/>
          <w:tab w:val="left" w:pos="2160"/>
          <w:tab w:val="right" w:leader="dot" w:pos="9360"/>
        </w:tabs>
        <w:rPr>
          <w:i/>
          <w:iCs/>
        </w:rPr>
      </w:pPr>
      <w:r>
        <w:rPr>
          <w:i/>
        </w:rPr>
        <w:t xml:space="preserve">A </w:t>
      </w:r>
      <w:r w:rsidR="00C0346F">
        <w:rPr>
          <w:i/>
        </w:rPr>
        <w:t>description of  plans to manage and report inadvertent unblinding</w:t>
      </w:r>
    </w:p>
    <w:p w14:paraId="432D5397" w14:textId="77777777" w:rsidR="00695C20" w:rsidRPr="00E91DDA" w:rsidRDefault="00695C20" w:rsidP="00A15694">
      <w:pPr>
        <w:widowControl/>
        <w:tabs>
          <w:tab w:val="left" w:pos="720"/>
          <w:tab w:val="left" w:pos="1440"/>
          <w:tab w:val="left" w:pos="2160"/>
          <w:tab w:val="right" w:leader="dot" w:pos="9360"/>
        </w:tabs>
        <w:rPr>
          <w:i/>
          <w:iCs/>
        </w:rPr>
      </w:pPr>
    </w:p>
    <w:p w14:paraId="3CEC9C3A" w14:textId="4D15D279" w:rsidR="00695C20" w:rsidRDefault="00695C20" w:rsidP="00A15694">
      <w:pPr>
        <w:widowControl/>
        <w:tabs>
          <w:tab w:val="left" w:pos="720"/>
          <w:tab w:val="left" w:pos="1440"/>
          <w:tab w:val="left" w:pos="2160"/>
          <w:tab w:val="right" w:leader="dot" w:pos="9360"/>
        </w:tabs>
        <w:rPr>
          <w:i/>
          <w:iCs/>
        </w:rPr>
      </w:pPr>
      <w:r w:rsidRPr="00E91DDA">
        <w:rPr>
          <w:i/>
          <w:iCs/>
        </w:rPr>
        <w:t xml:space="preserve">The NCI </w:t>
      </w:r>
      <w:r w:rsidR="00D21026">
        <w:rPr>
          <w:i/>
          <w:iCs/>
        </w:rPr>
        <w:t>Medical Monitor</w:t>
      </w:r>
      <w:r w:rsidRPr="00E91DDA">
        <w:rPr>
          <w:i/>
          <w:iCs/>
        </w:rPr>
        <w:t xml:space="preserve"> must be notified </w:t>
      </w:r>
      <w:r w:rsidR="00C0346F">
        <w:rPr>
          <w:i/>
          <w:iCs/>
        </w:rPr>
        <w:t xml:space="preserve">anytime </w:t>
      </w:r>
      <w:r w:rsidRPr="00E91DDA">
        <w:rPr>
          <w:i/>
          <w:iCs/>
        </w:rPr>
        <w:t>that the blind has been broken.</w:t>
      </w:r>
    </w:p>
    <w:p w14:paraId="5C3224C6" w14:textId="77777777" w:rsidR="00695C20" w:rsidRPr="00E91DDA" w:rsidRDefault="00695C20" w:rsidP="00A15694">
      <w:pPr>
        <w:widowControl/>
        <w:tabs>
          <w:tab w:val="left" w:pos="720"/>
          <w:tab w:val="left" w:pos="1440"/>
          <w:tab w:val="left" w:pos="2160"/>
          <w:tab w:val="right" w:leader="dot" w:pos="9360"/>
        </w:tabs>
        <w:rPr>
          <w:i/>
          <w:iCs/>
        </w:rPr>
      </w:pPr>
    </w:p>
    <w:p w14:paraId="0AB9B99E" w14:textId="62BE0F4C" w:rsidR="00695C20" w:rsidRPr="00675A8E" w:rsidRDefault="00695C20" w:rsidP="00A15694">
      <w:pPr>
        <w:widowControl/>
        <w:tabs>
          <w:tab w:val="left" w:pos="720"/>
          <w:tab w:val="left" w:pos="1440"/>
          <w:tab w:val="left" w:pos="2160"/>
          <w:tab w:val="right" w:leader="dot" w:pos="9360"/>
        </w:tabs>
        <w:ind w:left="720"/>
        <w:rPr>
          <w:i/>
          <w:iCs/>
        </w:rPr>
      </w:pPr>
      <w:r w:rsidRPr="00675A8E">
        <w:rPr>
          <w:i/>
          <w:iCs/>
        </w:rPr>
        <w:t xml:space="preserve">Provide DCP </w:t>
      </w:r>
      <w:r w:rsidR="00D21026">
        <w:rPr>
          <w:i/>
          <w:iCs/>
        </w:rPr>
        <w:t>Medical Monitor</w:t>
      </w:r>
      <w:r w:rsidRPr="00675A8E">
        <w:rPr>
          <w:i/>
          <w:iCs/>
        </w:rPr>
        <w:t xml:space="preserve"> Name and title (see </w:t>
      </w:r>
      <w:r w:rsidR="00951025">
        <w:rPr>
          <w:i/>
          <w:iCs/>
        </w:rPr>
        <w:t>Concept</w:t>
      </w:r>
      <w:r w:rsidR="00A52BFE" w:rsidRPr="00A52BFE">
        <w:rPr>
          <w:i/>
        </w:rPr>
        <w:t xml:space="preserve"> Submission</w:t>
      </w:r>
      <w:r w:rsidR="00A52BFE">
        <w:rPr>
          <w:color w:val="1F497D"/>
        </w:rPr>
        <w:t xml:space="preserve"> </w:t>
      </w:r>
      <w:r w:rsidRPr="00675A8E">
        <w:rPr>
          <w:i/>
          <w:iCs/>
        </w:rPr>
        <w:t>Decision Letter)</w:t>
      </w:r>
    </w:p>
    <w:p w14:paraId="12129547" w14:textId="77777777" w:rsidR="00695C20" w:rsidRPr="00675A8E" w:rsidRDefault="00695C20" w:rsidP="00A15694">
      <w:pPr>
        <w:widowControl/>
        <w:tabs>
          <w:tab w:val="left" w:pos="720"/>
          <w:tab w:val="left" w:pos="1440"/>
          <w:tab w:val="left" w:pos="2160"/>
          <w:tab w:val="right" w:leader="dot" w:pos="9360"/>
        </w:tabs>
        <w:ind w:left="720"/>
        <w:rPr>
          <w:iCs/>
        </w:rPr>
      </w:pPr>
      <w:r w:rsidRPr="00675A8E">
        <w:rPr>
          <w:iCs/>
        </w:rPr>
        <w:t>NCI/Division of Cancer Prevention</w:t>
      </w:r>
    </w:p>
    <w:p w14:paraId="6DF58514" w14:textId="131D7967" w:rsidR="00695C20" w:rsidRPr="00675A8E" w:rsidRDefault="00695C20" w:rsidP="00A15694">
      <w:pPr>
        <w:widowControl/>
        <w:tabs>
          <w:tab w:val="left" w:pos="720"/>
          <w:tab w:val="left" w:pos="1440"/>
          <w:tab w:val="left" w:pos="2160"/>
          <w:tab w:val="right" w:leader="dot" w:pos="9360"/>
        </w:tabs>
        <w:ind w:left="720"/>
        <w:rPr>
          <w:i/>
          <w:iCs/>
        </w:rPr>
      </w:pPr>
      <w:r w:rsidRPr="00675A8E">
        <w:rPr>
          <w:i/>
          <w:iCs/>
        </w:rPr>
        <w:t xml:space="preserve">Insert the full contact information including address, telephone number, , and email of the DCP </w:t>
      </w:r>
      <w:r w:rsidR="00D21026">
        <w:rPr>
          <w:i/>
          <w:iCs/>
        </w:rPr>
        <w:t>Medical Monitor</w:t>
      </w:r>
    </w:p>
    <w:bookmarkEnd w:id="113"/>
    <w:p w14:paraId="7EFF4A9F" w14:textId="77777777" w:rsidR="00695C20" w:rsidRPr="00E91DDA" w:rsidRDefault="00695C20" w:rsidP="00A15694">
      <w:pPr>
        <w:widowControl/>
        <w:tabs>
          <w:tab w:val="left" w:pos="720"/>
          <w:tab w:val="left" w:pos="1440"/>
          <w:tab w:val="left" w:pos="2160"/>
          <w:tab w:val="right" w:leader="dot" w:pos="9360"/>
        </w:tabs>
        <w:rPr>
          <w:i/>
          <w:iCs/>
        </w:rPr>
      </w:pPr>
    </w:p>
    <w:p w14:paraId="22DEA76E" w14:textId="65D2717F" w:rsidR="00695C20" w:rsidRPr="00E91DDA" w:rsidRDefault="001D0757" w:rsidP="00A15694">
      <w:pPr>
        <w:pStyle w:val="Heading2"/>
        <w:widowControl/>
        <w:tabs>
          <w:tab w:val="left" w:pos="720"/>
          <w:tab w:val="left" w:pos="1440"/>
          <w:tab w:val="left" w:pos="2160"/>
          <w:tab w:val="right" w:leader="dot" w:pos="9360"/>
        </w:tabs>
      </w:pPr>
      <w:bookmarkStart w:id="114" w:name="_Toc320103527"/>
      <w:bookmarkStart w:id="115" w:name="_Toc340148693"/>
      <w:bookmarkStart w:id="116" w:name="_Toc99453646"/>
      <w:r>
        <w:rPr>
          <w:lang w:val="en-US"/>
        </w:rPr>
        <w:t>8.10</w:t>
      </w:r>
      <w:r w:rsidR="00695C20" w:rsidRPr="00E91DDA">
        <w:tab/>
      </w:r>
      <w:r w:rsidR="00695C20" w:rsidRPr="00CD553B">
        <w:rPr>
          <w:sz w:val="22"/>
          <w:szCs w:val="22"/>
        </w:rPr>
        <w:t>Agent Destruction/Disposal</w:t>
      </w:r>
      <w:bookmarkEnd w:id="114"/>
      <w:bookmarkEnd w:id="115"/>
      <w:bookmarkEnd w:id="116"/>
    </w:p>
    <w:p w14:paraId="52C9EF91" w14:textId="77777777" w:rsidR="00695C20" w:rsidRPr="00E91DDA" w:rsidRDefault="00695C20" w:rsidP="00A15694">
      <w:pPr>
        <w:widowControl/>
        <w:tabs>
          <w:tab w:val="left" w:pos="720"/>
          <w:tab w:val="left" w:pos="1440"/>
          <w:tab w:val="left" w:pos="2160"/>
          <w:tab w:val="right" w:leader="dot" w:pos="9360"/>
        </w:tabs>
      </w:pPr>
    </w:p>
    <w:p w14:paraId="27F867E4" w14:textId="5BC41513" w:rsidR="00695C20" w:rsidRPr="00E91DDA" w:rsidRDefault="00695C20" w:rsidP="00A15694">
      <w:pPr>
        <w:widowControl/>
        <w:tabs>
          <w:tab w:val="left" w:pos="720"/>
          <w:tab w:val="left" w:pos="1440"/>
          <w:tab w:val="left" w:pos="2160"/>
          <w:tab w:val="right" w:leader="dot" w:pos="9360"/>
        </w:tabs>
      </w:pPr>
      <w:r w:rsidRPr="00E91DDA">
        <w:t>DCP-supplied agents: at the completion of investigation, all unused study agent will be returned to NCI, DCP Repository according to the DCP “Guidelines for AGENT RETURNS” and using the DCP form “</w:t>
      </w:r>
      <w:r w:rsidR="0048016C">
        <w:t>DCP Returned Agents List</w:t>
      </w:r>
      <w:r w:rsidRPr="00E91DDA">
        <w:t xml:space="preserve">”. </w:t>
      </w:r>
    </w:p>
    <w:p w14:paraId="412FF258" w14:textId="77777777" w:rsidR="00695C20" w:rsidRPr="00E91DDA" w:rsidRDefault="00695C20" w:rsidP="00A15694">
      <w:pPr>
        <w:widowControl/>
        <w:tabs>
          <w:tab w:val="left" w:pos="720"/>
          <w:tab w:val="left" w:pos="1440"/>
          <w:tab w:val="left" w:pos="2160"/>
          <w:tab w:val="right" w:leader="dot" w:pos="9360"/>
        </w:tabs>
      </w:pPr>
    </w:p>
    <w:p w14:paraId="6770E20C" w14:textId="77777777" w:rsidR="00695C20" w:rsidRPr="00E91DDA" w:rsidRDefault="00695C20" w:rsidP="00A15694">
      <w:pPr>
        <w:widowControl/>
        <w:tabs>
          <w:tab w:val="left" w:pos="720"/>
          <w:tab w:val="left" w:pos="1440"/>
          <w:tab w:val="left" w:pos="2160"/>
          <w:tab w:val="right" w:leader="dot" w:pos="9360"/>
        </w:tabs>
        <w:rPr>
          <w:i/>
          <w:iCs/>
        </w:rPr>
      </w:pPr>
      <w:r w:rsidRPr="00E91DDA">
        <w:rPr>
          <w:i/>
          <w:iCs/>
        </w:rPr>
        <w:t>Non-DCP agents, provide the following procedure for handling the unused drug: method of disposal, documentation of disposal, and any other relevant standard operating procedures.</w:t>
      </w:r>
    </w:p>
    <w:p w14:paraId="709CDC85" w14:textId="77777777" w:rsidR="00695C20" w:rsidRPr="00E91DDA" w:rsidRDefault="00695C20" w:rsidP="00A15694">
      <w:pPr>
        <w:widowControl/>
        <w:tabs>
          <w:tab w:val="left" w:pos="720"/>
          <w:tab w:val="left" w:pos="1440"/>
          <w:tab w:val="left" w:pos="2160"/>
          <w:tab w:val="right" w:leader="dot" w:pos="9360"/>
        </w:tabs>
        <w:rPr>
          <w:b/>
          <w:bCs/>
        </w:rPr>
      </w:pPr>
    </w:p>
    <w:p w14:paraId="4CC4C550" w14:textId="4A6A0EAE" w:rsidR="00695C20" w:rsidRPr="00E91DDA" w:rsidRDefault="001D0757"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117" w:name="_Toc320103528"/>
      <w:bookmarkStart w:id="118" w:name="_Toc340148694"/>
      <w:bookmarkStart w:id="119" w:name="_Toc99453647"/>
      <w:r>
        <w:rPr>
          <w:lang w:val="en-US"/>
        </w:rPr>
        <w:t xml:space="preserve">9. </w:t>
      </w:r>
      <w:r w:rsidR="002375F7">
        <w:rPr>
          <w:lang w:val="en-US"/>
        </w:rPr>
        <w:tab/>
      </w:r>
      <w:r w:rsidR="00695C20" w:rsidRPr="00E91DDA">
        <w:t>CLINICAL EVALUATIONS AND PROCEDURES</w:t>
      </w:r>
      <w:bookmarkEnd w:id="117"/>
      <w:bookmarkEnd w:id="118"/>
      <w:bookmarkEnd w:id="119"/>
    </w:p>
    <w:p w14:paraId="33D27697" w14:textId="77777777" w:rsidR="00695C20" w:rsidRPr="00E91DDA" w:rsidRDefault="00695C20" w:rsidP="00A15694">
      <w:pPr>
        <w:widowControl/>
        <w:tabs>
          <w:tab w:val="left" w:pos="720"/>
          <w:tab w:val="left" w:pos="1440"/>
          <w:tab w:val="left" w:pos="2160"/>
          <w:tab w:val="right" w:leader="dot" w:pos="9360"/>
        </w:tabs>
        <w:rPr>
          <w:bCs/>
        </w:rPr>
      </w:pPr>
    </w:p>
    <w:p w14:paraId="2C1C413E" w14:textId="05D2A1BF" w:rsidR="00695C20" w:rsidRPr="00CD553B" w:rsidRDefault="001D0757" w:rsidP="00A15694">
      <w:pPr>
        <w:pStyle w:val="Heading2"/>
        <w:widowControl/>
        <w:tabs>
          <w:tab w:val="left" w:pos="720"/>
          <w:tab w:val="left" w:pos="1440"/>
          <w:tab w:val="left" w:pos="2160"/>
          <w:tab w:val="right" w:leader="dot" w:pos="9360"/>
        </w:tabs>
        <w:rPr>
          <w:sz w:val="22"/>
          <w:szCs w:val="22"/>
        </w:rPr>
      </w:pPr>
      <w:bookmarkStart w:id="120" w:name="_Toc320103529"/>
      <w:bookmarkStart w:id="121" w:name="_Toc340148695"/>
      <w:bookmarkStart w:id="122" w:name="_Toc99453648"/>
      <w:r>
        <w:rPr>
          <w:lang w:val="en-US"/>
        </w:rPr>
        <w:t>9.1</w:t>
      </w:r>
      <w:r w:rsidR="00695C20" w:rsidRPr="00E91DDA">
        <w:tab/>
      </w:r>
      <w:r w:rsidR="00695C20" w:rsidRPr="00CD553B">
        <w:rPr>
          <w:sz w:val="22"/>
          <w:szCs w:val="22"/>
        </w:rPr>
        <w:t>Schedule of Events</w:t>
      </w:r>
      <w:bookmarkEnd w:id="120"/>
      <w:bookmarkEnd w:id="121"/>
      <w:bookmarkEnd w:id="122"/>
    </w:p>
    <w:p w14:paraId="52FFBED0" w14:textId="77777777" w:rsidR="00695C20" w:rsidRPr="00675A8E" w:rsidRDefault="00695C20" w:rsidP="00A15694">
      <w:pPr>
        <w:widowControl/>
        <w:tabs>
          <w:tab w:val="left" w:pos="720"/>
          <w:tab w:val="left" w:pos="1440"/>
          <w:tab w:val="left" w:pos="2160"/>
          <w:tab w:val="right" w:leader="dot" w:pos="9360"/>
        </w:tabs>
      </w:pPr>
    </w:p>
    <w:p w14:paraId="384822DB" w14:textId="39DDE8DB" w:rsidR="00695C20" w:rsidRPr="00675A8E" w:rsidRDefault="00695C20" w:rsidP="00A15694">
      <w:pPr>
        <w:widowControl/>
        <w:tabs>
          <w:tab w:val="left" w:pos="720"/>
          <w:tab w:val="left" w:pos="1440"/>
          <w:tab w:val="left" w:pos="2160"/>
          <w:tab w:val="right" w:leader="dot" w:pos="9360"/>
        </w:tabs>
        <w:rPr>
          <w:i/>
        </w:rPr>
      </w:pPr>
      <w:r w:rsidRPr="00675A8E">
        <w:rPr>
          <w:i/>
        </w:rPr>
        <w:t xml:space="preserve">A table that lists baseline testing/pre-study evaluation, agent administration, study assessments, procedures and case report forms should be included. </w:t>
      </w:r>
      <w:r w:rsidR="007D17B2" w:rsidRPr="00E9191C">
        <w:rPr>
          <w:i/>
        </w:rPr>
        <w:t>Tobacco and alcohol use assessments should be included at baseline and end of treatment or follow-up, as appropriate</w:t>
      </w:r>
      <w:r w:rsidR="007D17B2">
        <w:rPr>
          <w:i/>
          <w:color w:val="7030A0"/>
        </w:rPr>
        <w:t xml:space="preserve">. </w:t>
      </w:r>
      <w:r w:rsidRPr="00675A8E">
        <w:rPr>
          <w:i/>
        </w:rPr>
        <w:t xml:space="preserve">A sample schedule of events is provided on the following page. The protocol should state the expected duration of participation in the study and the sequence and duration of all </w:t>
      </w:r>
      <w:r w:rsidR="003D742B">
        <w:rPr>
          <w:i/>
        </w:rPr>
        <w:t>study</w:t>
      </w:r>
      <w:r w:rsidR="003D742B" w:rsidRPr="00675A8E">
        <w:rPr>
          <w:i/>
        </w:rPr>
        <w:t xml:space="preserve"> </w:t>
      </w:r>
      <w:r w:rsidRPr="00675A8E">
        <w:rPr>
          <w:i/>
        </w:rPr>
        <w:t>periods, including follow-up, if any.</w:t>
      </w:r>
    </w:p>
    <w:p w14:paraId="426DF79C" w14:textId="77777777" w:rsidR="00695C20" w:rsidRPr="00E91DDA" w:rsidRDefault="00695C20" w:rsidP="00A15694">
      <w:pPr>
        <w:widowControl/>
        <w:tabs>
          <w:tab w:val="left" w:pos="720"/>
          <w:tab w:val="left" w:pos="1440"/>
          <w:tab w:val="left" w:pos="2160"/>
          <w:tab w:val="right" w:leader="dot" w:pos="9360"/>
        </w:tabs>
      </w:pPr>
    </w:p>
    <w:p w14:paraId="0FC10387" w14:textId="48EBB814" w:rsidR="00695C20" w:rsidRPr="00E91DDA" w:rsidRDefault="001D0757" w:rsidP="00A15694">
      <w:pPr>
        <w:pStyle w:val="Heading2"/>
        <w:widowControl/>
        <w:tabs>
          <w:tab w:val="left" w:pos="720"/>
          <w:tab w:val="left" w:pos="1440"/>
          <w:tab w:val="left" w:pos="2160"/>
          <w:tab w:val="right" w:leader="dot" w:pos="9360"/>
        </w:tabs>
      </w:pPr>
      <w:bookmarkStart w:id="123" w:name="_Toc320103530"/>
      <w:bookmarkStart w:id="124" w:name="_Toc340148696"/>
      <w:bookmarkStart w:id="125" w:name="_Toc99453649"/>
      <w:r>
        <w:rPr>
          <w:lang w:val="en-US"/>
        </w:rPr>
        <w:t>9.2</w:t>
      </w:r>
      <w:r w:rsidR="00695C20" w:rsidRPr="00E91DDA">
        <w:tab/>
      </w:r>
      <w:r w:rsidR="00695C20" w:rsidRPr="00CD553B">
        <w:rPr>
          <w:sz w:val="22"/>
          <w:szCs w:val="22"/>
        </w:rPr>
        <w:t>Baseline Testing/Pre</w:t>
      </w:r>
      <w:r w:rsidR="003D742B" w:rsidRPr="00CD553B">
        <w:rPr>
          <w:sz w:val="22"/>
          <w:szCs w:val="22"/>
          <w:lang w:val="en-US"/>
        </w:rPr>
        <w:t>-S</w:t>
      </w:r>
      <w:proofErr w:type="spellStart"/>
      <w:r w:rsidR="00695C20" w:rsidRPr="00CD553B">
        <w:rPr>
          <w:sz w:val="22"/>
          <w:szCs w:val="22"/>
        </w:rPr>
        <w:t>tudy</w:t>
      </w:r>
      <w:proofErr w:type="spellEnd"/>
      <w:r w:rsidR="00695C20" w:rsidRPr="00CD553B">
        <w:rPr>
          <w:sz w:val="22"/>
          <w:szCs w:val="22"/>
        </w:rPr>
        <w:t xml:space="preserve"> Evaluation</w:t>
      </w:r>
      <w:bookmarkEnd w:id="123"/>
      <w:bookmarkEnd w:id="124"/>
      <w:bookmarkEnd w:id="125"/>
    </w:p>
    <w:p w14:paraId="7AB0FC13" w14:textId="77777777" w:rsidR="00695C20" w:rsidRPr="00675A8E" w:rsidRDefault="00695C20" w:rsidP="00A15694">
      <w:pPr>
        <w:widowControl/>
        <w:tabs>
          <w:tab w:val="left" w:pos="720"/>
          <w:tab w:val="left" w:pos="1440"/>
          <w:tab w:val="left" w:pos="2160"/>
          <w:tab w:val="right" w:leader="dot" w:pos="9360"/>
        </w:tabs>
        <w:rPr>
          <w:i/>
        </w:rPr>
      </w:pPr>
    </w:p>
    <w:p w14:paraId="5736600F" w14:textId="7803A08D" w:rsidR="00144123" w:rsidRPr="00E9191C" w:rsidRDefault="00695C20" w:rsidP="00144123">
      <w:pPr>
        <w:widowControl/>
        <w:tabs>
          <w:tab w:val="left" w:pos="720"/>
          <w:tab w:val="left" w:pos="1440"/>
          <w:tab w:val="left" w:pos="2160"/>
          <w:tab w:val="right" w:leader="dot" w:pos="9360"/>
        </w:tabs>
        <w:rPr>
          <w:i/>
        </w:rPr>
      </w:pPr>
      <w:r w:rsidRPr="00675A8E">
        <w:rPr>
          <w:i/>
        </w:rPr>
        <w:t>Describe all procedures (including registration and randomization) that must be completed for a participant before the study intervention may begin. Note any time restrictions for testing (e.g., pre-study labs must be done within 14 days of registration</w:t>
      </w:r>
      <w:r w:rsidRPr="00E9191C">
        <w:rPr>
          <w:i/>
        </w:rPr>
        <w:t xml:space="preserve">). </w:t>
      </w:r>
      <w:r w:rsidR="007D17B2" w:rsidRPr="00E9191C">
        <w:rPr>
          <w:i/>
        </w:rPr>
        <w:t xml:space="preserve">Include tobacco and alcohol use assessment, using the Baseline questionnaires. </w:t>
      </w:r>
      <w:r w:rsidR="00144123" w:rsidRPr="00E9191C">
        <w:rPr>
          <w:i/>
        </w:rPr>
        <w:t xml:space="preserve">Include </w:t>
      </w:r>
      <w:r w:rsidR="00144123">
        <w:rPr>
          <w:i/>
        </w:rPr>
        <w:t>COVID-19</w:t>
      </w:r>
      <w:r w:rsidR="00144123" w:rsidRPr="00E9191C">
        <w:rPr>
          <w:i/>
        </w:rPr>
        <w:t xml:space="preserve"> assessment, using the Baseline </w:t>
      </w:r>
      <w:r w:rsidR="00144123">
        <w:rPr>
          <w:i/>
        </w:rPr>
        <w:t>Assessment</w:t>
      </w:r>
      <w:r w:rsidR="00144123" w:rsidRPr="00E9191C">
        <w:rPr>
          <w:i/>
        </w:rPr>
        <w:t xml:space="preserve">. </w:t>
      </w:r>
    </w:p>
    <w:p w14:paraId="4C77F513" w14:textId="77777777" w:rsidR="00695C20" w:rsidRPr="00675A8E" w:rsidRDefault="00695C20" w:rsidP="00A15694">
      <w:pPr>
        <w:widowControl/>
        <w:tabs>
          <w:tab w:val="left" w:pos="720"/>
          <w:tab w:val="left" w:pos="1440"/>
          <w:tab w:val="left" w:pos="2160"/>
          <w:tab w:val="right" w:leader="dot" w:pos="9360"/>
        </w:tabs>
        <w:rPr>
          <w:i/>
        </w:rPr>
      </w:pPr>
    </w:p>
    <w:p w14:paraId="3101C5BA" w14:textId="4B2A6FF1" w:rsidR="00695C20" w:rsidRPr="00675A8E" w:rsidRDefault="00695C20" w:rsidP="00A15694">
      <w:pPr>
        <w:widowControl/>
        <w:tabs>
          <w:tab w:val="left" w:pos="720"/>
          <w:tab w:val="left" w:pos="1440"/>
          <w:tab w:val="left" w:pos="2160"/>
          <w:tab w:val="right" w:leader="dot" w:pos="9360"/>
        </w:tabs>
        <w:rPr>
          <w:i/>
        </w:rPr>
      </w:pPr>
      <w:r w:rsidRPr="00675A8E">
        <w:rPr>
          <w:i/>
        </w:rPr>
        <w:t>Specify the amount of study agent that will be distributed to the participant at each visit. Also describe how the participant will return study agent</w:t>
      </w:r>
      <w:r w:rsidR="004265ED">
        <w:rPr>
          <w:i/>
        </w:rPr>
        <w:t>,</w:t>
      </w:r>
      <w:r w:rsidRPr="00675A8E">
        <w:rPr>
          <w:i/>
        </w:rPr>
        <w:t xml:space="preserve"> for example: Day 0, participants will be randomized to receive either study agent or placebo and will be given a supply of study agent (3 bottles for a total of 90 capsules); day 60, participants will return any unused study agent and will be given a supply of study agent (3 bottles for a total of 90 capsules).</w:t>
      </w:r>
    </w:p>
    <w:p w14:paraId="2C0B32A9" w14:textId="77777777" w:rsidR="00695C20" w:rsidRPr="00675A8E" w:rsidRDefault="00695C20" w:rsidP="00A15694">
      <w:pPr>
        <w:widowControl/>
        <w:tabs>
          <w:tab w:val="left" w:pos="720"/>
          <w:tab w:val="left" w:pos="1440"/>
          <w:tab w:val="left" w:pos="2160"/>
          <w:tab w:val="right" w:leader="dot" w:pos="9360"/>
        </w:tabs>
        <w:rPr>
          <w:i/>
        </w:rPr>
      </w:pPr>
    </w:p>
    <w:p w14:paraId="44A338D0" w14:textId="505F03A6" w:rsidR="00695C20" w:rsidRPr="00675A8E" w:rsidRDefault="00695C20" w:rsidP="00A15694">
      <w:pPr>
        <w:widowControl/>
        <w:tabs>
          <w:tab w:val="left" w:pos="720"/>
          <w:tab w:val="left" w:pos="1440"/>
          <w:tab w:val="left" w:pos="2160"/>
          <w:tab w:val="right" w:leader="dot" w:pos="9360"/>
        </w:tabs>
        <w:rPr>
          <w:i/>
        </w:rPr>
      </w:pPr>
      <w:r w:rsidRPr="00675A8E">
        <w:rPr>
          <w:i/>
        </w:rPr>
        <w:t xml:space="preserve">Refer to </w:t>
      </w:r>
      <w:r w:rsidR="00F04ABF">
        <w:rPr>
          <w:i/>
        </w:rPr>
        <w:t>§</w:t>
      </w:r>
      <w:r w:rsidR="00E81527">
        <w:rPr>
          <w:i/>
        </w:rPr>
        <w:t>7</w:t>
      </w:r>
      <w:r w:rsidRPr="00675A8E">
        <w:rPr>
          <w:i/>
        </w:rPr>
        <w:t>.3, Run-In Procedures, if applicable.</w:t>
      </w:r>
    </w:p>
    <w:p w14:paraId="44C75EFA" w14:textId="77777777" w:rsidR="00695C20" w:rsidRPr="00675A8E" w:rsidRDefault="00695C20" w:rsidP="00A15694">
      <w:pPr>
        <w:widowControl/>
        <w:tabs>
          <w:tab w:val="left" w:pos="720"/>
          <w:tab w:val="left" w:pos="1440"/>
          <w:tab w:val="left" w:pos="2160"/>
          <w:tab w:val="right" w:leader="dot" w:pos="9360"/>
        </w:tabs>
        <w:rPr>
          <w:i/>
        </w:rPr>
      </w:pPr>
    </w:p>
    <w:p w14:paraId="2F936760" w14:textId="14899D5F" w:rsidR="00695C20" w:rsidRPr="00CD553B" w:rsidRDefault="001D0757" w:rsidP="00A15694">
      <w:pPr>
        <w:pStyle w:val="Heading2"/>
        <w:widowControl/>
        <w:tabs>
          <w:tab w:val="left" w:pos="720"/>
          <w:tab w:val="left" w:pos="1440"/>
          <w:tab w:val="left" w:pos="2160"/>
          <w:tab w:val="right" w:leader="dot" w:pos="9360"/>
        </w:tabs>
        <w:rPr>
          <w:sz w:val="22"/>
          <w:szCs w:val="22"/>
        </w:rPr>
      </w:pPr>
      <w:bookmarkStart w:id="126" w:name="_Toc320103531"/>
      <w:bookmarkStart w:id="127" w:name="_Toc340148697"/>
      <w:bookmarkStart w:id="128" w:name="_Toc99453650"/>
      <w:r>
        <w:rPr>
          <w:lang w:val="en-US"/>
        </w:rPr>
        <w:t>9.3</w:t>
      </w:r>
      <w:r w:rsidR="00695C20" w:rsidRPr="00E91DDA">
        <w:tab/>
      </w:r>
      <w:r w:rsidR="00695C20" w:rsidRPr="00CD553B">
        <w:rPr>
          <w:sz w:val="22"/>
          <w:szCs w:val="22"/>
        </w:rPr>
        <w:t>Evaluation During Study Intervention</w:t>
      </w:r>
      <w:bookmarkEnd w:id="126"/>
      <w:bookmarkEnd w:id="127"/>
      <w:bookmarkEnd w:id="128"/>
    </w:p>
    <w:p w14:paraId="44F19D73" w14:textId="77777777" w:rsidR="00695C20" w:rsidRPr="00E27566" w:rsidRDefault="00695C20" w:rsidP="00A15694">
      <w:pPr>
        <w:widowControl/>
        <w:tabs>
          <w:tab w:val="left" w:pos="720"/>
          <w:tab w:val="left" w:pos="1440"/>
          <w:tab w:val="left" w:pos="2160"/>
          <w:tab w:val="right" w:leader="dot" w:pos="9360"/>
        </w:tabs>
        <w:rPr>
          <w:i/>
        </w:rPr>
      </w:pPr>
    </w:p>
    <w:p w14:paraId="04321AE0" w14:textId="77777777" w:rsidR="00695C20" w:rsidRPr="00D41650" w:rsidRDefault="00695C20" w:rsidP="00A15694">
      <w:pPr>
        <w:widowControl/>
        <w:tabs>
          <w:tab w:val="left" w:pos="720"/>
          <w:tab w:val="left" w:pos="1440"/>
          <w:tab w:val="left" w:pos="2160"/>
          <w:tab w:val="right" w:leader="dot" w:pos="9360"/>
        </w:tabs>
        <w:rPr>
          <w:i/>
        </w:rPr>
      </w:pPr>
      <w:r w:rsidRPr="00D41650">
        <w:rPr>
          <w:i/>
        </w:rPr>
        <w:t>Indicate the procedures to be performed during the study intervention phase.</w:t>
      </w:r>
    </w:p>
    <w:p w14:paraId="113DAB8A" w14:textId="77777777" w:rsidR="00695C20" w:rsidRPr="00675A8E" w:rsidRDefault="00695C20" w:rsidP="00A15694">
      <w:pPr>
        <w:widowControl/>
        <w:tabs>
          <w:tab w:val="left" w:pos="720"/>
          <w:tab w:val="left" w:pos="1440"/>
          <w:tab w:val="left" w:pos="2160"/>
          <w:tab w:val="right" w:leader="dot" w:pos="9360"/>
        </w:tabs>
        <w:rPr>
          <w:i/>
        </w:rPr>
      </w:pPr>
    </w:p>
    <w:p w14:paraId="05EA8E66" w14:textId="0CADDC16" w:rsidR="00695C20" w:rsidRPr="00E91DDA" w:rsidRDefault="001D0757" w:rsidP="00A15694">
      <w:pPr>
        <w:pStyle w:val="Heading2"/>
        <w:widowControl/>
        <w:tabs>
          <w:tab w:val="left" w:pos="720"/>
          <w:tab w:val="left" w:pos="1440"/>
          <w:tab w:val="left" w:pos="2160"/>
          <w:tab w:val="right" w:leader="dot" w:pos="9360"/>
        </w:tabs>
      </w:pPr>
      <w:bookmarkStart w:id="129" w:name="_Toc320103532"/>
      <w:bookmarkStart w:id="130" w:name="_Toc340148698"/>
      <w:bookmarkStart w:id="131" w:name="_Toc99453651"/>
      <w:r>
        <w:rPr>
          <w:lang w:val="en-US"/>
        </w:rPr>
        <w:t>9.4</w:t>
      </w:r>
      <w:r w:rsidR="00695C20">
        <w:tab/>
      </w:r>
      <w:r w:rsidR="00695C20" w:rsidRPr="00CD553B">
        <w:rPr>
          <w:sz w:val="22"/>
          <w:szCs w:val="22"/>
        </w:rPr>
        <w:t>Evaluation at Completion of Study Intervention</w:t>
      </w:r>
      <w:bookmarkEnd w:id="129"/>
      <w:bookmarkEnd w:id="130"/>
      <w:bookmarkEnd w:id="131"/>
    </w:p>
    <w:p w14:paraId="12659A8D" w14:textId="77777777" w:rsidR="00695C20" w:rsidRPr="00A03CFD" w:rsidRDefault="00695C20" w:rsidP="00A15694">
      <w:pPr>
        <w:widowControl/>
        <w:tabs>
          <w:tab w:val="left" w:pos="720"/>
          <w:tab w:val="left" w:pos="1440"/>
          <w:tab w:val="left" w:pos="2160"/>
          <w:tab w:val="right" w:leader="dot" w:pos="9360"/>
        </w:tabs>
        <w:rPr>
          <w:i/>
        </w:rPr>
      </w:pPr>
    </w:p>
    <w:p w14:paraId="5EE6CF3D" w14:textId="1D72380B" w:rsidR="00695C20" w:rsidRPr="00E9191C" w:rsidRDefault="00695C20" w:rsidP="00A15694">
      <w:pPr>
        <w:widowControl/>
        <w:tabs>
          <w:tab w:val="left" w:pos="720"/>
          <w:tab w:val="left" w:pos="1440"/>
          <w:tab w:val="left" w:pos="2160"/>
          <w:tab w:val="right" w:leader="dot" w:pos="9360"/>
        </w:tabs>
        <w:rPr>
          <w:i/>
        </w:rPr>
      </w:pPr>
      <w:r w:rsidRPr="00321F29">
        <w:rPr>
          <w:i/>
        </w:rPr>
        <w:t xml:space="preserve">Specify the evaluations that must be performed </w:t>
      </w:r>
      <w:r w:rsidR="003D742B">
        <w:rPr>
          <w:i/>
        </w:rPr>
        <w:t>upon</w:t>
      </w:r>
      <w:r w:rsidRPr="00321F29">
        <w:rPr>
          <w:i/>
        </w:rPr>
        <w:t xml:space="preserve"> discontinuation of study agent. Ensure that these evaluations are consistent with the endpoints described in the objectives and statistical analysis sections of the protocol.</w:t>
      </w:r>
      <w:r w:rsidR="007D17B2">
        <w:rPr>
          <w:i/>
        </w:rPr>
        <w:t xml:space="preserve"> </w:t>
      </w:r>
      <w:r w:rsidR="007D17B2" w:rsidRPr="00E9191C">
        <w:rPr>
          <w:i/>
        </w:rPr>
        <w:t>Include tobacco and alcohol use assessments, using the Follow-up questionnaires.</w:t>
      </w:r>
      <w:r w:rsidR="00144123">
        <w:rPr>
          <w:i/>
        </w:rPr>
        <w:t xml:space="preserve"> </w:t>
      </w:r>
      <w:r w:rsidR="00144123" w:rsidRPr="00E9191C">
        <w:rPr>
          <w:i/>
        </w:rPr>
        <w:t xml:space="preserve">Include </w:t>
      </w:r>
      <w:r w:rsidR="00144123">
        <w:rPr>
          <w:i/>
        </w:rPr>
        <w:t>COVID-19</w:t>
      </w:r>
      <w:r w:rsidR="00144123" w:rsidRPr="00E9191C">
        <w:rPr>
          <w:i/>
        </w:rPr>
        <w:t xml:space="preserve"> assessment, using the </w:t>
      </w:r>
      <w:r w:rsidR="00144123">
        <w:rPr>
          <w:i/>
        </w:rPr>
        <w:t>Follow up</w:t>
      </w:r>
      <w:r w:rsidR="00144123" w:rsidRPr="00E9191C">
        <w:rPr>
          <w:i/>
        </w:rPr>
        <w:t xml:space="preserve"> </w:t>
      </w:r>
      <w:r w:rsidR="00144123">
        <w:rPr>
          <w:i/>
        </w:rPr>
        <w:t>Assessment.</w:t>
      </w:r>
    </w:p>
    <w:p w14:paraId="57A943F4" w14:textId="77777777" w:rsidR="00695C20" w:rsidRPr="00321F29" w:rsidRDefault="00695C20" w:rsidP="00A15694">
      <w:pPr>
        <w:widowControl/>
        <w:tabs>
          <w:tab w:val="left" w:pos="720"/>
          <w:tab w:val="left" w:pos="1440"/>
          <w:tab w:val="left" w:pos="2160"/>
          <w:tab w:val="right" w:leader="dot" w:pos="9360"/>
        </w:tabs>
        <w:rPr>
          <w:i/>
        </w:rPr>
      </w:pPr>
    </w:p>
    <w:p w14:paraId="13A0DDF5" w14:textId="0F5FD0DB" w:rsidR="00695C20" w:rsidRPr="00A03CFD" w:rsidRDefault="001D0757" w:rsidP="00331B6E">
      <w:pPr>
        <w:pStyle w:val="Heading2"/>
      </w:pPr>
      <w:bookmarkStart w:id="132" w:name="_Toc320103533"/>
      <w:bookmarkStart w:id="133" w:name="_Toc340148699"/>
      <w:bookmarkStart w:id="134" w:name="_Toc99453652"/>
      <w:r>
        <w:lastRenderedPageBreak/>
        <w:t>9.5</w:t>
      </w:r>
      <w:r w:rsidR="00695C20" w:rsidRPr="00A03CFD">
        <w:tab/>
      </w:r>
      <w:r w:rsidR="00695C20" w:rsidRPr="00CD553B">
        <w:rPr>
          <w:sz w:val="22"/>
          <w:szCs w:val="22"/>
        </w:rPr>
        <w:t>Post-intervention Follow-up Period</w:t>
      </w:r>
      <w:bookmarkEnd w:id="132"/>
      <w:bookmarkEnd w:id="133"/>
      <w:bookmarkEnd w:id="134"/>
    </w:p>
    <w:p w14:paraId="1D6FAC37" w14:textId="77777777" w:rsidR="00695C20" w:rsidRPr="00A03CFD" w:rsidRDefault="00695C20" w:rsidP="00A15694">
      <w:pPr>
        <w:widowControl/>
        <w:tabs>
          <w:tab w:val="left" w:pos="720"/>
          <w:tab w:val="left" w:pos="1440"/>
          <w:tab w:val="left" w:pos="2160"/>
          <w:tab w:val="right" w:leader="dot" w:pos="9360"/>
        </w:tabs>
        <w:rPr>
          <w:i/>
        </w:rPr>
      </w:pPr>
    </w:p>
    <w:p w14:paraId="602E73E6" w14:textId="77777777" w:rsidR="00695C20" w:rsidRPr="00D41650" w:rsidRDefault="00695C20" w:rsidP="00A15694">
      <w:pPr>
        <w:widowControl/>
        <w:tabs>
          <w:tab w:val="left" w:pos="720"/>
          <w:tab w:val="left" w:pos="1440"/>
          <w:tab w:val="left" w:pos="2160"/>
          <w:tab w:val="right" w:leader="dot" w:pos="9360"/>
        </w:tabs>
        <w:rPr>
          <w:i/>
        </w:rPr>
      </w:pPr>
      <w:r w:rsidRPr="00D41650">
        <w:rPr>
          <w:i/>
        </w:rPr>
        <w:t>If a defined post-intervention follow-up period is required, specify observations or tests to be performed. Define the length and purpose of the follow-up period.</w:t>
      </w:r>
    </w:p>
    <w:p w14:paraId="7121280D" w14:textId="77777777" w:rsidR="00695C20" w:rsidRPr="00321F29" w:rsidRDefault="00695C20" w:rsidP="00A15694">
      <w:pPr>
        <w:widowControl/>
        <w:tabs>
          <w:tab w:val="left" w:pos="720"/>
          <w:tab w:val="left" w:pos="1440"/>
          <w:tab w:val="left" w:pos="2160"/>
          <w:tab w:val="right" w:leader="dot" w:pos="9360"/>
        </w:tabs>
        <w:rPr>
          <w:i/>
        </w:rPr>
      </w:pPr>
    </w:p>
    <w:p w14:paraId="200A7156" w14:textId="6C2749EF" w:rsidR="00695C20" w:rsidRPr="00E91DDA" w:rsidRDefault="001D0757" w:rsidP="00A15694">
      <w:pPr>
        <w:pStyle w:val="Heading2"/>
        <w:widowControl/>
        <w:tabs>
          <w:tab w:val="left" w:pos="720"/>
          <w:tab w:val="left" w:pos="1440"/>
          <w:tab w:val="left" w:pos="2160"/>
          <w:tab w:val="right" w:leader="dot" w:pos="9360"/>
        </w:tabs>
      </w:pPr>
      <w:bookmarkStart w:id="135" w:name="_Toc320103534"/>
      <w:bookmarkStart w:id="136" w:name="_Toc340148700"/>
      <w:bookmarkStart w:id="137" w:name="_Toc99453653"/>
      <w:r>
        <w:rPr>
          <w:lang w:val="en-US"/>
        </w:rPr>
        <w:t>9.6</w:t>
      </w:r>
      <w:r w:rsidR="00695C20">
        <w:tab/>
      </w:r>
      <w:r w:rsidR="00695C20" w:rsidRPr="00CD553B">
        <w:rPr>
          <w:sz w:val="22"/>
          <w:szCs w:val="22"/>
        </w:rPr>
        <w:t>Methods for Clinical Procedures</w:t>
      </w:r>
      <w:bookmarkEnd w:id="135"/>
      <w:bookmarkEnd w:id="136"/>
      <w:bookmarkEnd w:id="137"/>
    </w:p>
    <w:p w14:paraId="4BAAB866" w14:textId="77777777" w:rsidR="00695C20" w:rsidRPr="00A03CFD" w:rsidRDefault="00695C20" w:rsidP="00A15694">
      <w:pPr>
        <w:widowControl/>
        <w:tabs>
          <w:tab w:val="left" w:pos="720"/>
          <w:tab w:val="left" w:pos="1440"/>
          <w:tab w:val="left" w:pos="2160"/>
          <w:tab w:val="right" w:leader="dot" w:pos="9360"/>
        </w:tabs>
        <w:rPr>
          <w:i/>
        </w:rPr>
      </w:pPr>
    </w:p>
    <w:p w14:paraId="6F70F7D2" w14:textId="77777777" w:rsidR="00695C20" w:rsidRPr="00D41650" w:rsidRDefault="00695C20" w:rsidP="00A15694">
      <w:pPr>
        <w:widowControl/>
        <w:tabs>
          <w:tab w:val="left" w:pos="720"/>
          <w:tab w:val="left" w:pos="1440"/>
          <w:tab w:val="left" w:pos="2160"/>
          <w:tab w:val="right" w:leader="dot" w:pos="9360"/>
        </w:tabs>
        <w:rPr>
          <w:i/>
        </w:rPr>
      </w:pPr>
      <w:r w:rsidRPr="00D41650">
        <w:rPr>
          <w:i/>
        </w:rPr>
        <w:t>If applicable, document any special processes, instructions or methodology for clinical procedures required by the protocol, such as invasive procedures and imaging. Include special instructions for procedure prep (</w:t>
      </w:r>
      <w:r w:rsidRPr="00A03CFD">
        <w:t>e.g.</w:t>
      </w:r>
      <w:r w:rsidRPr="00D41650">
        <w:rPr>
          <w:i/>
        </w:rPr>
        <w:t>, NPO after midnight) and scheduling instructions for tests that may be available only at certain locations or times.</w:t>
      </w:r>
    </w:p>
    <w:p w14:paraId="4246907F" w14:textId="77777777" w:rsidR="003C42F2" w:rsidRDefault="003C42F2" w:rsidP="003C42F2">
      <w:pPr>
        <w:pStyle w:val="Header"/>
        <w:tabs>
          <w:tab w:val="clear" w:pos="4320"/>
          <w:tab w:val="clear" w:pos="8640"/>
          <w:tab w:val="left" w:pos="720"/>
          <w:tab w:val="left" w:pos="1440"/>
          <w:tab w:val="left" w:pos="2160"/>
          <w:tab w:val="right" w:leader="dot" w:pos="9360"/>
        </w:tabs>
        <w:rPr>
          <w:i/>
          <w:iCs/>
        </w:rPr>
      </w:pPr>
    </w:p>
    <w:p w14:paraId="3F58A63C" w14:textId="1B0C4F2F" w:rsidR="00695C20" w:rsidRPr="002623B1" w:rsidRDefault="00695C20" w:rsidP="003C42F2">
      <w:pPr>
        <w:pStyle w:val="Header"/>
        <w:tabs>
          <w:tab w:val="clear" w:pos="4320"/>
          <w:tab w:val="clear" w:pos="8640"/>
          <w:tab w:val="left" w:pos="720"/>
          <w:tab w:val="left" w:pos="1440"/>
          <w:tab w:val="left" w:pos="2160"/>
          <w:tab w:val="right" w:leader="dot" w:pos="9360"/>
        </w:tabs>
        <w:rPr>
          <w:b/>
          <w:sz w:val="22"/>
          <w:szCs w:val="22"/>
        </w:rPr>
      </w:pPr>
      <w:r w:rsidRPr="002623B1">
        <w:rPr>
          <w:b/>
          <w:sz w:val="22"/>
          <w:szCs w:val="22"/>
        </w:rPr>
        <w:t>SCHEDULE OF EVENTS</w:t>
      </w:r>
    </w:p>
    <w:p w14:paraId="46EE11A1" w14:textId="77777777" w:rsidR="00695C20" w:rsidRPr="00E91DDA" w:rsidRDefault="00695C20" w:rsidP="00A15694">
      <w:pPr>
        <w:pStyle w:val="Header"/>
        <w:tabs>
          <w:tab w:val="clear" w:pos="4320"/>
          <w:tab w:val="clear" w:pos="8640"/>
          <w:tab w:val="left" w:pos="720"/>
          <w:tab w:val="left" w:pos="1440"/>
          <w:tab w:val="left" w:pos="2160"/>
          <w:tab w:val="right" w:leader="dot" w:pos="9360"/>
        </w:tabs>
        <w:ind w:left="720"/>
        <w:rPr>
          <w:i/>
          <w:iCs/>
        </w:rPr>
      </w:pPr>
    </w:p>
    <w:tbl>
      <w:tblPr>
        <w:tblStyle w:val="TableGrid"/>
        <w:tblW w:w="9648" w:type="dxa"/>
        <w:tblLayout w:type="fixed"/>
        <w:tblLook w:val="0020" w:firstRow="1" w:lastRow="0" w:firstColumn="0" w:lastColumn="0" w:noHBand="0" w:noVBand="0"/>
      </w:tblPr>
      <w:tblGrid>
        <w:gridCol w:w="1548"/>
        <w:gridCol w:w="1327"/>
        <w:gridCol w:w="990"/>
        <w:gridCol w:w="1530"/>
        <w:gridCol w:w="990"/>
        <w:gridCol w:w="923"/>
        <w:gridCol w:w="1294"/>
        <w:gridCol w:w="1046"/>
      </w:tblGrid>
      <w:tr w:rsidR="00695C20" w:rsidRPr="002B0DC3" w14:paraId="73C23A54" w14:textId="77777777" w:rsidTr="00F17D66">
        <w:trPr>
          <w:tblHeader/>
        </w:trPr>
        <w:tc>
          <w:tcPr>
            <w:tcW w:w="1548" w:type="dxa"/>
          </w:tcPr>
          <w:p w14:paraId="3627326B"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b/>
                <w:sz w:val="20"/>
                <w:szCs w:val="20"/>
              </w:rPr>
            </w:pPr>
            <w:r w:rsidRPr="00F17D66">
              <w:rPr>
                <w:b/>
                <w:sz w:val="20"/>
                <w:szCs w:val="20"/>
              </w:rPr>
              <w:t>Evaluation/ Procedure</w:t>
            </w:r>
          </w:p>
        </w:tc>
        <w:tc>
          <w:tcPr>
            <w:tcW w:w="1327" w:type="dxa"/>
          </w:tcPr>
          <w:p w14:paraId="18C6000D"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b/>
                <w:sz w:val="20"/>
                <w:szCs w:val="20"/>
              </w:rPr>
            </w:pPr>
            <w:r w:rsidRPr="00F17D66">
              <w:rPr>
                <w:b/>
                <w:sz w:val="20"/>
                <w:szCs w:val="20"/>
              </w:rPr>
              <w:t>Registration</w:t>
            </w:r>
          </w:p>
        </w:tc>
        <w:tc>
          <w:tcPr>
            <w:tcW w:w="990" w:type="dxa"/>
          </w:tcPr>
          <w:p w14:paraId="7EFCA9A4"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b/>
                <w:sz w:val="20"/>
                <w:szCs w:val="20"/>
              </w:rPr>
            </w:pPr>
            <w:r w:rsidRPr="00F17D66">
              <w:rPr>
                <w:b/>
                <w:sz w:val="20"/>
                <w:szCs w:val="20"/>
              </w:rPr>
              <w:t>Baseline</w:t>
            </w:r>
          </w:p>
        </w:tc>
        <w:tc>
          <w:tcPr>
            <w:tcW w:w="1530" w:type="dxa"/>
          </w:tcPr>
          <w:p w14:paraId="3E04FE40"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b/>
                <w:sz w:val="20"/>
                <w:szCs w:val="20"/>
              </w:rPr>
            </w:pPr>
            <w:r w:rsidRPr="00F17D66">
              <w:rPr>
                <w:b/>
                <w:sz w:val="20"/>
                <w:szCs w:val="20"/>
              </w:rPr>
              <w:t>Randomization</w:t>
            </w:r>
          </w:p>
        </w:tc>
        <w:tc>
          <w:tcPr>
            <w:tcW w:w="990" w:type="dxa"/>
          </w:tcPr>
          <w:p w14:paraId="609AB8E3"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b/>
                <w:sz w:val="20"/>
                <w:szCs w:val="20"/>
              </w:rPr>
            </w:pPr>
            <w:r w:rsidRPr="00F17D66">
              <w:rPr>
                <w:b/>
                <w:sz w:val="20"/>
                <w:szCs w:val="20"/>
              </w:rPr>
              <w:t>Months 1–3</w:t>
            </w:r>
          </w:p>
        </w:tc>
        <w:tc>
          <w:tcPr>
            <w:tcW w:w="923" w:type="dxa"/>
          </w:tcPr>
          <w:p w14:paraId="2AB3BBED"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b/>
                <w:sz w:val="20"/>
                <w:szCs w:val="20"/>
              </w:rPr>
            </w:pPr>
            <w:r w:rsidRPr="00F17D66">
              <w:rPr>
                <w:b/>
                <w:sz w:val="20"/>
                <w:szCs w:val="20"/>
              </w:rPr>
              <w:t>Months 4–5</w:t>
            </w:r>
          </w:p>
        </w:tc>
        <w:tc>
          <w:tcPr>
            <w:tcW w:w="1294" w:type="dxa"/>
          </w:tcPr>
          <w:p w14:paraId="4C3D364F"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b/>
                <w:sz w:val="20"/>
                <w:szCs w:val="20"/>
              </w:rPr>
            </w:pPr>
            <w:r w:rsidRPr="00F17D66">
              <w:rPr>
                <w:b/>
                <w:sz w:val="20"/>
                <w:szCs w:val="20"/>
              </w:rPr>
              <w:t>Month 6 or Early Termination</w:t>
            </w:r>
          </w:p>
        </w:tc>
        <w:tc>
          <w:tcPr>
            <w:tcW w:w="1046" w:type="dxa"/>
          </w:tcPr>
          <w:p w14:paraId="63594BEA"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b/>
                <w:sz w:val="20"/>
                <w:szCs w:val="20"/>
              </w:rPr>
            </w:pPr>
            <w:r w:rsidRPr="00F17D66">
              <w:rPr>
                <w:b/>
                <w:sz w:val="20"/>
                <w:szCs w:val="20"/>
              </w:rPr>
              <w:t>Follow-Up Visit</w:t>
            </w:r>
          </w:p>
        </w:tc>
      </w:tr>
      <w:tr w:rsidR="00695C20" w:rsidRPr="002B0DC3" w14:paraId="5EF06E39" w14:textId="77777777" w:rsidTr="00F17D66">
        <w:tc>
          <w:tcPr>
            <w:tcW w:w="1548" w:type="dxa"/>
          </w:tcPr>
          <w:p w14:paraId="7D449F0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Informed Consent</w:t>
            </w:r>
          </w:p>
        </w:tc>
        <w:tc>
          <w:tcPr>
            <w:tcW w:w="1327" w:type="dxa"/>
          </w:tcPr>
          <w:p w14:paraId="4C969D59"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90" w:type="dxa"/>
          </w:tcPr>
          <w:p w14:paraId="491F414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530" w:type="dxa"/>
          </w:tcPr>
          <w:p w14:paraId="4F1790B0"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5616989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3BE98F5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0A2D8B7A"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046" w:type="dxa"/>
          </w:tcPr>
          <w:p w14:paraId="104C6CA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70CE5616" w14:textId="77777777" w:rsidTr="00F17D66">
        <w:tc>
          <w:tcPr>
            <w:tcW w:w="1548" w:type="dxa"/>
          </w:tcPr>
          <w:p w14:paraId="48C165B6"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Assess Eligibility</w:t>
            </w:r>
          </w:p>
        </w:tc>
        <w:tc>
          <w:tcPr>
            <w:tcW w:w="1327" w:type="dxa"/>
          </w:tcPr>
          <w:p w14:paraId="3E67CB43"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90" w:type="dxa"/>
          </w:tcPr>
          <w:p w14:paraId="2EEDA282"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6D800E8B"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64BAE8F9"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718889A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1E1676EF"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046" w:type="dxa"/>
          </w:tcPr>
          <w:p w14:paraId="5EDD749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7A78414D" w14:textId="77777777" w:rsidTr="00F17D66">
        <w:tc>
          <w:tcPr>
            <w:tcW w:w="1548" w:type="dxa"/>
          </w:tcPr>
          <w:p w14:paraId="36C981A7"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Medical History</w:t>
            </w:r>
          </w:p>
        </w:tc>
        <w:tc>
          <w:tcPr>
            <w:tcW w:w="1327" w:type="dxa"/>
          </w:tcPr>
          <w:p w14:paraId="6B7FC0A7"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1F0EB078"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1194B15B"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1064A7A9"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0080A95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62ECD86D"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046" w:type="dxa"/>
          </w:tcPr>
          <w:p w14:paraId="3337B06E"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0C894F41" w14:textId="77777777" w:rsidTr="00F17D66">
        <w:tc>
          <w:tcPr>
            <w:tcW w:w="1548" w:type="dxa"/>
          </w:tcPr>
          <w:p w14:paraId="726E22E7"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Physical Exam</w:t>
            </w:r>
          </w:p>
        </w:tc>
        <w:tc>
          <w:tcPr>
            <w:tcW w:w="1327" w:type="dxa"/>
          </w:tcPr>
          <w:p w14:paraId="063DE28B"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0F28B442"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2797FF9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0D347BB4"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317A5EF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3E99000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046" w:type="dxa"/>
          </w:tcPr>
          <w:p w14:paraId="0EA289B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7F74B88A" w14:textId="77777777" w:rsidTr="00F17D66">
        <w:tc>
          <w:tcPr>
            <w:tcW w:w="1548" w:type="dxa"/>
          </w:tcPr>
          <w:p w14:paraId="0AB21F1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Vital Signs/ Height and Weight</w:t>
            </w:r>
          </w:p>
        </w:tc>
        <w:tc>
          <w:tcPr>
            <w:tcW w:w="1327" w:type="dxa"/>
          </w:tcPr>
          <w:p w14:paraId="6E5EC0B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44132742"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2DD5EA9E"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0296687F"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23" w:type="dxa"/>
          </w:tcPr>
          <w:p w14:paraId="5F339359"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58A8948D"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5657C02F"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4F4B954E" w14:textId="77777777" w:rsidTr="00F17D66">
        <w:tc>
          <w:tcPr>
            <w:tcW w:w="1548" w:type="dxa"/>
          </w:tcPr>
          <w:p w14:paraId="3BD894C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Laboratory Tests</w:t>
            </w:r>
          </w:p>
        </w:tc>
        <w:tc>
          <w:tcPr>
            <w:tcW w:w="1327" w:type="dxa"/>
          </w:tcPr>
          <w:p w14:paraId="7ED129F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3943594C"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67C58290"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1F2EB2DE"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23" w:type="dxa"/>
          </w:tcPr>
          <w:p w14:paraId="5D90BF58"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150984DD"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293AC95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39DF311D" w14:textId="77777777" w:rsidTr="00F17D66">
        <w:tc>
          <w:tcPr>
            <w:tcW w:w="1548" w:type="dxa"/>
          </w:tcPr>
          <w:p w14:paraId="21ABA4B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X-Rays</w:t>
            </w:r>
          </w:p>
        </w:tc>
        <w:tc>
          <w:tcPr>
            <w:tcW w:w="1327" w:type="dxa"/>
          </w:tcPr>
          <w:p w14:paraId="50DB7A24"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0EE9999D"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32B6CA0B"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2971CFB4"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0E39FFB7"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6213C25B"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2B1403B6"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2D1214F7" w14:textId="77777777" w:rsidTr="00F17D66">
        <w:tc>
          <w:tcPr>
            <w:tcW w:w="1548" w:type="dxa"/>
          </w:tcPr>
          <w:p w14:paraId="426BF0C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EKG</w:t>
            </w:r>
          </w:p>
        </w:tc>
        <w:tc>
          <w:tcPr>
            <w:tcW w:w="1327" w:type="dxa"/>
          </w:tcPr>
          <w:p w14:paraId="420050C4"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21274692"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7ACB20EF"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5DBB5F1E"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783CEA1F"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53EE9A80"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03AA086E"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64E6E9B0" w14:textId="77777777" w:rsidTr="00F17D66">
        <w:tc>
          <w:tcPr>
            <w:tcW w:w="1548" w:type="dxa"/>
          </w:tcPr>
          <w:p w14:paraId="29BB19A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Biopsies</w:t>
            </w:r>
          </w:p>
        </w:tc>
        <w:tc>
          <w:tcPr>
            <w:tcW w:w="1327" w:type="dxa"/>
          </w:tcPr>
          <w:p w14:paraId="09D2FD6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7E50DA18"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7ECBBDF4"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694347ED"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552B4CE7"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793212C8"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11076CD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0F7276BF" w14:textId="77777777" w:rsidTr="00F17D66">
        <w:tc>
          <w:tcPr>
            <w:tcW w:w="1548" w:type="dxa"/>
          </w:tcPr>
          <w:p w14:paraId="099FFBA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Biomarkers</w:t>
            </w:r>
          </w:p>
        </w:tc>
        <w:tc>
          <w:tcPr>
            <w:tcW w:w="1327" w:type="dxa"/>
          </w:tcPr>
          <w:p w14:paraId="5984F82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5D31A206"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5421AB8D"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2ABF253A"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p>
        </w:tc>
        <w:tc>
          <w:tcPr>
            <w:tcW w:w="923" w:type="dxa"/>
          </w:tcPr>
          <w:p w14:paraId="0203F638"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6D097525"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1EDFEC2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2150D4B1" w14:textId="77777777" w:rsidTr="00F17D66">
        <w:tc>
          <w:tcPr>
            <w:tcW w:w="1548" w:type="dxa"/>
          </w:tcPr>
          <w:p w14:paraId="35423F2D"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Study Evaluations/ Assessments</w:t>
            </w:r>
          </w:p>
        </w:tc>
        <w:tc>
          <w:tcPr>
            <w:tcW w:w="1327" w:type="dxa"/>
          </w:tcPr>
          <w:p w14:paraId="497E674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114C1483"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2EBBAEA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7127CD99"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23" w:type="dxa"/>
          </w:tcPr>
          <w:p w14:paraId="1F0768B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7A49BB67"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79A746B7"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E549F" w:rsidRPr="007D17B2" w14:paraId="1BB43126" w14:textId="77777777" w:rsidTr="00F17D66">
        <w:tc>
          <w:tcPr>
            <w:tcW w:w="1548" w:type="dxa"/>
          </w:tcPr>
          <w:p w14:paraId="05D5CB11" w14:textId="5484E1B1" w:rsidR="006E549F" w:rsidRPr="00F17D66" w:rsidRDefault="006E549F" w:rsidP="007D17B2">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 xml:space="preserve">COVID-19 Assessment </w:t>
            </w:r>
          </w:p>
        </w:tc>
        <w:tc>
          <w:tcPr>
            <w:tcW w:w="1327" w:type="dxa"/>
          </w:tcPr>
          <w:p w14:paraId="75DBF98E" w14:textId="77777777" w:rsidR="006E549F" w:rsidRPr="00F17D66" w:rsidRDefault="006E549F" w:rsidP="007D17B2">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1301A723" w14:textId="36A9EA49" w:rsidR="006E549F" w:rsidRPr="00F17D66" w:rsidRDefault="00D95F6E" w:rsidP="007D17B2">
            <w:pPr>
              <w:widowControl/>
              <w:tabs>
                <w:tab w:val="left" w:pos="720"/>
                <w:tab w:val="left" w:pos="1440"/>
                <w:tab w:val="left" w:pos="2160"/>
                <w:tab w:val="right" w:leader="dot" w:pos="9360"/>
              </w:tabs>
              <w:jc w:val="center"/>
              <w:rPr>
                <w:rFonts w:ascii="Times New Roman" w:hAnsi="Times New Roman"/>
                <w:sz w:val="20"/>
                <w:szCs w:val="20"/>
              </w:rPr>
            </w:pPr>
            <w:r>
              <w:rPr>
                <w:rFonts w:ascii="Times New Roman" w:hAnsi="Times New Roman"/>
                <w:sz w:val="20"/>
                <w:szCs w:val="20"/>
              </w:rPr>
              <w:t>X</w:t>
            </w:r>
          </w:p>
        </w:tc>
        <w:tc>
          <w:tcPr>
            <w:tcW w:w="1530" w:type="dxa"/>
          </w:tcPr>
          <w:p w14:paraId="4175A894" w14:textId="77777777" w:rsidR="006E549F" w:rsidRPr="00F17D66" w:rsidRDefault="006E549F" w:rsidP="007D17B2">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59D11ED0" w14:textId="77777777" w:rsidR="006E549F" w:rsidRPr="00F17D66" w:rsidRDefault="006E549F" w:rsidP="007D17B2">
            <w:pPr>
              <w:widowControl/>
              <w:tabs>
                <w:tab w:val="left" w:pos="720"/>
                <w:tab w:val="left" w:pos="1440"/>
                <w:tab w:val="left" w:pos="2160"/>
                <w:tab w:val="right" w:leader="dot" w:pos="9360"/>
              </w:tabs>
              <w:jc w:val="center"/>
              <w:rPr>
                <w:rFonts w:ascii="Times New Roman" w:hAnsi="Times New Roman"/>
                <w:sz w:val="20"/>
                <w:szCs w:val="20"/>
              </w:rPr>
            </w:pPr>
          </w:p>
        </w:tc>
        <w:tc>
          <w:tcPr>
            <w:tcW w:w="923" w:type="dxa"/>
          </w:tcPr>
          <w:p w14:paraId="469804BA" w14:textId="77777777" w:rsidR="006E549F" w:rsidRPr="00F17D66" w:rsidRDefault="006E549F" w:rsidP="007D17B2">
            <w:pPr>
              <w:widowControl/>
              <w:tabs>
                <w:tab w:val="left" w:pos="720"/>
                <w:tab w:val="left" w:pos="1440"/>
                <w:tab w:val="left" w:pos="2160"/>
                <w:tab w:val="right" w:leader="dot" w:pos="9360"/>
              </w:tabs>
              <w:jc w:val="center"/>
              <w:rPr>
                <w:rFonts w:ascii="Times New Roman" w:hAnsi="Times New Roman"/>
                <w:sz w:val="20"/>
                <w:szCs w:val="20"/>
              </w:rPr>
            </w:pPr>
          </w:p>
        </w:tc>
        <w:tc>
          <w:tcPr>
            <w:tcW w:w="1294" w:type="dxa"/>
          </w:tcPr>
          <w:p w14:paraId="50FA3461" w14:textId="77777777" w:rsidR="006E549F" w:rsidRPr="00F17D66" w:rsidRDefault="006E549F" w:rsidP="007D17B2">
            <w:pPr>
              <w:widowControl/>
              <w:tabs>
                <w:tab w:val="left" w:pos="720"/>
                <w:tab w:val="left" w:pos="1440"/>
                <w:tab w:val="left" w:pos="2160"/>
                <w:tab w:val="right" w:leader="dot" w:pos="9360"/>
              </w:tabs>
              <w:jc w:val="center"/>
              <w:rPr>
                <w:rFonts w:ascii="Times New Roman" w:hAnsi="Times New Roman"/>
                <w:sz w:val="20"/>
                <w:szCs w:val="20"/>
              </w:rPr>
            </w:pPr>
          </w:p>
        </w:tc>
        <w:tc>
          <w:tcPr>
            <w:tcW w:w="1046" w:type="dxa"/>
          </w:tcPr>
          <w:p w14:paraId="29B83ACA" w14:textId="2F8DB91A" w:rsidR="006E549F" w:rsidRPr="00F17D66" w:rsidRDefault="00D95F6E" w:rsidP="007D17B2">
            <w:pPr>
              <w:widowControl/>
              <w:tabs>
                <w:tab w:val="left" w:pos="720"/>
                <w:tab w:val="left" w:pos="1440"/>
                <w:tab w:val="left" w:pos="2160"/>
                <w:tab w:val="right" w:leader="dot" w:pos="9360"/>
              </w:tabs>
              <w:jc w:val="center"/>
              <w:rPr>
                <w:rFonts w:ascii="Times New Roman" w:hAnsi="Times New Roman"/>
                <w:sz w:val="20"/>
                <w:szCs w:val="20"/>
              </w:rPr>
            </w:pPr>
            <w:r>
              <w:rPr>
                <w:rFonts w:ascii="Times New Roman" w:hAnsi="Times New Roman"/>
                <w:sz w:val="20"/>
                <w:szCs w:val="20"/>
              </w:rPr>
              <w:t>X</w:t>
            </w:r>
          </w:p>
        </w:tc>
      </w:tr>
      <w:tr w:rsidR="007D17B2" w:rsidRPr="007D17B2" w14:paraId="3F7EA645" w14:textId="77777777" w:rsidTr="00F17D66">
        <w:tc>
          <w:tcPr>
            <w:tcW w:w="1548" w:type="dxa"/>
          </w:tcPr>
          <w:p w14:paraId="18B22F01" w14:textId="56B67136" w:rsidR="007D17B2" w:rsidRPr="00F17D66" w:rsidRDefault="007D17B2" w:rsidP="007D17B2">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Tobacco and Alcohol Use Assessment</w:t>
            </w:r>
          </w:p>
        </w:tc>
        <w:tc>
          <w:tcPr>
            <w:tcW w:w="1327" w:type="dxa"/>
          </w:tcPr>
          <w:p w14:paraId="06C1E640" w14:textId="77777777" w:rsidR="007D17B2" w:rsidRPr="00F17D66" w:rsidRDefault="007D17B2" w:rsidP="007D17B2">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57AADF86" w14:textId="3022020E" w:rsidR="007D17B2" w:rsidRPr="00F17D66" w:rsidRDefault="007D17B2" w:rsidP="007D17B2">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514E0581" w14:textId="77777777" w:rsidR="007D17B2" w:rsidRPr="00F17D66" w:rsidRDefault="007D17B2" w:rsidP="007D17B2">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39361283" w14:textId="77777777" w:rsidR="007D17B2" w:rsidRPr="00F17D66" w:rsidRDefault="007D17B2" w:rsidP="007D17B2">
            <w:pPr>
              <w:widowControl/>
              <w:tabs>
                <w:tab w:val="left" w:pos="720"/>
                <w:tab w:val="left" w:pos="1440"/>
                <w:tab w:val="left" w:pos="2160"/>
                <w:tab w:val="right" w:leader="dot" w:pos="9360"/>
              </w:tabs>
              <w:jc w:val="center"/>
              <w:rPr>
                <w:rFonts w:ascii="Times New Roman" w:hAnsi="Times New Roman"/>
                <w:sz w:val="20"/>
                <w:szCs w:val="20"/>
              </w:rPr>
            </w:pPr>
          </w:p>
        </w:tc>
        <w:tc>
          <w:tcPr>
            <w:tcW w:w="923" w:type="dxa"/>
          </w:tcPr>
          <w:p w14:paraId="6A70ED99" w14:textId="77777777" w:rsidR="007D17B2" w:rsidRPr="00F17D66" w:rsidRDefault="007D17B2" w:rsidP="007D17B2">
            <w:pPr>
              <w:widowControl/>
              <w:tabs>
                <w:tab w:val="left" w:pos="720"/>
                <w:tab w:val="left" w:pos="1440"/>
                <w:tab w:val="left" w:pos="2160"/>
                <w:tab w:val="right" w:leader="dot" w:pos="9360"/>
              </w:tabs>
              <w:jc w:val="center"/>
              <w:rPr>
                <w:rFonts w:ascii="Times New Roman" w:hAnsi="Times New Roman"/>
                <w:sz w:val="20"/>
                <w:szCs w:val="20"/>
              </w:rPr>
            </w:pPr>
          </w:p>
        </w:tc>
        <w:tc>
          <w:tcPr>
            <w:tcW w:w="1294" w:type="dxa"/>
          </w:tcPr>
          <w:p w14:paraId="095807C3" w14:textId="77777777" w:rsidR="007D17B2" w:rsidRPr="00F17D66" w:rsidRDefault="007D17B2" w:rsidP="007D17B2">
            <w:pPr>
              <w:widowControl/>
              <w:tabs>
                <w:tab w:val="left" w:pos="720"/>
                <w:tab w:val="left" w:pos="1440"/>
                <w:tab w:val="left" w:pos="2160"/>
                <w:tab w:val="right" w:leader="dot" w:pos="9360"/>
              </w:tabs>
              <w:jc w:val="center"/>
              <w:rPr>
                <w:rFonts w:ascii="Times New Roman" w:hAnsi="Times New Roman"/>
                <w:sz w:val="20"/>
                <w:szCs w:val="20"/>
              </w:rPr>
            </w:pPr>
          </w:p>
        </w:tc>
        <w:tc>
          <w:tcPr>
            <w:tcW w:w="1046" w:type="dxa"/>
          </w:tcPr>
          <w:p w14:paraId="112E7D03" w14:textId="23B599F8" w:rsidR="007D17B2" w:rsidRPr="00F17D66" w:rsidRDefault="007D17B2" w:rsidP="007D17B2">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r>
      <w:tr w:rsidR="00695C20" w:rsidRPr="002B0DC3" w14:paraId="311F365D" w14:textId="77777777" w:rsidTr="00F17D66">
        <w:tc>
          <w:tcPr>
            <w:tcW w:w="1548" w:type="dxa"/>
          </w:tcPr>
          <w:p w14:paraId="34FC47AB"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Concomitant Medications</w:t>
            </w:r>
          </w:p>
        </w:tc>
        <w:tc>
          <w:tcPr>
            <w:tcW w:w="1327" w:type="dxa"/>
          </w:tcPr>
          <w:p w14:paraId="4D563BE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004492B1"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530" w:type="dxa"/>
          </w:tcPr>
          <w:p w14:paraId="61BC4340"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0E6CDBE0"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23" w:type="dxa"/>
          </w:tcPr>
          <w:p w14:paraId="013BD847"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294" w:type="dxa"/>
          </w:tcPr>
          <w:p w14:paraId="6FE4BC3C"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35163C97"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r>
      <w:tr w:rsidR="00695C20" w:rsidRPr="002B0DC3" w14:paraId="64576A06" w14:textId="77777777" w:rsidTr="00F17D66">
        <w:tc>
          <w:tcPr>
            <w:tcW w:w="1548" w:type="dxa"/>
          </w:tcPr>
          <w:p w14:paraId="15754888"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Dispense Study Agent</w:t>
            </w:r>
          </w:p>
        </w:tc>
        <w:tc>
          <w:tcPr>
            <w:tcW w:w="1327" w:type="dxa"/>
          </w:tcPr>
          <w:p w14:paraId="4F6C4C77"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08BE60E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530" w:type="dxa"/>
          </w:tcPr>
          <w:p w14:paraId="0A973D95"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90" w:type="dxa"/>
          </w:tcPr>
          <w:p w14:paraId="67222630"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23" w:type="dxa"/>
          </w:tcPr>
          <w:p w14:paraId="241FEDF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77F8A6C5"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p>
        </w:tc>
        <w:tc>
          <w:tcPr>
            <w:tcW w:w="1046" w:type="dxa"/>
          </w:tcPr>
          <w:p w14:paraId="1922BA72"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2CFE2DC8" w14:textId="77777777" w:rsidTr="00F17D66">
        <w:tc>
          <w:tcPr>
            <w:tcW w:w="1548" w:type="dxa"/>
          </w:tcPr>
          <w:p w14:paraId="088B546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Collect Study Agent</w:t>
            </w:r>
          </w:p>
        </w:tc>
        <w:tc>
          <w:tcPr>
            <w:tcW w:w="1327" w:type="dxa"/>
          </w:tcPr>
          <w:p w14:paraId="6430CBCD"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3F076B0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530" w:type="dxa"/>
          </w:tcPr>
          <w:p w14:paraId="1AA12F61"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p>
        </w:tc>
        <w:tc>
          <w:tcPr>
            <w:tcW w:w="990" w:type="dxa"/>
          </w:tcPr>
          <w:p w14:paraId="34A3552F"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p>
        </w:tc>
        <w:tc>
          <w:tcPr>
            <w:tcW w:w="923" w:type="dxa"/>
          </w:tcPr>
          <w:p w14:paraId="7907C7B5"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3A857094"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2C3CA121"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04AE6C92" w14:textId="77777777" w:rsidTr="00F17D66">
        <w:tc>
          <w:tcPr>
            <w:tcW w:w="1548" w:type="dxa"/>
          </w:tcPr>
          <w:p w14:paraId="2E2F0D60"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Review Agent Diary/Record</w:t>
            </w:r>
          </w:p>
        </w:tc>
        <w:tc>
          <w:tcPr>
            <w:tcW w:w="1327" w:type="dxa"/>
          </w:tcPr>
          <w:p w14:paraId="5E20ECCC" w14:textId="77777777" w:rsidR="00695C20" w:rsidRPr="00972A04" w:rsidRDefault="00695C20" w:rsidP="00A15694">
            <w:pPr>
              <w:widowControl/>
              <w:tabs>
                <w:tab w:val="left" w:pos="720"/>
                <w:tab w:val="left" w:pos="1440"/>
                <w:tab w:val="left" w:pos="2160"/>
                <w:tab w:val="right" w:leader="dot" w:pos="9360"/>
              </w:tabs>
              <w:rPr>
                <w:rFonts w:ascii="Times New Roman" w:hAnsi="Times New Roman"/>
                <w:sz w:val="18"/>
                <w:szCs w:val="18"/>
              </w:rPr>
            </w:pPr>
          </w:p>
        </w:tc>
        <w:tc>
          <w:tcPr>
            <w:tcW w:w="990" w:type="dxa"/>
          </w:tcPr>
          <w:p w14:paraId="30292E8B" w14:textId="77777777" w:rsidR="00695C20" w:rsidRPr="00972A04" w:rsidRDefault="00695C20" w:rsidP="00A15694">
            <w:pPr>
              <w:widowControl/>
              <w:tabs>
                <w:tab w:val="left" w:pos="720"/>
                <w:tab w:val="left" w:pos="1440"/>
                <w:tab w:val="left" w:pos="2160"/>
                <w:tab w:val="right" w:leader="dot" w:pos="9360"/>
              </w:tabs>
              <w:rPr>
                <w:rFonts w:ascii="Times New Roman" w:hAnsi="Times New Roman"/>
                <w:sz w:val="18"/>
                <w:szCs w:val="18"/>
              </w:rPr>
            </w:pPr>
          </w:p>
        </w:tc>
        <w:tc>
          <w:tcPr>
            <w:tcW w:w="1530" w:type="dxa"/>
          </w:tcPr>
          <w:p w14:paraId="36EB5B92"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90" w:type="dxa"/>
          </w:tcPr>
          <w:p w14:paraId="7E24B80B"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23" w:type="dxa"/>
          </w:tcPr>
          <w:p w14:paraId="61B56D30"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294" w:type="dxa"/>
          </w:tcPr>
          <w:p w14:paraId="082AB98F"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6A1D64B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r>
      <w:tr w:rsidR="00695C20" w:rsidRPr="002B0DC3" w14:paraId="2503069C" w14:textId="77777777" w:rsidTr="00F17D66">
        <w:tc>
          <w:tcPr>
            <w:tcW w:w="1548" w:type="dxa"/>
          </w:tcPr>
          <w:p w14:paraId="3287E293"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Adverse Events</w:t>
            </w:r>
          </w:p>
        </w:tc>
        <w:tc>
          <w:tcPr>
            <w:tcW w:w="1327" w:type="dxa"/>
          </w:tcPr>
          <w:p w14:paraId="220BEA76" w14:textId="77777777" w:rsidR="00695C20" w:rsidRPr="00972A04" w:rsidRDefault="00695C20" w:rsidP="00A15694">
            <w:pPr>
              <w:widowControl/>
              <w:tabs>
                <w:tab w:val="left" w:pos="720"/>
                <w:tab w:val="left" w:pos="1440"/>
                <w:tab w:val="left" w:pos="2160"/>
                <w:tab w:val="right" w:leader="dot" w:pos="9360"/>
              </w:tabs>
              <w:rPr>
                <w:rFonts w:ascii="Times New Roman" w:hAnsi="Times New Roman"/>
                <w:sz w:val="18"/>
                <w:szCs w:val="18"/>
              </w:rPr>
            </w:pPr>
          </w:p>
        </w:tc>
        <w:tc>
          <w:tcPr>
            <w:tcW w:w="990" w:type="dxa"/>
          </w:tcPr>
          <w:p w14:paraId="3E2E682A" w14:textId="77777777" w:rsidR="00695C20" w:rsidRPr="00972A04" w:rsidRDefault="00695C20" w:rsidP="00A15694">
            <w:pPr>
              <w:widowControl/>
              <w:tabs>
                <w:tab w:val="left" w:pos="720"/>
                <w:tab w:val="left" w:pos="1440"/>
                <w:tab w:val="left" w:pos="2160"/>
                <w:tab w:val="right" w:leader="dot" w:pos="9360"/>
              </w:tabs>
              <w:rPr>
                <w:rFonts w:ascii="Times New Roman" w:hAnsi="Times New Roman"/>
                <w:sz w:val="18"/>
                <w:szCs w:val="18"/>
              </w:rPr>
            </w:pPr>
          </w:p>
        </w:tc>
        <w:tc>
          <w:tcPr>
            <w:tcW w:w="1530" w:type="dxa"/>
          </w:tcPr>
          <w:p w14:paraId="155EEF0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76056663"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923" w:type="dxa"/>
          </w:tcPr>
          <w:p w14:paraId="4835EBA9"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294" w:type="dxa"/>
          </w:tcPr>
          <w:p w14:paraId="579E8A6F"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046" w:type="dxa"/>
          </w:tcPr>
          <w:p w14:paraId="7831AE92"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r>
      <w:tr w:rsidR="00695C20" w:rsidRPr="002B0DC3" w14:paraId="0E99E55D" w14:textId="77777777" w:rsidTr="00F17D66">
        <w:tc>
          <w:tcPr>
            <w:tcW w:w="1548" w:type="dxa"/>
          </w:tcPr>
          <w:p w14:paraId="002153FC"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r w:rsidRPr="00F17D66">
              <w:rPr>
                <w:sz w:val="20"/>
                <w:szCs w:val="20"/>
              </w:rPr>
              <w:t>Telephone Contact</w:t>
            </w:r>
          </w:p>
        </w:tc>
        <w:tc>
          <w:tcPr>
            <w:tcW w:w="1327" w:type="dxa"/>
          </w:tcPr>
          <w:p w14:paraId="199F9EB3" w14:textId="77777777" w:rsidR="00695C20" w:rsidRPr="00972A04" w:rsidRDefault="00695C20" w:rsidP="00A15694">
            <w:pPr>
              <w:widowControl/>
              <w:tabs>
                <w:tab w:val="left" w:pos="720"/>
                <w:tab w:val="left" w:pos="1440"/>
                <w:tab w:val="left" w:pos="2160"/>
                <w:tab w:val="right" w:leader="dot" w:pos="9360"/>
              </w:tabs>
              <w:rPr>
                <w:rFonts w:ascii="Times New Roman" w:hAnsi="Times New Roman"/>
                <w:sz w:val="18"/>
                <w:szCs w:val="18"/>
              </w:rPr>
            </w:pPr>
          </w:p>
        </w:tc>
        <w:tc>
          <w:tcPr>
            <w:tcW w:w="990" w:type="dxa"/>
          </w:tcPr>
          <w:p w14:paraId="1B97FCB1" w14:textId="77777777" w:rsidR="00695C20" w:rsidRPr="00972A04" w:rsidRDefault="00695C20" w:rsidP="00A15694">
            <w:pPr>
              <w:widowControl/>
              <w:tabs>
                <w:tab w:val="left" w:pos="720"/>
                <w:tab w:val="left" w:pos="1440"/>
                <w:tab w:val="left" w:pos="2160"/>
                <w:tab w:val="right" w:leader="dot" w:pos="9360"/>
              </w:tabs>
              <w:rPr>
                <w:rFonts w:ascii="Times New Roman" w:hAnsi="Times New Roman"/>
                <w:sz w:val="18"/>
                <w:szCs w:val="18"/>
              </w:rPr>
            </w:pPr>
          </w:p>
        </w:tc>
        <w:tc>
          <w:tcPr>
            <w:tcW w:w="1530" w:type="dxa"/>
          </w:tcPr>
          <w:p w14:paraId="30C5D4F8"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90" w:type="dxa"/>
          </w:tcPr>
          <w:p w14:paraId="308802C4"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923" w:type="dxa"/>
          </w:tcPr>
          <w:p w14:paraId="6CDED66B" w14:textId="77777777"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r w:rsidRPr="00F17D66">
              <w:rPr>
                <w:sz w:val="20"/>
                <w:szCs w:val="20"/>
              </w:rPr>
              <w:t>X</w:t>
            </w:r>
          </w:p>
        </w:tc>
        <w:tc>
          <w:tcPr>
            <w:tcW w:w="1294" w:type="dxa"/>
          </w:tcPr>
          <w:p w14:paraId="3BD4B012" w14:textId="77777777" w:rsidR="00695C20" w:rsidRPr="00F17D66" w:rsidRDefault="00695C20" w:rsidP="00A15694">
            <w:pPr>
              <w:widowControl/>
              <w:tabs>
                <w:tab w:val="left" w:pos="720"/>
                <w:tab w:val="left" w:pos="1440"/>
                <w:tab w:val="left" w:pos="2160"/>
                <w:tab w:val="right" w:leader="dot" w:pos="9360"/>
              </w:tabs>
              <w:rPr>
                <w:rFonts w:ascii="Times New Roman" w:hAnsi="Times New Roman"/>
                <w:sz w:val="20"/>
                <w:szCs w:val="20"/>
              </w:rPr>
            </w:pPr>
          </w:p>
        </w:tc>
        <w:tc>
          <w:tcPr>
            <w:tcW w:w="1046" w:type="dxa"/>
          </w:tcPr>
          <w:p w14:paraId="69737D46" w14:textId="345DDB43" w:rsidR="00695C20" w:rsidRPr="00F17D66" w:rsidRDefault="00695C20" w:rsidP="00A15694">
            <w:pPr>
              <w:widowControl/>
              <w:tabs>
                <w:tab w:val="left" w:pos="720"/>
                <w:tab w:val="left" w:pos="1440"/>
                <w:tab w:val="left" w:pos="2160"/>
                <w:tab w:val="right" w:leader="dot" w:pos="9360"/>
              </w:tabs>
              <w:jc w:val="center"/>
              <w:rPr>
                <w:rFonts w:ascii="Times New Roman" w:hAnsi="Times New Roman"/>
                <w:sz w:val="20"/>
                <w:szCs w:val="20"/>
              </w:rPr>
            </w:pPr>
          </w:p>
        </w:tc>
      </w:tr>
    </w:tbl>
    <w:p w14:paraId="7B06D312" w14:textId="77777777" w:rsidR="00DC6288" w:rsidRDefault="00DC6288"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138" w:name="_Toc320103535"/>
      <w:bookmarkStart w:id="139" w:name="_Toc340148701"/>
    </w:p>
    <w:p w14:paraId="562133ED" w14:textId="31F5C3D5" w:rsidR="00695C20" w:rsidRPr="00E91DDA" w:rsidRDefault="001D0757"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140" w:name="_Toc99453654"/>
      <w:r>
        <w:rPr>
          <w:lang w:val="en-US"/>
        </w:rPr>
        <w:lastRenderedPageBreak/>
        <w:t>10</w:t>
      </w:r>
      <w:r w:rsidR="00695C20" w:rsidRPr="00E91DDA">
        <w:t xml:space="preserve">. </w:t>
      </w:r>
      <w:r w:rsidR="00695C20" w:rsidRPr="00E91DDA">
        <w:tab/>
        <w:t>CRITERIA FOR EVALUATION AND ENDPOINT DEFINITION</w:t>
      </w:r>
      <w:bookmarkEnd w:id="138"/>
      <w:bookmarkEnd w:id="139"/>
      <w:bookmarkEnd w:id="140"/>
    </w:p>
    <w:p w14:paraId="52D1F951" w14:textId="77777777" w:rsidR="00695C20" w:rsidRDefault="00695C20" w:rsidP="00A15694">
      <w:pPr>
        <w:widowControl/>
        <w:tabs>
          <w:tab w:val="left" w:pos="720"/>
          <w:tab w:val="left" w:pos="1440"/>
          <w:tab w:val="left" w:pos="2160"/>
          <w:tab w:val="right" w:leader="dot" w:pos="9360"/>
        </w:tabs>
        <w:rPr>
          <w:i/>
          <w:iCs/>
        </w:rPr>
      </w:pPr>
    </w:p>
    <w:p w14:paraId="5C5679AE" w14:textId="77777777" w:rsidR="00695C20" w:rsidRPr="00E91DDA" w:rsidRDefault="00695C20" w:rsidP="00A15694">
      <w:pPr>
        <w:widowControl/>
        <w:tabs>
          <w:tab w:val="left" w:pos="720"/>
          <w:tab w:val="left" w:pos="1440"/>
          <w:tab w:val="left" w:pos="2160"/>
          <w:tab w:val="right" w:leader="dot" w:pos="9360"/>
        </w:tabs>
      </w:pPr>
      <w:r w:rsidRPr="00E91DDA">
        <w:rPr>
          <w:i/>
          <w:iCs/>
        </w:rPr>
        <w:t>Delineation of study endpoints, methods for measuring or evaluating, and timing of endpoint ascertainment should be described here.</w:t>
      </w:r>
    </w:p>
    <w:p w14:paraId="7C86FF91" w14:textId="77777777" w:rsidR="00695C20" w:rsidRPr="00E91DDA" w:rsidRDefault="00695C20" w:rsidP="00A15694">
      <w:pPr>
        <w:widowControl/>
        <w:tabs>
          <w:tab w:val="left" w:pos="720"/>
          <w:tab w:val="left" w:pos="1440"/>
          <w:tab w:val="left" w:pos="2160"/>
          <w:tab w:val="right" w:leader="dot" w:pos="9360"/>
        </w:tabs>
      </w:pPr>
    </w:p>
    <w:p w14:paraId="62076B70" w14:textId="7DC1C65C" w:rsidR="00695C20" w:rsidRPr="00F17D66" w:rsidRDefault="001D0757" w:rsidP="00A15694">
      <w:pPr>
        <w:pStyle w:val="Heading2"/>
        <w:widowControl/>
        <w:tabs>
          <w:tab w:val="left" w:pos="720"/>
          <w:tab w:val="left" w:pos="1440"/>
          <w:tab w:val="left" w:pos="2160"/>
          <w:tab w:val="right" w:leader="dot" w:pos="9360"/>
        </w:tabs>
        <w:rPr>
          <w:i/>
          <w:iCs/>
          <w:sz w:val="22"/>
          <w:szCs w:val="22"/>
        </w:rPr>
      </w:pPr>
      <w:bookmarkStart w:id="141" w:name="_Toc320103536"/>
      <w:bookmarkStart w:id="142" w:name="_Toc340148702"/>
      <w:bookmarkStart w:id="143" w:name="_Toc99453655"/>
      <w:r w:rsidRPr="00F17D66">
        <w:rPr>
          <w:sz w:val="22"/>
          <w:szCs w:val="22"/>
          <w:lang w:val="en-US"/>
        </w:rPr>
        <w:t>10.1</w:t>
      </w:r>
      <w:r w:rsidR="00695C20" w:rsidRPr="00F17D66">
        <w:rPr>
          <w:sz w:val="22"/>
          <w:szCs w:val="22"/>
        </w:rPr>
        <w:tab/>
      </w:r>
      <w:r w:rsidR="00695C20" w:rsidRPr="003F7175">
        <w:rPr>
          <w:sz w:val="22"/>
          <w:szCs w:val="22"/>
        </w:rPr>
        <w:t>Primary Endpoint</w:t>
      </w:r>
      <w:bookmarkEnd w:id="141"/>
      <w:bookmarkEnd w:id="142"/>
      <w:bookmarkEnd w:id="143"/>
    </w:p>
    <w:p w14:paraId="51B19B00" w14:textId="77777777" w:rsidR="00695C20" w:rsidRPr="003F7175" w:rsidRDefault="00695C20" w:rsidP="00A15694">
      <w:pPr>
        <w:widowControl/>
        <w:tabs>
          <w:tab w:val="left" w:pos="720"/>
          <w:tab w:val="left" w:pos="1440"/>
          <w:tab w:val="left" w:pos="2160"/>
          <w:tab w:val="right" w:leader="dot" w:pos="9360"/>
        </w:tabs>
        <w:rPr>
          <w:i/>
          <w:iCs/>
        </w:rPr>
      </w:pPr>
    </w:p>
    <w:p w14:paraId="25943DBF" w14:textId="77777777" w:rsidR="00695C20" w:rsidRPr="003F7175" w:rsidRDefault="00695C20" w:rsidP="00A15694">
      <w:pPr>
        <w:widowControl/>
        <w:tabs>
          <w:tab w:val="left" w:pos="720"/>
          <w:tab w:val="left" w:pos="1440"/>
          <w:tab w:val="left" w:pos="2160"/>
          <w:tab w:val="right" w:leader="dot" w:pos="9360"/>
        </w:tabs>
        <w:rPr>
          <w:i/>
          <w:iCs/>
        </w:rPr>
      </w:pPr>
      <w:r w:rsidRPr="003F7175">
        <w:rPr>
          <w:i/>
          <w:iCs/>
        </w:rPr>
        <w:t>Depending on the study hypotheses and design, the primary endpoint may be an incidence of invasive or preinvasive disease (</w:t>
      </w:r>
      <w:r w:rsidRPr="003F7175">
        <w:rPr>
          <w:iCs/>
        </w:rPr>
        <w:t>e.g</w:t>
      </w:r>
      <w:r w:rsidRPr="003F7175">
        <w:rPr>
          <w:i/>
          <w:iCs/>
        </w:rPr>
        <w:t>., polyp incidence), clinical response (</w:t>
      </w:r>
      <w:r w:rsidRPr="003F7175">
        <w:rPr>
          <w:iCs/>
        </w:rPr>
        <w:t>e.g</w:t>
      </w:r>
      <w:r w:rsidRPr="003F7175">
        <w:rPr>
          <w:i/>
          <w:iCs/>
        </w:rPr>
        <w:t>., change in number and severity of leukoplakia by physical exam), histologic or cytologic response (</w:t>
      </w:r>
      <w:r w:rsidRPr="003F7175">
        <w:rPr>
          <w:iCs/>
        </w:rPr>
        <w:t>e.g</w:t>
      </w:r>
      <w:r w:rsidRPr="003F7175">
        <w:rPr>
          <w:i/>
          <w:iCs/>
        </w:rPr>
        <w:t xml:space="preserve">., change in severity of dysplasia in biopsy materials), and/or modulation of surrogate endpoint biomarkers (SEBs). Define endpoints clearly and briefly describe methods and intervals for assessment. A detailed description of methods should be included in the Pharmacokinetic and Biomarker Method Development Report document (part of the Additional Study-Related Documents that are submitted with the protocol) as appropriate. Do not reference the Pharmacokinetic and Biomarker Method Development Report here since it is not an actual part of the protocol. </w:t>
      </w:r>
    </w:p>
    <w:p w14:paraId="43118DB2" w14:textId="77777777" w:rsidR="00695C20" w:rsidRPr="003F7175" w:rsidRDefault="00695C20" w:rsidP="00A15694">
      <w:pPr>
        <w:widowControl/>
        <w:tabs>
          <w:tab w:val="left" w:pos="720"/>
          <w:tab w:val="left" w:pos="1440"/>
          <w:tab w:val="left" w:pos="2160"/>
          <w:tab w:val="right" w:leader="dot" w:pos="9360"/>
        </w:tabs>
        <w:rPr>
          <w:i/>
          <w:iCs/>
        </w:rPr>
      </w:pPr>
    </w:p>
    <w:p w14:paraId="1375C02E" w14:textId="5AFDB7E7" w:rsidR="00695C20" w:rsidRPr="00F17D66" w:rsidRDefault="001D0757" w:rsidP="00A15694">
      <w:pPr>
        <w:pStyle w:val="Heading2"/>
        <w:widowControl/>
        <w:tabs>
          <w:tab w:val="left" w:pos="720"/>
          <w:tab w:val="left" w:pos="1440"/>
          <w:tab w:val="left" w:pos="2160"/>
          <w:tab w:val="right" w:leader="dot" w:pos="9360"/>
        </w:tabs>
        <w:rPr>
          <w:sz w:val="22"/>
          <w:szCs w:val="22"/>
        </w:rPr>
      </w:pPr>
      <w:bookmarkStart w:id="144" w:name="_Toc320103537"/>
      <w:bookmarkStart w:id="145" w:name="_Toc340148703"/>
      <w:bookmarkStart w:id="146" w:name="_Toc99453656"/>
      <w:r w:rsidRPr="00F17D66">
        <w:rPr>
          <w:sz w:val="22"/>
          <w:szCs w:val="22"/>
          <w:lang w:val="en-US"/>
        </w:rPr>
        <w:t>10.2</w:t>
      </w:r>
      <w:r w:rsidR="00695C20" w:rsidRPr="00F17D66">
        <w:rPr>
          <w:sz w:val="22"/>
          <w:szCs w:val="22"/>
        </w:rPr>
        <w:tab/>
      </w:r>
      <w:r w:rsidR="00695C20" w:rsidRPr="003F7175">
        <w:rPr>
          <w:sz w:val="22"/>
          <w:szCs w:val="22"/>
        </w:rPr>
        <w:t>Secondary Endpoints</w:t>
      </w:r>
      <w:bookmarkEnd w:id="144"/>
      <w:bookmarkEnd w:id="145"/>
      <w:bookmarkEnd w:id="146"/>
    </w:p>
    <w:p w14:paraId="275A685F" w14:textId="77777777" w:rsidR="00695C20" w:rsidRPr="003F7175" w:rsidRDefault="00695C20" w:rsidP="00A15694">
      <w:pPr>
        <w:widowControl/>
        <w:tabs>
          <w:tab w:val="left" w:pos="720"/>
          <w:tab w:val="left" w:pos="1440"/>
          <w:tab w:val="left" w:pos="2160"/>
          <w:tab w:val="right" w:leader="dot" w:pos="9360"/>
        </w:tabs>
        <w:rPr>
          <w:i/>
          <w:iCs/>
        </w:rPr>
      </w:pPr>
    </w:p>
    <w:p w14:paraId="5262DF2D" w14:textId="77777777" w:rsidR="00695C20" w:rsidRPr="003F7175" w:rsidRDefault="00695C20" w:rsidP="00A15694">
      <w:pPr>
        <w:widowControl/>
        <w:tabs>
          <w:tab w:val="left" w:pos="720"/>
          <w:tab w:val="left" w:pos="1440"/>
          <w:tab w:val="left" w:pos="2160"/>
          <w:tab w:val="right" w:leader="dot" w:pos="9360"/>
        </w:tabs>
        <w:rPr>
          <w:i/>
          <w:iCs/>
        </w:rPr>
      </w:pPr>
      <w:r w:rsidRPr="003F7175">
        <w:rPr>
          <w:i/>
          <w:iCs/>
        </w:rPr>
        <w:t>As appropriate, secondary endpoints (serum/plasma/tissue agent/metabolite levels, other agent effect biomarkers) should be defined clearly</w:t>
      </w:r>
      <w:r w:rsidR="009F463A" w:rsidRPr="003F7175">
        <w:rPr>
          <w:i/>
          <w:iCs/>
        </w:rPr>
        <w:t xml:space="preserve"> and prioritized</w:t>
      </w:r>
      <w:r w:rsidRPr="003F7175">
        <w:rPr>
          <w:i/>
          <w:iCs/>
        </w:rPr>
        <w:t>. Methods for assessment should be referenced in this section with detailed descriptions of laboratory and computer modeling procedures provided in the required “Pharmacokinetic and Biomarker Method Development Report” document (part of the additional Study-Related Documents).</w:t>
      </w:r>
    </w:p>
    <w:p w14:paraId="361892F2" w14:textId="77777777" w:rsidR="00695C20" w:rsidRPr="003F7175" w:rsidRDefault="00695C20" w:rsidP="00A15694">
      <w:pPr>
        <w:widowControl/>
        <w:tabs>
          <w:tab w:val="left" w:pos="720"/>
          <w:tab w:val="left" w:pos="1440"/>
          <w:tab w:val="left" w:pos="2160"/>
          <w:tab w:val="right" w:leader="dot" w:pos="9360"/>
        </w:tabs>
        <w:rPr>
          <w:i/>
          <w:iCs/>
        </w:rPr>
      </w:pPr>
    </w:p>
    <w:p w14:paraId="67CA2055" w14:textId="29D62487" w:rsidR="00695C20" w:rsidRPr="00F17D66" w:rsidRDefault="001D0757" w:rsidP="00A15694">
      <w:pPr>
        <w:pStyle w:val="Heading2"/>
        <w:widowControl/>
        <w:tabs>
          <w:tab w:val="left" w:pos="720"/>
          <w:tab w:val="left" w:pos="1440"/>
          <w:tab w:val="left" w:pos="2160"/>
          <w:tab w:val="right" w:leader="dot" w:pos="9360"/>
        </w:tabs>
        <w:rPr>
          <w:sz w:val="22"/>
          <w:szCs w:val="22"/>
        </w:rPr>
      </w:pPr>
      <w:bookmarkStart w:id="147" w:name="_Toc320103538"/>
      <w:bookmarkStart w:id="148" w:name="_Toc340148704"/>
      <w:bookmarkStart w:id="149" w:name="_Toc99453657"/>
      <w:r w:rsidRPr="00F17D66">
        <w:rPr>
          <w:sz w:val="22"/>
          <w:szCs w:val="22"/>
          <w:lang w:val="en-US"/>
        </w:rPr>
        <w:t>10.3</w:t>
      </w:r>
      <w:r w:rsidR="00695C20" w:rsidRPr="00F17D66">
        <w:rPr>
          <w:sz w:val="22"/>
          <w:szCs w:val="22"/>
        </w:rPr>
        <w:tab/>
      </w:r>
      <w:r w:rsidR="00695C20" w:rsidRPr="003F7175">
        <w:rPr>
          <w:sz w:val="22"/>
          <w:szCs w:val="22"/>
        </w:rPr>
        <w:t>Off-Agent Criteria</w:t>
      </w:r>
      <w:bookmarkEnd w:id="147"/>
      <w:bookmarkEnd w:id="148"/>
      <w:bookmarkEnd w:id="149"/>
      <w:r w:rsidR="00695C20" w:rsidRPr="00F17D66">
        <w:rPr>
          <w:sz w:val="22"/>
          <w:szCs w:val="22"/>
        </w:rPr>
        <w:t xml:space="preserve"> </w:t>
      </w:r>
    </w:p>
    <w:p w14:paraId="50475596" w14:textId="77777777" w:rsidR="00695C20" w:rsidRPr="003F7175" w:rsidRDefault="00695C20" w:rsidP="00A15694">
      <w:pPr>
        <w:widowControl/>
        <w:tabs>
          <w:tab w:val="left" w:pos="720"/>
          <w:tab w:val="left" w:pos="1440"/>
          <w:tab w:val="left" w:pos="2160"/>
          <w:tab w:val="right" w:leader="dot" w:pos="9360"/>
        </w:tabs>
        <w:rPr>
          <w:b/>
        </w:rPr>
      </w:pPr>
    </w:p>
    <w:p w14:paraId="5BAB4D3B" w14:textId="007E8007" w:rsidR="00695C20" w:rsidRPr="003F7175" w:rsidRDefault="00695C20" w:rsidP="00A15694">
      <w:pPr>
        <w:widowControl/>
        <w:tabs>
          <w:tab w:val="left" w:pos="720"/>
          <w:tab w:val="left" w:pos="1440"/>
          <w:tab w:val="left" w:pos="2160"/>
          <w:tab w:val="right" w:leader="dot" w:pos="9360"/>
        </w:tabs>
        <w:rPr>
          <w:bCs/>
          <w:i/>
          <w:iCs/>
        </w:rPr>
      </w:pPr>
      <w:r w:rsidRPr="003F7175">
        <w:rPr>
          <w:iCs/>
        </w:rPr>
        <w:t xml:space="preserve">Participants may stop taking study agent for the following reasons: completed the protocol-prescribed intervention, </w:t>
      </w:r>
      <w:r w:rsidR="00C04401" w:rsidRPr="003F7175">
        <w:rPr>
          <w:iCs/>
        </w:rPr>
        <w:t>AE</w:t>
      </w:r>
      <w:r w:rsidR="00F96DA6" w:rsidRPr="003F7175">
        <w:rPr>
          <w:iCs/>
        </w:rPr>
        <w:t xml:space="preserve"> </w:t>
      </w:r>
      <w:r w:rsidRPr="003F7175">
        <w:rPr>
          <w:iCs/>
        </w:rPr>
        <w:t>or serious adverse event</w:t>
      </w:r>
      <w:r w:rsidR="00F96DA6" w:rsidRPr="003F7175">
        <w:rPr>
          <w:iCs/>
        </w:rPr>
        <w:t xml:space="preserve"> (SAE)</w:t>
      </w:r>
      <w:r w:rsidRPr="003F7175">
        <w:rPr>
          <w:iCs/>
        </w:rPr>
        <w:t xml:space="preserve">, inadequate agent supply, noncompliance, concomitant medications, medical contraindication, or </w:t>
      </w:r>
      <w:r w:rsidRPr="003F7175">
        <w:rPr>
          <w:i/>
          <w:iCs/>
        </w:rPr>
        <w:t>specify other reasons, if applicable</w:t>
      </w:r>
      <w:r w:rsidRPr="003F7175">
        <w:rPr>
          <w:iCs/>
        </w:rPr>
        <w:t xml:space="preserve">. Participants will continue to be followed, if possible, for safety reasons and </w:t>
      </w:r>
      <w:proofErr w:type="gramStart"/>
      <w:r w:rsidRPr="003F7175">
        <w:rPr>
          <w:iCs/>
        </w:rPr>
        <w:t>in order to</w:t>
      </w:r>
      <w:proofErr w:type="gramEnd"/>
      <w:r w:rsidRPr="003F7175">
        <w:rPr>
          <w:iCs/>
        </w:rPr>
        <w:t xml:space="preserve"> collect endpoint data according to the schedule of events. </w:t>
      </w:r>
      <w:r w:rsidRPr="003F7175">
        <w:rPr>
          <w:i/>
          <w:iCs/>
        </w:rPr>
        <w:t>The protocol should state whether and how</w:t>
      </w:r>
      <w:r w:rsidR="00C44A2E" w:rsidRPr="003F7175">
        <w:rPr>
          <w:i/>
          <w:iCs/>
        </w:rPr>
        <w:t xml:space="preserve"> participan</w:t>
      </w:r>
      <w:r w:rsidRPr="003F7175">
        <w:rPr>
          <w:i/>
          <w:iCs/>
        </w:rPr>
        <w:t xml:space="preserve">ts are to be replaced, if applicable. </w:t>
      </w:r>
      <w:bookmarkStart w:id="150" w:name="_Toc28337496"/>
      <w:r w:rsidR="007656AF" w:rsidRPr="003F7175">
        <w:rPr>
          <w:i/>
          <w:iCs/>
          <w:lang w:val="x-none"/>
        </w:rPr>
        <w:t>The approach to  handling withdrawals and protocol non-compliance, i.e., whether participants will be included in the “intent-to-treat” population, replaced</w:t>
      </w:r>
      <w:r w:rsidR="00032EE3" w:rsidRPr="003F7175">
        <w:rPr>
          <w:i/>
          <w:iCs/>
        </w:rPr>
        <w:t>,</w:t>
      </w:r>
      <w:r w:rsidR="007656AF" w:rsidRPr="003F7175">
        <w:rPr>
          <w:i/>
          <w:iCs/>
          <w:lang w:val="x-none"/>
        </w:rPr>
        <w:t xml:space="preserve"> etc. should be described in Section 1</w:t>
      </w:r>
      <w:r w:rsidR="007656AF" w:rsidRPr="003F7175">
        <w:rPr>
          <w:i/>
          <w:iCs/>
        </w:rPr>
        <w:t>5</w:t>
      </w:r>
      <w:r w:rsidR="007656AF" w:rsidRPr="003F7175">
        <w:rPr>
          <w:i/>
          <w:iCs/>
          <w:lang w:val="x-none"/>
        </w:rPr>
        <w:t>.6.</w:t>
      </w:r>
      <w:r w:rsidR="007656AF" w:rsidRPr="003F7175">
        <w:rPr>
          <w:b/>
          <w:bCs/>
          <w:i/>
          <w:iCs/>
          <w:lang w:val="x-none"/>
        </w:rPr>
        <w:t xml:space="preserve"> </w:t>
      </w:r>
      <w:r w:rsidR="007656AF" w:rsidRPr="003F7175">
        <w:rPr>
          <w:i/>
          <w:iCs/>
          <w:lang w:val="x-none"/>
        </w:rPr>
        <w:t>Reporting and Exclusions</w:t>
      </w:r>
      <w:bookmarkEnd w:id="150"/>
      <w:r w:rsidR="007656AF" w:rsidRPr="003F7175">
        <w:rPr>
          <w:i/>
          <w:iCs/>
        </w:rPr>
        <w:t>.</w:t>
      </w:r>
    </w:p>
    <w:p w14:paraId="55BEC64B" w14:textId="77777777" w:rsidR="00695C20" w:rsidRPr="003F7175" w:rsidRDefault="00695C20" w:rsidP="00A15694">
      <w:pPr>
        <w:widowControl/>
        <w:tabs>
          <w:tab w:val="left" w:pos="720"/>
          <w:tab w:val="left" w:pos="1440"/>
          <w:tab w:val="left" w:pos="2160"/>
          <w:tab w:val="right" w:leader="dot" w:pos="9360"/>
        </w:tabs>
        <w:rPr>
          <w:bCs/>
          <w:i/>
          <w:iCs/>
          <w:u w:val="single"/>
        </w:rPr>
      </w:pPr>
    </w:p>
    <w:p w14:paraId="12CA20BD" w14:textId="1195DE45" w:rsidR="00695C20" w:rsidRPr="00F17D66" w:rsidRDefault="001D0757" w:rsidP="00A15694">
      <w:pPr>
        <w:pStyle w:val="Heading2"/>
        <w:widowControl/>
        <w:tabs>
          <w:tab w:val="left" w:pos="720"/>
          <w:tab w:val="left" w:pos="1440"/>
          <w:tab w:val="left" w:pos="2160"/>
          <w:tab w:val="right" w:leader="dot" w:pos="9360"/>
        </w:tabs>
        <w:rPr>
          <w:sz w:val="22"/>
          <w:szCs w:val="22"/>
        </w:rPr>
      </w:pPr>
      <w:bookmarkStart w:id="151" w:name="_Toc320103539"/>
      <w:bookmarkStart w:id="152" w:name="_Toc340148705"/>
      <w:bookmarkStart w:id="153" w:name="_Toc99453658"/>
      <w:r w:rsidRPr="00F17D66">
        <w:rPr>
          <w:sz w:val="22"/>
          <w:szCs w:val="22"/>
          <w:lang w:val="en-US"/>
        </w:rPr>
        <w:t>10.4</w:t>
      </w:r>
      <w:r w:rsidR="00695C20" w:rsidRPr="00F17D66">
        <w:rPr>
          <w:sz w:val="22"/>
          <w:szCs w:val="22"/>
        </w:rPr>
        <w:tab/>
      </w:r>
      <w:r w:rsidR="00695C20" w:rsidRPr="003F7175">
        <w:rPr>
          <w:sz w:val="22"/>
          <w:szCs w:val="22"/>
        </w:rPr>
        <w:t>Off-Study Criteria</w:t>
      </w:r>
      <w:bookmarkEnd w:id="151"/>
      <w:bookmarkEnd w:id="152"/>
      <w:bookmarkEnd w:id="153"/>
    </w:p>
    <w:p w14:paraId="6F569EF1" w14:textId="77777777" w:rsidR="00695C20" w:rsidRPr="005657F7" w:rsidRDefault="00695C20" w:rsidP="00A15694">
      <w:pPr>
        <w:widowControl/>
        <w:tabs>
          <w:tab w:val="left" w:pos="720"/>
          <w:tab w:val="left" w:pos="1440"/>
          <w:tab w:val="left" w:pos="2160"/>
          <w:tab w:val="right" w:leader="dot" w:pos="9360"/>
        </w:tabs>
      </w:pPr>
    </w:p>
    <w:p w14:paraId="691C6ACD" w14:textId="511EAC13" w:rsidR="00695C20" w:rsidRPr="005657F7" w:rsidRDefault="00695C20" w:rsidP="00A15694">
      <w:pPr>
        <w:widowControl/>
        <w:tabs>
          <w:tab w:val="left" w:pos="720"/>
          <w:tab w:val="left" w:pos="1440"/>
          <w:tab w:val="left" w:pos="2160"/>
          <w:tab w:val="right" w:leader="dot" w:pos="9360"/>
        </w:tabs>
        <w:rPr>
          <w:i/>
        </w:rPr>
      </w:pPr>
      <w:r w:rsidRPr="005657F7">
        <w:t xml:space="preserve">Participants may go ‘off-study’ for the following reasons: the protocol intervention and any protocol-required follow-up period is completed, </w:t>
      </w:r>
      <w:r w:rsidR="00F96DA6">
        <w:t>AE/SAE</w:t>
      </w:r>
      <w:r w:rsidRPr="005657F7">
        <w:t xml:space="preserve">, lost to follow-up, non-compliance, concomitant medication, medical contraindication, withdraw consent, death, determination of ineligibility (including screen failure), pregnancy, or </w:t>
      </w:r>
      <w:r w:rsidRPr="005657F7">
        <w:rPr>
          <w:i/>
        </w:rPr>
        <w:t xml:space="preserve">specify other reasons, if applicable. </w:t>
      </w:r>
    </w:p>
    <w:p w14:paraId="023A2001" w14:textId="77777777" w:rsidR="00695C20" w:rsidRPr="005657F7" w:rsidRDefault="00695C20" w:rsidP="00A15694">
      <w:pPr>
        <w:widowControl/>
        <w:tabs>
          <w:tab w:val="left" w:pos="720"/>
          <w:tab w:val="left" w:pos="1440"/>
          <w:tab w:val="left" w:pos="2160"/>
          <w:tab w:val="right" w:leader="dot" w:pos="9360"/>
        </w:tabs>
        <w:rPr>
          <w:i/>
        </w:rPr>
      </w:pPr>
    </w:p>
    <w:p w14:paraId="0AEA7E90" w14:textId="5798D2DD" w:rsidR="00695C20" w:rsidRPr="00F17D66" w:rsidRDefault="001D0757" w:rsidP="00A15694">
      <w:pPr>
        <w:pStyle w:val="Heading2"/>
        <w:widowControl/>
        <w:tabs>
          <w:tab w:val="left" w:pos="720"/>
          <w:tab w:val="left" w:pos="1440"/>
          <w:tab w:val="left" w:pos="2160"/>
          <w:tab w:val="right" w:leader="dot" w:pos="9360"/>
        </w:tabs>
        <w:rPr>
          <w:sz w:val="22"/>
          <w:szCs w:val="22"/>
        </w:rPr>
      </w:pPr>
      <w:bookmarkStart w:id="154" w:name="_Toc320103540"/>
      <w:bookmarkStart w:id="155" w:name="_Toc340148706"/>
      <w:bookmarkStart w:id="156" w:name="_Toc99453659"/>
      <w:r>
        <w:rPr>
          <w:lang w:val="en-US"/>
        </w:rPr>
        <w:t>10.5</w:t>
      </w:r>
      <w:r w:rsidR="00695C20">
        <w:tab/>
      </w:r>
      <w:r w:rsidR="00695C20" w:rsidRPr="003F7175">
        <w:rPr>
          <w:sz w:val="22"/>
          <w:szCs w:val="22"/>
        </w:rPr>
        <w:t>Study Termination</w:t>
      </w:r>
      <w:bookmarkEnd w:id="154"/>
      <w:bookmarkEnd w:id="155"/>
      <w:bookmarkEnd w:id="156"/>
    </w:p>
    <w:p w14:paraId="610616A1" w14:textId="77777777" w:rsidR="00695C20" w:rsidRPr="003F7175" w:rsidRDefault="00695C20" w:rsidP="00A15694">
      <w:pPr>
        <w:widowControl/>
        <w:tabs>
          <w:tab w:val="left" w:pos="720"/>
          <w:tab w:val="left" w:pos="1440"/>
          <w:tab w:val="left" w:pos="2160"/>
          <w:tab w:val="right" w:leader="dot" w:pos="9360"/>
        </w:tabs>
        <w:rPr>
          <w:b/>
        </w:rPr>
      </w:pPr>
    </w:p>
    <w:p w14:paraId="419F17CA" w14:textId="77777777" w:rsidR="00695C20" w:rsidRPr="003F7175" w:rsidRDefault="00695C20" w:rsidP="00A15694">
      <w:pPr>
        <w:widowControl/>
        <w:tabs>
          <w:tab w:val="left" w:pos="720"/>
          <w:tab w:val="left" w:pos="1440"/>
          <w:tab w:val="left" w:pos="2160"/>
          <w:tab w:val="right" w:leader="dot" w:pos="9360"/>
        </w:tabs>
        <w:rPr>
          <w:bCs/>
        </w:rPr>
      </w:pPr>
      <w:r w:rsidRPr="003F7175">
        <w:t xml:space="preserve">NCI, DCP as the study sponsor has the right to discontinue the study at any time. </w:t>
      </w:r>
    </w:p>
    <w:p w14:paraId="0F606DDD" w14:textId="77777777" w:rsidR="00695C20" w:rsidRPr="003F7175" w:rsidRDefault="00695C20" w:rsidP="00A15694">
      <w:pPr>
        <w:widowControl/>
        <w:tabs>
          <w:tab w:val="left" w:pos="720"/>
          <w:tab w:val="left" w:pos="1440"/>
          <w:tab w:val="left" w:pos="2160"/>
          <w:tab w:val="right" w:leader="dot" w:pos="9360"/>
        </w:tabs>
        <w:rPr>
          <w:bCs/>
        </w:rPr>
      </w:pPr>
    </w:p>
    <w:p w14:paraId="016363B9" w14:textId="0E7287A3" w:rsidR="00695C20" w:rsidRPr="00F17D66" w:rsidRDefault="001D0757" w:rsidP="00A15694">
      <w:pPr>
        <w:pStyle w:val="Heading1"/>
        <w:keepNext w:val="0"/>
        <w:widowControl/>
        <w:tabs>
          <w:tab w:val="clear" w:pos="0"/>
          <w:tab w:val="clear" w:pos="2880"/>
          <w:tab w:val="clear" w:pos="4320"/>
          <w:tab w:val="clear" w:pos="6480"/>
          <w:tab w:val="clear" w:pos="7200"/>
          <w:tab w:val="clear" w:pos="7920"/>
          <w:tab w:val="right" w:leader="dot" w:pos="9360"/>
        </w:tabs>
        <w:rPr>
          <w:szCs w:val="22"/>
        </w:rPr>
      </w:pPr>
      <w:bookmarkStart w:id="157" w:name="_Toc320103541"/>
      <w:bookmarkStart w:id="158" w:name="_Toc340148707"/>
      <w:bookmarkStart w:id="159" w:name="_Toc99453660"/>
      <w:r w:rsidRPr="00F17D66">
        <w:rPr>
          <w:szCs w:val="22"/>
          <w:lang w:val="en-US"/>
        </w:rPr>
        <w:t>11</w:t>
      </w:r>
      <w:r w:rsidR="00695C20" w:rsidRPr="00F17D66">
        <w:rPr>
          <w:szCs w:val="22"/>
        </w:rPr>
        <w:t>.</w:t>
      </w:r>
      <w:r w:rsidR="00695C20" w:rsidRPr="00F17D66">
        <w:rPr>
          <w:szCs w:val="22"/>
        </w:rPr>
        <w:tab/>
        <w:t>CORRELATIVE/SPECIAL STUDIES</w:t>
      </w:r>
      <w:bookmarkEnd w:id="157"/>
      <w:bookmarkEnd w:id="158"/>
      <w:bookmarkEnd w:id="159"/>
    </w:p>
    <w:p w14:paraId="5CF558AB" w14:textId="77777777" w:rsidR="00695C20" w:rsidRPr="003F7175" w:rsidRDefault="00695C20" w:rsidP="00A15694">
      <w:pPr>
        <w:widowControl/>
        <w:tabs>
          <w:tab w:val="left" w:pos="720"/>
          <w:tab w:val="left" w:pos="1440"/>
          <w:tab w:val="left" w:pos="2160"/>
          <w:tab w:val="right" w:leader="dot" w:pos="9360"/>
        </w:tabs>
        <w:rPr>
          <w:i/>
          <w:iCs/>
        </w:rPr>
      </w:pPr>
    </w:p>
    <w:p w14:paraId="4B577542" w14:textId="3DDFAB17" w:rsidR="00695C20" w:rsidRPr="003F7175" w:rsidRDefault="001D0757" w:rsidP="00A15694">
      <w:pPr>
        <w:pStyle w:val="Heading2"/>
        <w:widowControl/>
        <w:tabs>
          <w:tab w:val="left" w:pos="720"/>
          <w:tab w:val="left" w:pos="1440"/>
          <w:tab w:val="left" w:pos="2160"/>
          <w:tab w:val="right" w:leader="dot" w:pos="9360"/>
        </w:tabs>
        <w:rPr>
          <w:i/>
          <w:iCs/>
          <w:sz w:val="22"/>
          <w:szCs w:val="22"/>
        </w:rPr>
      </w:pPr>
      <w:bookmarkStart w:id="160" w:name="_Toc320103542"/>
      <w:bookmarkStart w:id="161" w:name="_Toc340148708"/>
      <w:bookmarkStart w:id="162" w:name="_Toc99453661"/>
      <w:r w:rsidRPr="00F17D66">
        <w:rPr>
          <w:sz w:val="22"/>
          <w:szCs w:val="22"/>
          <w:lang w:val="en-US"/>
        </w:rPr>
        <w:t>11.</w:t>
      </w:r>
      <w:r w:rsidR="00695C20" w:rsidRPr="00F17D66">
        <w:rPr>
          <w:sz w:val="22"/>
          <w:szCs w:val="22"/>
        </w:rPr>
        <w:t>1</w:t>
      </w:r>
      <w:r w:rsidR="00695C20" w:rsidRPr="00F17D66">
        <w:rPr>
          <w:sz w:val="22"/>
          <w:szCs w:val="22"/>
        </w:rPr>
        <w:tab/>
      </w:r>
      <w:r w:rsidR="00695C20" w:rsidRPr="003F7175">
        <w:rPr>
          <w:sz w:val="22"/>
          <w:szCs w:val="22"/>
        </w:rPr>
        <w:t>Rationale for Methodology Selection</w:t>
      </w:r>
      <w:bookmarkEnd w:id="160"/>
      <w:bookmarkEnd w:id="161"/>
      <w:bookmarkEnd w:id="162"/>
    </w:p>
    <w:p w14:paraId="753A41CF" w14:textId="77777777" w:rsidR="00695C20" w:rsidRPr="003F7175" w:rsidRDefault="00695C20" w:rsidP="00A15694">
      <w:pPr>
        <w:widowControl/>
        <w:tabs>
          <w:tab w:val="left" w:pos="720"/>
          <w:tab w:val="left" w:pos="1440"/>
          <w:tab w:val="left" w:pos="2160"/>
          <w:tab w:val="right" w:leader="dot" w:pos="9360"/>
        </w:tabs>
        <w:rPr>
          <w:i/>
          <w:iCs/>
        </w:rPr>
      </w:pPr>
    </w:p>
    <w:p w14:paraId="56FBA46C" w14:textId="77777777" w:rsidR="00695C20" w:rsidRPr="003F7175" w:rsidRDefault="00695C20" w:rsidP="00A15694">
      <w:pPr>
        <w:widowControl/>
        <w:tabs>
          <w:tab w:val="left" w:pos="720"/>
          <w:tab w:val="left" w:pos="1440"/>
          <w:tab w:val="left" w:pos="2160"/>
          <w:tab w:val="right" w:leader="dot" w:pos="9360"/>
        </w:tabs>
        <w:rPr>
          <w:i/>
          <w:iCs/>
        </w:rPr>
      </w:pPr>
      <w:r w:rsidRPr="003F7175">
        <w:rPr>
          <w:i/>
          <w:iCs/>
        </w:rPr>
        <w:lastRenderedPageBreak/>
        <w:t xml:space="preserve">Provide the rationale for selecting the assay methodology, particularly in cases where various assays are available that may assess different qualities of the marker (example: mutation analysis </w:t>
      </w:r>
      <w:r w:rsidRPr="003F7175">
        <w:rPr>
          <w:iCs/>
        </w:rPr>
        <w:t>vs</w:t>
      </w:r>
      <w:r w:rsidRPr="003F7175">
        <w:rPr>
          <w:i/>
          <w:iCs/>
        </w:rPr>
        <w:t>. IHC for p53; gene expression vs. protein expression). Methodology should be included, as appropriate, in the Pharmacokinetic and Biomarker Methods Development Report.</w:t>
      </w:r>
    </w:p>
    <w:p w14:paraId="0EDFB7C0" w14:textId="77777777" w:rsidR="00695C20" w:rsidRPr="003F7175" w:rsidRDefault="00695C20" w:rsidP="00A15694">
      <w:pPr>
        <w:widowControl/>
        <w:tabs>
          <w:tab w:val="left" w:pos="720"/>
          <w:tab w:val="left" w:pos="1440"/>
          <w:tab w:val="left" w:pos="2160"/>
          <w:tab w:val="right" w:leader="dot" w:pos="9360"/>
        </w:tabs>
        <w:rPr>
          <w:i/>
          <w:iCs/>
        </w:rPr>
      </w:pPr>
    </w:p>
    <w:p w14:paraId="37990589" w14:textId="436C0B06" w:rsidR="00695C20" w:rsidRPr="00F17D66" w:rsidRDefault="001D0757" w:rsidP="00A15694">
      <w:pPr>
        <w:pStyle w:val="Heading2"/>
        <w:widowControl/>
        <w:tabs>
          <w:tab w:val="left" w:pos="720"/>
          <w:tab w:val="left" w:pos="1440"/>
          <w:tab w:val="left" w:pos="2160"/>
          <w:tab w:val="right" w:leader="dot" w:pos="9360"/>
        </w:tabs>
        <w:rPr>
          <w:i/>
          <w:iCs/>
          <w:sz w:val="22"/>
          <w:szCs w:val="22"/>
        </w:rPr>
      </w:pPr>
      <w:bookmarkStart w:id="163" w:name="_Toc320103543"/>
      <w:bookmarkStart w:id="164" w:name="_Toc340148709"/>
      <w:bookmarkStart w:id="165" w:name="_Toc99453662"/>
      <w:r w:rsidRPr="00F17D66">
        <w:rPr>
          <w:sz w:val="22"/>
          <w:szCs w:val="22"/>
          <w:lang w:val="en-US"/>
        </w:rPr>
        <w:t>11</w:t>
      </w:r>
      <w:r w:rsidR="00695C20" w:rsidRPr="00F17D66">
        <w:rPr>
          <w:sz w:val="22"/>
          <w:szCs w:val="22"/>
        </w:rPr>
        <w:t>.2</w:t>
      </w:r>
      <w:r w:rsidR="00695C20" w:rsidRPr="00F17D66">
        <w:rPr>
          <w:sz w:val="22"/>
          <w:szCs w:val="22"/>
        </w:rPr>
        <w:tab/>
      </w:r>
      <w:r w:rsidR="00695C20" w:rsidRPr="003F7175">
        <w:rPr>
          <w:sz w:val="22"/>
          <w:szCs w:val="22"/>
        </w:rPr>
        <w:t>Comparable Methods</w:t>
      </w:r>
      <w:bookmarkEnd w:id="163"/>
      <w:bookmarkEnd w:id="164"/>
      <w:bookmarkEnd w:id="165"/>
    </w:p>
    <w:p w14:paraId="047628DF" w14:textId="77777777" w:rsidR="00695C20" w:rsidRPr="003F7175" w:rsidRDefault="00695C20" w:rsidP="00A15694">
      <w:pPr>
        <w:widowControl/>
        <w:tabs>
          <w:tab w:val="left" w:pos="720"/>
          <w:tab w:val="left" w:pos="1440"/>
          <w:tab w:val="left" w:pos="2160"/>
          <w:tab w:val="right" w:leader="dot" w:pos="9360"/>
        </w:tabs>
        <w:rPr>
          <w:i/>
          <w:iCs/>
        </w:rPr>
      </w:pPr>
    </w:p>
    <w:p w14:paraId="440AAD28" w14:textId="77777777" w:rsidR="00695C20" w:rsidRPr="003F7175" w:rsidRDefault="00695C20" w:rsidP="00A15694">
      <w:pPr>
        <w:widowControl/>
        <w:tabs>
          <w:tab w:val="left" w:pos="720"/>
          <w:tab w:val="left" w:pos="1440"/>
          <w:tab w:val="left" w:pos="2160"/>
          <w:tab w:val="right" w:leader="dot" w:pos="9360"/>
        </w:tabs>
        <w:rPr>
          <w:i/>
          <w:iCs/>
        </w:rPr>
      </w:pPr>
      <w:r w:rsidRPr="003F7175">
        <w:rPr>
          <w:i/>
          <w:iCs/>
        </w:rPr>
        <w:t>Discuss the comparability of the methods proposed to those previously used and the likelihood that the resulting data will be able to be compared to existing data.</w:t>
      </w:r>
    </w:p>
    <w:p w14:paraId="68A1AF92" w14:textId="77777777" w:rsidR="00695C20" w:rsidRPr="003F7175" w:rsidRDefault="00695C20" w:rsidP="00A15694">
      <w:pPr>
        <w:widowControl/>
        <w:tabs>
          <w:tab w:val="left" w:pos="720"/>
          <w:tab w:val="left" w:pos="1440"/>
          <w:tab w:val="left" w:pos="2160"/>
          <w:tab w:val="right" w:leader="dot" w:pos="9360"/>
        </w:tabs>
        <w:rPr>
          <w:i/>
          <w:iCs/>
        </w:rPr>
      </w:pPr>
    </w:p>
    <w:p w14:paraId="1DD95E4A" w14:textId="60D0C7E3" w:rsidR="00695C20" w:rsidRPr="00F17D66"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rPr>
          <w:szCs w:val="22"/>
        </w:rPr>
      </w:pPr>
      <w:bookmarkStart w:id="166" w:name="_Toc320103544"/>
      <w:bookmarkStart w:id="167" w:name="_Toc340148710"/>
      <w:bookmarkStart w:id="168" w:name="_Toc99453663"/>
      <w:r w:rsidRPr="00F17D66">
        <w:rPr>
          <w:szCs w:val="22"/>
        </w:rPr>
        <w:t>1</w:t>
      </w:r>
      <w:r w:rsidR="001D0757" w:rsidRPr="00F17D66">
        <w:rPr>
          <w:szCs w:val="22"/>
          <w:lang w:val="en-US"/>
        </w:rPr>
        <w:t>2</w:t>
      </w:r>
      <w:r w:rsidRPr="00F17D66">
        <w:rPr>
          <w:szCs w:val="22"/>
        </w:rPr>
        <w:t>.</w:t>
      </w:r>
      <w:r w:rsidRPr="00F17D66">
        <w:rPr>
          <w:szCs w:val="22"/>
        </w:rPr>
        <w:tab/>
        <w:t>SPECIMEN MANAGEMENT</w:t>
      </w:r>
      <w:bookmarkEnd w:id="166"/>
      <w:bookmarkEnd w:id="167"/>
      <w:bookmarkEnd w:id="168"/>
      <w:r w:rsidRPr="00F17D66">
        <w:rPr>
          <w:szCs w:val="22"/>
        </w:rPr>
        <w:t xml:space="preserve"> </w:t>
      </w:r>
    </w:p>
    <w:p w14:paraId="37030617" w14:textId="77777777" w:rsidR="00695C20" w:rsidRPr="003F7175" w:rsidRDefault="00695C20" w:rsidP="00A15694">
      <w:pPr>
        <w:widowControl/>
        <w:tabs>
          <w:tab w:val="left" w:pos="720"/>
          <w:tab w:val="left" w:pos="1440"/>
          <w:tab w:val="left" w:pos="2160"/>
          <w:tab w:val="right" w:leader="dot" w:pos="9360"/>
        </w:tabs>
        <w:ind w:left="354"/>
        <w:rPr>
          <w:i/>
          <w:iCs/>
        </w:rPr>
      </w:pPr>
    </w:p>
    <w:p w14:paraId="0A0D6598" w14:textId="107FE049" w:rsidR="00695C20" w:rsidRPr="003F7175" w:rsidRDefault="00695C20" w:rsidP="00A15694">
      <w:pPr>
        <w:pStyle w:val="Heading2"/>
        <w:widowControl/>
        <w:tabs>
          <w:tab w:val="left" w:pos="720"/>
          <w:tab w:val="left" w:pos="1440"/>
          <w:tab w:val="left" w:pos="2160"/>
          <w:tab w:val="right" w:leader="dot" w:pos="9360"/>
        </w:tabs>
        <w:rPr>
          <w:sz w:val="22"/>
          <w:szCs w:val="22"/>
        </w:rPr>
      </w:pPr>
      <w:bookmarkStart w:id="169" w:name="_Toc320103545"/>
      <w:bookmarkStart w:id="170" w:name="_Toc340148711"/>
      <w:bookmarkStart w:id="171" w:name="_Toc99453664"/>
      <w:r w:rsidRPr="00F17D66">
        <w:rPr>
          <w:sz w:val="22"/>
          <w:szCs w:val="22"/>
        </w:rPr>
        <w:t>1</w:t>
      </w:r>
      <w:r w:rsidR="001D0757" w:rsidRPr="00F17D66">
        <w:rPr>
          <w:sz w:val="22"/>
          <w:szCs w:val="22"/>
          <w:lang w:val="en-US"/>
        </w:rPr>
        <w:t>2</w:t>
      </w:r>
      <w:r w:rsidRPr="00F17D66">
        <w:rPr>
          <w:sz w:val="22"/>
          <w:szCs w:val="22"/>
        </w:rPr>
        <w:t>.1</w:t>
      </w:r>
      <w:r w:rsidRPr="00F17D66">
        <w:rPr>
          <w:sz w:val="22"/>
          <w:szCs w:val="22"/>
        </w:rPr>
        <w:tab/>
      </w:r>
      <w:r w:rsidRPr="003F7175">
        <w:rPr>
          <w:sz w:val="22"/>
          <w:szCs w:val="22"/>
        </w:rPr>
        <w:t>Laboratories</w:t>
      </w:r>
      <w:bookmarkEnd w:id="169"/>
      <w:bookmarkEnd w:id="170"/>
      <w:bookmarkEnd w:id="171"/>
    </w:p>
    <w:p w14:paraId="3EFF2567" w14:textId="77777777" w:rsidR="00695C20" w:rsidRPr="003F7175" w:rsidRDefault="00695C20" w:rsidP="00A15694">
      <w:pPr>
        <w:widowControl/>
        <w:tabs>
          <w:tab w:val="left" w:pos="720"/>
          <w:tab w:val="left" w:pos="1440"/>
          <w:tab w:val="left" w:pos="2160"/>
          <w:tab w:val="right" w:leader="dot" w:pos="9360"/>
        </w:tabs>
        <w:rPr>
          <w:i/>
          <w:iCs/>
        </w:rPr>
      </w:pPr>
    </w:p>
    <w:p w14:paraId="5D4AA833" w14:textId="77777777" w:rsidR="00695C20" w:rsidRPr="003F7175" w:rsidRDefault="00695C20" w:rsidP="00A15694">
      <w:pPr>
        <w:widowControl/>
        <w:tabs>
          <w:tab w:val="left" w:pos="720"/>
          <w:tab w:val="left" w:pos="1440"/>
          <w:tab w:val="left" w:pos="2160"/>
          <w:tab w:val="right" w:leader="dot" w:pos="9360"/>
        </w:tabs>
        <w:rPr>
          <w:i/>
          <w:iCs/>
        </w:rPr>
      </w:pPr>
      <w:r w:rsidRPr="003F7175">
        <w:rPr>
          <w:i/>
          <w:iCs/>
        </w:rPr>
        <w:t>Identify the laboratory(</w:t>
      </w:r>
      <w:proofErr w:type="spellStart"/>
      <w:r w:rsidRPr="003F7175">
        <w:rPr>
          <w:i/>
          <w:iCs/>
        </w:rPr>
        <w:t>ies</w:t>
      </w:r>
      <w:proofErr w:type="spellEnd"/>
      <w:r w:rsidRPr="003F7175">
        <w:rPr>
          <w:i/>
          <w:iCs/>
        </w:rPr>
        <w:t>) that will perform each analysis for each specimen. Where appropriate, list individuals who will perform analysis and/or procedures for conducting consensus reviews of specimens.</w:t>
      </w:r>
    </w:p>
    <w:p w14:paraId="142386D2" w14:textId="77777777" w:rsidR="00695C20" w:rsidRPr="003F7175" w:rsidRDefault="00695C20" w:rsidP="00A15694">
      <w:pPr>
        <w:widowControl/>
        <w:tabs>
          <w:tab w:val="left" w:pos="720"/>
          <w:tab w:val="left" w:pos="1440"/>
          <w:tab w:val="left" w:pos="2160"/>
          <w:tab w:val="right" w:leader="dot" w:pos="9360"/>
        </w:tabs>
        <w:rPr>
          <w:i/>
          <w:iCs/>
        </w:rPr>
      </w:pPr>
      <w:r w:rsidRPr="003F7175">
        <w:rPr>
          <w:i/>
          <w:iCs/>
        </w:rPr>
        <w:tab/>
      </w:r>
    </w:p>
    <w:p w14:paraId="31F7D50C" w14:textId="741244AA" w:rsidR="00695C20" w:rsidRPr="003F7175" w:rsidRDefault="00695C20" w:rsidP="00A15694">
      <w:pPr>
        <w:pStyle w:val="Heading2"/>
        <w:widowControl/>
        <w:tabs>
          <w:tab w:val="left" w:pos="720"/>
          <w:tab w:val="left" w:pos="1440"/>
          <w:tab w:val="left" w:pos="2160"/>
          <w:tab w:val="right" w:leader="dot" w:pos="9360"/>
        </w:tabs>
        <w:rPr>
          <w:sz w:val="22"/>
          <w:szCs w:val="22"/>
        </w:rPr>
      </w:pPr>
      <w:bookmarkStart w:id="172" w:name="_Toc320103546"/>
      <w:bookmarkStart w:id="173" w:name="_Toc340148712"/>
      <w:bookmarkStart w:id="174" w:name="_Toc99453665"/>
      <w:r w:rsidRPr="00F17D66">
        <w:rPr>
          <w:sz w:val="22"/>
          <w:szCs w:val="22"/>
        </w:rPr>
        <w:t>1</w:t>
      </w:r>
      <w:r w:rsidR="001D0757" w:rsidRPr="00F17D66">
        <w:rPr>
          <w:sz w:val="22"/>
          <w:szCs w:val="22"/>
          <w:lang w:val="en-US"/>
        </w:rPr>
        <w:t>2</w:t>
      </w:r>
      <w:r w:rsidRPr="00F17D66">
        <w:rPr>
          <w:sz w:val="22"/>
          <w:szCs w:val="22"/>
        </w:rPr>
        <w:t>.2</w:t>
      </w:r>
      <w:r w:rsidRPr="00F17D66">
        <w:rPr>
          <w:sz w:val="22"/>
          <w:szCs w:val="22"/>
        </w:rPr>
        <w:tab/>
      </w:r>
      <w:r w:rsidRPr="003F7175">
        <w:rPr>
          <w:sz w:val="22"/>
          <w:szCs w:val="22"/>
        </w:rPr>
        <w:t>Collection and Handling Procedures</w:t>
      </w:r>
      <w:bookmarkEnd w:id="172"/>
      <w:bookmarkEnd w:id="173"/>
      <w:bookmarkEnd w:id="174"/>
    </w:p>
    <w:p w14:paraId="0BB4EE07" w14:textId="77777777" w:rsidR="00695C20" w:rsidRPr="00E27566" w:rsidRDefault="00695C20" w:rsidP="00A15694">
      <w:pPr>
        <w:widowControl/>
        <w:tabs>
          <w:tab w:val="left" w:pos="720"/>
          <w:tab w:val="left" w:pos="1440"/>
          <w:tab w:val="left" w:pos="2160"/>
          <w:tab w:val="right" w:leader="dot" w:pos="9360"/>
        </w:tabs>
        <w:rPr>
          <w:i/>
          <w:iCs/>
        </w:rPr>
      </w:pPr>
      <w:r w:rsidRPr="00E27566">
        <w:rPr>
          <w:i/>
          <w:iCs/>
        </w:rPr>
        <w:tab/>
      </w:r>
    </w:p>
    <w:p w14:paraId="371C2CA7" w14:textId="77777777" w:rsidR="00695C20" w:rsidRPr="005657F7" w:rsidRDefault="00695C20" w:rsidP="00A15694">
      <w:pPr>
        <w:widowControl/>
        <w:tabs>
          <w:tab w:val="left" w:pos="720"/>
          <w:tab w:val="left" w:pos="1440"/>
          <w:tab w:val="left" w:pos="2160"/>
          <w:tab w:val="right" w:leader="dot" w:pos="9360"/>
        </w:tabs>
        <w:rPr>
          <w:i/>
          <w:iCs/>
        </w:rPr>
      </w:pPr>
      <w:r w:rsidRPr="005657F7">
        <w:rPr>
          <w:i/>
          <w:iCs/>
        </w:rPr>
        <w:t>For each type of specimen obtained, please describe the following</w:t>
      </w:r>
    </w:p>
    <w:p w14:paraId="4EE9DFA7" w14:textId="77777777" w:rsidR="00695C20" w:rsidRPr="005657F7" w:rsidRDefault="00695C20" w:rsidP="000333FF">
      <w:pPr>
        <w:widowControl/>
        <w:numPr>
          <w:ilvl w:val="0"/>
          <w:numId w:val="12"/>
        </w:numPr>
        <w:tabs>
          <w:tab w:val="left" w:pos="720"/>
          <w:tab w:val="left" w:pos="1440"/>
          <w:tab w:val="left" w:pos="2160"/>
          <w:tab w:val="right" w:leader="dot" w:pos="9360"/>
        </w:tabs>
        <w:rPr>
          <w:i/>
          <w:iCs/>
        </w:rPr>
      </w:pPr>
      <w:r w:rsidRPr="005657F7">
        <w:rPr>
          <w:i/>
          <w:iCs/>
        </w:rPr>
        <w:t>Amount to be collected</w:t>
      </w:r>
    </w:p>
    <w:p w14:paraId="7D35F377" w14:textId="77777777" w:rsidR="00695C20" w:rsidRPr="005657F7" w:rsidRDefault="00695C20" w:rsidP="000333FF">
      <w:pPr>
        <w:widowControl/>
        <w:numPr>
          <w:ilvl w:val="0"/>
          <w:numId w:val="12"/>
        </w:numPr>
        <w:tabs>
          <w:tab w:val="left" w:pos="720"/>
          <w:tab w:val="left" w:pos="1440"/>
          <w:tab w:val="left" w:pos="2160"/>
          <w:tab w:val="right" w:leader="dot" w:pos="9360"/>
        </w:tabs>
        <w:rPr>
          <w:i/>
          <w:iCs/>
        </w:rPr>
      </w:pPr>
      <w:r w:rsidRPr="00E91DDA">
        <w:rPr>
          <w:i/>
          <w:iCs/>
        </w:rPr>
        <w:t>When specimen should be obtained (</w:t>
      </w:r>
      <w:r w:rsidRPr="005657F7">
        <w:rPr>
          <w:iCs/>
        </w:rPr>
        <w:t>e.g</w:t>
      </w:r>
      <w:r w:rsidRPr="00E91DDA">
        <w:rPr>
          <w:i/>
          <w:iCs/>
        </w:rPr>
        <w:t>., fasting, prior to a.m. dose)</w:t>
      </w:r>
    </w:p>
    <w:p w14:paraId="19CA085B" w14:textId="77777777" w:rsidR="00695C20" w:rsidRPr="00E91DDA" w:rsidRDefault="00695C20" w:rsidP="00EB3C36">
      <w:pPr>
        <w:widowControl/>
        <w:numPr>
          <w:ilvl w:val="0"/>
          <w:numId w:val="1"/>
        </w:numPr>
        <w:tabs>
          <w:tab w:val="left" w:pos="720"/>
          <w:tab w:val="left" w:pos="1440"/>
          <w:tab w:val="left" w:pos="2160"/>
          <w:tab w:val="right" w:leader="dot" w:pos="9360"/>
        </w:tabs>
        <w:autoSpaceDE/>
        <w:autoSpaceDN/>
        <w:adjustRightInd/>
        <w:ind w:left="0" w:firstLine="360"/>
      </w:pPr>
      <w:r w:rsidRPr="00E91DDA">
        <w:rPr>
          <w:i/>
          <w:iCs/>
        </w:rPr>
        <w:t>Processing of specimen (</w:t>
      </w:r>
      <w:r w:rsidRPr="00055F36">
        <w:rPr>
          <w:iCs/>
        </w:rPr>
        <w:t>e.g</w:t>
      </w:r>
      <w:r w:rsidRPr="00E91DDA">
        <w:rPr>
          <w:i/>
          <w:iCs/>
        </w:rPr>
        <w:t>., details of tissue fixation, embedding, processing and sectioning)</w:t>
      </w:r>
    </w:p>
    <w:p w14:paraId="76AF42BA" w14:textId="77777777" w:rsidR="00695C20" w:rsidRPr="00E91DDA" w:rsidRDefault="00695C20" w:rsidP="00EB3C36">
      <w:pPr>
        <w:widowControl/>
        <w:numPr>
          <w:ilvl w:val="0"/>
          <w:numId w:val="1"/>
        </w:numPr>
        <w:tabs>
          <w:tab w:val="left" w:pos="720"/>
          <w:tab w:val="left" w:pos="2160"/>
          <w:tab w:val="right" w:leader="dot" w:pos="9360"/>
        </w:tabs>
        <w:autoSpaceDE/>
        <w:autoSpaceDN/>
        <w:adjustRightInd/>
        <w:ind w:hanging="1080"/>
      </w:pPr>
      <w:r w:rsidRPr="00E91DDA">
        <w:rPr>
          <w:i/>
          <w:iCs/>
        </w:rPr>
        <w:t xml:space="preserve">Labeling of specimen </w:t>
      </w:r>
    </w:p>
    <w:p w14:paraId="3C9FD833" w14:textId="77777777" w:rsidR="00695C20" w:rsidRPr="00E91DDA" w:rsidRDefault="00695C20" w:rsidP="00EB3C36">
      <w:pPr>
        <w:widowControl/>
        <w:numPr>
          <w:ilvl w:val="0"/>
          <w:numId w:val="1"/>
        </w:numPr>
        <w:tabs>
          <w:tab w:val="left" w:pos="720"/>
          <w:tab w:val="left" w:pos="2160"/>
          <w:tab w:val="right" w:leader="dot" w:pos="9360"/>
        </w:tabs>
        <w:autoSpaceDE/>
        <w:autoSpaceDN/>
        <w:adjustRightInd/>
        <w:ind w:hanging="1080"/>
      </w:pPr>
      <w:r w:rsidRPr="00E91DDA">
        <w:rPr>
          <w:i/>
          <w:iCs/>
        </w:rPr>
        <w:t>Tracking of specimens (</w:t>
      </w:r>
      <w:r w:rsidRPr="00055F36">
        <w:rPr>
          <w:iCs/>
        </w:rPr>
        <w:t>e.g.</w:t>
      </w:r>
      <w:r w:rsidRPr="00E91DDA">
        <w:rPr>
          <w:i/>
          <w:iCs/>
        </w:rPr>
        <w:t>, logs or tracking sheets for participants)</w:t>
      </w:r>
    </w:p>
    <w:p w14:paraId="5B35F577" w14:textId="77777777" w:rsidR="00695C20" w:rsidRPr="00E91DDA" w:rsidRDefault="00695C20" w:rsidP="00EB3C36">
      <w:pPr>
        <w:widowControl/>
        <w:numPr>
          <w:ilvl w:val="0"/>
          <w:numId w:val="1"/>
        </w:numPr>
        <w:tabs>
          <w:tab w:val="left" w:pos="720"/>
          <w:tab w:val="left" w:pos="2160"/>
          <w:tab w:val="right" w:leader="dot" w:pos="9360"/>
        </w:tabs>
        <w:autoSpaceDE/>
        <w:autoSpaceDN/>
        <w:adjustRightInd/>
        <w:ind w:hanging="1080"/>
      </w:pPr>
      <w:r w:rsidRPr="00E91DDA">
        <w:rPr>
          <w:i/>
          <w:iCs/>
        </w:rPr>
        <w:t>Temperature storage requirements</w:t>
      </w:r>
    </w:p>
    <w:p w14:paraId="4016C75F" w14:textId="77777777" w:rsidR="00695C20" w:rsidRPr="00E91DDA" w:rsidRDefault="00695C20" w:rsidP="00EB3C36">
      <w:pPr>
        <w:widowControl/>
        <w:numPr>
          <w:ilvl w:val="0"/>
          <w:numId w:val="1"/>
        </w:numPr>
        <w:tabs>
          <w:tab w:val="left" w:pos="720"/>
          <w:tab w:val="left" w:pos="2160"/>
          <w:tab w:val="right" w:leader="dot" w:pos="9360"/>
        </w:tabs>
        <w:autoSpaceDE/>
        <w:autoSpaceDN/>
        <w:adjustRightInd/>
        <w:ind w:left="360" w:firstLine="0"/>
      </w:pPr>
      <w:r w:rsidRPr="00E91DDA">
        <w:rPr>
          <w:i/>
          <w:iCs/>
        </w:rPr>
        <w:t>Storage duration</w:t>
      </w:r>
    </w:p>
    <w:p w14:paraId="44EB6BFE" w14:textId="77777777" w:rsidR="00695C20" w:rsidRPr="00E91DDA" w:rsidRDefault="00695C20" w:rsidP="00A15694">
      <w:pPr>
        <w:widowControl/>
        <w:tabs>
          <w:tab w:val="left" w:pos="720"/>
          <w:tab w:val="left" w:pos="1440"/>
          <w:tab w:val="left" w:pos="2160"/>
          <w:tab w:val="right" w:leader="dot" w:pos="9360"/>
        </w:tabs>
        <w:rPr>
          <w:i/>
        </w:rPr>
      </w:pPr>
    </w:p>
    <w:p w14:paraId="169AB901" w14:textId="77777777" w:rsidR="00695C20" w:rsidRPr="002623B1" w:rsidRDefault="00695C20" w:rsidP="00A15694">
      <w:pPr>
        <w:pStyle w:val="BodyText"/>
        <w:widowControl/>
        <w:tabs>
          <w:tab w:val="left" w:pos="720"/>
          <w:tab w:val="left" w:pos="1440"/>
          <w:tab w:val="left" w:pos="2160"/>
          <w:tab w:val="right" w:leader="dot" w:pos="9360"/>
        </w:tabs>
        <w:rPr>
          <w:i/>
          <w:sz w:val="22"/>
          <w:szCs w:val="22"/>
        </w:rPr>
      </w:pPr>
      <w:r w:rsidRPr="002623B1">
        <w:rPr>
          <w:i/>
          <w:sz w:val="22"/>
          <w:szCs w:val="22"/>
        </w:rPr>
        <w:t>Note: If this section is too lengthy, please place this information in an appendix to the protocol.</w:t>
      </w:r>
    </w:p>
    <w:p w14:paraId="48B82B03" w14:textId="77777777" w:rsidR="00695C20" w:rsidRPr="00CC767E" w:rsidRDefault="00695C20" w:rsidP="00A15694">
      <w:pPr>
        <w:widowControl/>
        <w:tabs>
          <w:tab w:val="left" w:pos="720"/>
          <w:tab w:val="left" w:pos="1440"/>
          <w:tab w:val="left" w:pos="2160"/>
          <w:tab w:val="right" w:leader="dot" w:pos="9360"/>
        </w:tabs>
        <w:rPr>
          <w:i/>
        </w:rPr>
      </w:pPr>
    </w:p>
    <w:p w14:paraId="5C56EF26" w14:textId="07DE116E" w:rsidR="00695C20" w:rsidRPr="002623B1" w:rsidRDefault="00695C20" w:rsidP="00A15694">
      <w:pPr>
        <w:pStyle w:val="Heading2"/>
        <w:widowControl/>
        <w:tabs>
          <w:tab w:val="left" w:pos="720"/>
          <w:tab w:val="left" w:pos="1440"/>
          <w:tab w:val="left" w:pos="2160"/>
          <w:tab w:val="right" w:leader="dot" w:pos="9360"/>
        </w:tabs>
        <w:rPr>
          <w:sz w:val="22"/>
          <w:szCs w:val="22"/>
        </w:rPr>
      </w:pPr>
      <w:bookmarkStart w:id="175" w:name="_Toc320103547"/>
      <w:bookmarkStart w:id="176" w:name="_Toc340148713"/>
      <w:bookmarkStart w:id="177" w:name="_Toc99453666"/>
      <w:r w:rsidRPr="002623B1">
        <w:rPr>
          <w:sz w:val="22"/>
          <w:szCs w:val="22"/>
        </w:rPr>
        <w:t>1</w:t>
      </w:r>
      <w:r w:rsidR="001D0757">
        <w:rPr>
          <w:sz w:val="22"/>
          <w:szCs w:val="22"/>
          <w:lang w:val="en-US"/>
        </w:rPr>
        <w:t>2</w:t>
      </w:r>
      <w:r w:rsidRPr="002623B1">
        <w:rPr>
          <w:sz w:val="22"/>
          <w:szCs w:val="22"/>
        </w:rPr>
        <w:t>.3</w:t>
      </w:r>
      <w:r w:rsidRPr="002623B1">
        <w:rPr>
          <w:sz w:val="22"/>
          <w:szCs w:val="22"/>
        </w:rPr>
        <w:tab/>
        <w:t>Shipping Instructions</w:t>
      </w:r>
      <w:bookmarkEnd w:id="175"/>
      <w:bookmarkEnd w:id="176"/>
      <w:bookmarkEnd w:id="177"/>
    </w:p>
    <w:p w14:paraId="0E217593" w14:textId="77777777" w:rsidR="00695C20" w:rsidRPr="002623B1" w:rsidRDefault="00695C20" w:rsidP="00A15694">
      <w:pPr>
        <w:pStyle w:val="BodyText"/>
        <w:widowControl/>
        <w:tabs>
          <w:tab w:val="left" w:pos="720"/>
          <w:tab w:val="left" w:pos="1440"/>
          <w:tab w:val="left" w:pos="2160"/>
          <w:tab w:val="right" w:leader="dot" w:pos="9360"/>
        </w:tabs>
        <w:rPr>
          <w:i/>
          <w:sz w:val="22"/>
          <w:szCs w:val="22"/>
        </w:rPr>
      </w:pPr>
    </w:p>
    <w:p w14:paraId="34A84A0A" w14:textId="77777777" w:rsidR="0071584F" w:rsidRPr="002623B1" w:rsidRDefault="00695C20" w:rsidP="00A15694">
      <w:pPr>
        <w:pStyle w:val="BodyText"/>
        <w:widowControl/>
        <w:tabs>
          <w:tab w:val="left" w:pos="720"/>
          <w:tab w:val="left" w:pos="1440"/>
          <w:tab w:val="left" w:pos="2160"/>
          <w:tab w:val="right" w:leader="dot" w:pos="9360"/>
        </w:tabs>
        <w:rPr>
          <w:i/>
          <w:sz w:val="22"/>
          <w:szCs w:val="22"/>
        </w:rPr>
      </w:pPr>
      <w:r w:rsidRPr="002623B1">
        <w:rPr>
          <w:i/>
          <w:sz w:val="22"/>
          <w:szCs w:val="22"/>
        </w:rPr>
        <w:t xml:space="preserve">Include this section only if specimens will be shipped to an off-site laboratory for analysis. For each specimen, describe the following: packaging, carrier requirements, when specimens may be shipped, and name, address, and telephone number of the person to whom the specimens are being sent. </w:t>
      </w:r>
    </w:p>
    <w:p w14:paraId="372D3FF8" w14:textId="77777777" w:rsidR="0071584F" w:rsidRPr="002623B1" w:rsidRDefault="0071584F" w:rsidP="00A15694">
      <w:pPr>
        <w:pStyle w:val="BodyText"/>
        <w:widowControl/>
        <w:tabs>
          <w:tab w:val="left" w:pos="720"/>
          <w:tab w:val="left" w:pos="1440"/>
          <w:tab w:val="left" w:pos="2160"/>
          <w:tab w:val="right" w:leader="dot" w:pos="9360"/>
        </w:tabs>
        <w:rPr>
          <w:i/>
          <w:sz w:val="22"/>
          <w:szCs w:val="22"/>
        </w:rPr>
      </w:pPr>
    </w:p>
    <w:p w14:paraId="5DFBDADE" w14:textId="77777777" w:rsidR="00695C20" w:rsidRPr="002623B1" w:rsidRDefault="0071584F" w:rsidP="00A15694">
      <w:pPr>
        <w:pStyle w:val="BodyText"/>
        <w:widowControl/>
        <w:tabs>
          <w:tab w:val="left" w:pos="720"/>
          <w:tab w:val="left" w:pos="1440"/>
          <w:tab w:val="left" w:pos="2160"/>
          <w:tab w:val="right" w:leader="dot" w:pos="9360"/>
        </w:tabs>
        <w:rPr>
          <w:sz w:val="22"/>
          <w:szCs w:val="22"/>
        </w:rPr>
      </w:pPr>
      <w:r w:rsidRPr="002623B1">
        <w:rPr>
          <w:sz w:val="22"/>
          <w:szCs w:val="22"/>
        </w:rPr>
        <w:t xml:space="preserve">All samples will be shipped in </w:t>
      </w:r>
      <w:r w:rsidR="00695C20" w:rsidRPr="002623B1">
        <w:rPr>
          <w:sz w:val="22"/>
          <w:szCs w:val="22"/>
        </w:rPr>
        <w:t>compliance with the International Air Transport Association (IATA) Dangerous Goods Regulations.</w:t>
      </w:r>
    </w:p>
    <w:p w14:paraId="22086552" w14:textId="77777777" w:rsidR="00695C20" w:rsidRPr="002623B1" w:rsidRDefault="00695C20" w:rsidP="00A15694">
      <w:pPr>
        <w:pStyle w:val="BodyText"/>
        <w:widowControl/>
        <w:tabs>
          <w:tab w:val="left" w:pos="720"/>
          <w:tab w:val="left" w:pos="1440"/>
          <w:tab w:val="left" w:pos="2160"/>
          <w:tab w:val="right" w:leader="dot" w:pos="9360"/>
        </w:tabs>
        <w:rPr>
          <w:i/>
          <w:sz w:val="22"/>
          <w:szCs w:val="22"/>
        </w:rPr>
      </w:pPr>
    </w:p>
    <w:p w14:paraId="3723B921" w14:textId="18100C92" w:rsidR="00695C20" w:rsidRPr="002623B1" w:rsidRDefault="00695C20" w:rsidP="00A15694">
      <w:pPr>
        <w:pStyle w:val="Heading2"/>
        <w:widowControl/>
        <w:tabs>
          <w:tab w:val="left" w:pos="720"/>
          <w:tab w:val="left" w:pos="1440"/>
          <w:tab w:val="left" w:pos="2160"/>
          <w:tab w:val="right" w:leader="dot" w:pos="9360"/>
        </w:tabs>
        <w:rPr>
          <w:sz w:val="22"/>
          <w:szCs w:val="22"/>
        </w:rPr>
      </w:pPr>
      <w:bookmarkStart w:id="178" w:name="_Toc320103548"/>
      <w:bookmarkStart w:id="179" w:name="_Toc340148714"/>
      <w:bookmarkStart w:id="180" w:name="_Toc99453667"/>
      <w:r w:rsidRPr="002623B1">
        <w:rPr>
          <w:sz w:val="22"/>
          <w:szCs w:val="22"/>
        </w:rPr>
        <w:t>1</w:t>
      </w:r>
      <w:r w:rsidR="001D0757">
        <w:rPr>
          <w:sz w:val="22"/>
          <w:szCs w:val="22"/>
          <w:lang w:val="en-US"/>
        </w:rPr>
        <w:t>2</w:t>
      </w:r>
      <w:r w:rsidRPr="002623B1">
        <w:rPr>
          <w:sz w:val="22"/>
          <w:szCs w:val="22"/>
        </w:rPr>
        <w:t>.4</w:t>
      </w:r>
      <w:r w:rsidRPr="002623B1">
        <w:rPr>
          <w:sz w:val="22"/>
          <w:szCs w:val="22"/>
        </w:rPr>
        <w:tab/>
      </w:r>
      <w:r w:rsidRPr="00E27566">
        <w:rPr>
          <w:sz w:val="22"/>
          <w:szCs w:val="22"/>
        </w:rPr>
        <w:t>Tissue Banking</w:t>
      </w:r>
      <w:bookmarkEnd w:id="178"/>
      <w:bookmarkEnd w:id="179"/>
      <w:bookmarkEnd w:id="180"/>
    </w:p>
    <w:p w14:paraId="7082059F" w14:textId="77777777" w:rsidR="00695C20" w:rsidRPr="002623B1" w:rsidRDefault="00695C20" w:rsidP="00A15694">
      <w:pPr>
        <w:pStyle w:val="BodyText"/>
        <w:widowControl/>
        <w:tabs>
          <w:tab w:val="left" w:pos="720"/>
          <w:tab w:val="left" w:pos="1440"/>
          <w:tab w:val="left" w:pos="2160"/>
          <w:tab w:val="right" w:leader="dot" w:pos="9360"/>
        </w:tabs>
        <w:rPr>
          <w:i/>
          <w:sz w:val="22"/>
          <w:szCs w:val="22"/>
        </w:rPr>
      </w:pPr>
    </w:p>
    <w:p w14:paraId="471E8E69" w14:textId="77777777" w:rsidR="00695C20" w:rsidRPr="002623B1" w:rsidRDefault="00695C20" w:rsidP="00A15694">
      <w:pPr>
        <w:pStyle w:val="BodyText"/>
        <w:widowControl/>
        <w:tabs>
          <w:tab w:val="left" w:pos="720"/>
          <w:tab w:val="left" w:pos="1440"/>
          <w:tab w:val="left" w:pos="2160"/>
          <w:tab w:val="right" w:leader="dot" w:pos="9360"/>
        </w:tabs>
        <w:rPr>
          <w:i/>
          <w:sz w:val="22"/>
          <w:szCs w:val="22"/>
        </w:rPr>
      </w:pPr>
      <w:r w:rsidRPr="002623B1">
        <w:rPr>
          <w:i/>
          <w:sz w:val="22"/>
          <w:szCs w:val="22"/>
        </w:rPr>
        <w:t>Indicate methods and procedures for tissue banking here.</w:t>
      </w:r>
    </w:p>
    <w:p w14:paraId="7A4A307A" w14:textId="77777777" w:rsidR="00695C20" w:rsidRPr="002623B1" w:rsidRDefault="00695C20" w:rsidP="00A15694">
      <w:pPr>
        <w:pStyle w:val="BodyText"/>
        <w:widowControl/>
        <w:tabs>
          <w:tab w:val="left" w:pos="720"/>
          <w:tab w:val="left" w:pos="1440"/>
          <w:tab w:val="left" w:pos="2160"/>
          <w:tab w:val="right" w:leader="dot" w:pos="9360"/>
        </w:tabs>
        <w:rPr>
          <w:i/>
          <w:sz w:val="22"/>
          <w:szCs w:val="22"/>
        </w:rPr>
      </w:pPr>
    </w:p>
    <w:p w14:paraId="40D4F05B" w14:textId="7344B0A4" w:rsidR="00153FAA" w:rsidRPr="003C42F2" w:rsidRDefault="00153FAA" w:rsidP="00153FAA">
      <w:bookmarkStart w:id="181" w:name="_Toc320103549"/>
      <w:bookmarkStart w:id="182" w:name="_Toc340148715"/>
      <w:r>
        <w:rPr>
          <w:color w:val="000000"/>
        </w:rPr>
        <w:t xml:space="preserve">The NCI reserves the right to require the transfer of biologic specimens and data, </w:t>
      </w:r>
      <w:r w:rsidRPr="003C42F2">
        <w:t>or true copies of such data, acquired from research supported under this award</w:t>
      </w:r>
      <w:r w:rsidR="009A39C6" w:rsidRPr="003C42F2">
        <w:t xml:space="preserve"> </w:t>
      </w:r>
      <w:r w:rsidRPr="003C42F2">
        <w:t xml:space="preserve">to an eligible third party. This transfer can occur </w:t>
      </w:r>
      <w:proofErr w:type="gramStart"/>
      <w:r w:rsidRPr="003C42F2">
        <w:t>in order to</w:t>
      </w:r>
      <w:proofErr w:type="gramEnd"/>
      <w:r w:rsidRPr="003C42F2">
        <w:t xml:space="preserve"> preserve the specimens and data and/or to continue the research. Third parties supported under this award must be informed of this right.  </w:t>
      </w:r>
    </w:p>
    <w:p w14:paraId="57B9AF40" w14:textId="77777777" w:rsidR="00DC6288" w:rsidRPr="00E27566" w:rsidRDefault="00DC6288" w:rsidP="00A15694">
      <w:pPr>
        <w:pStyle w:val="Heading1"/>
        <w:keepNext w:val="0"/>
        <w:widowControl/>
        <w:tabs>
          <w:tab w:val="clear" w:pos="0"/>
          <w:tab w:val="clear" w:pos="2880"/>
          <w:tab w:val="clear" w:pos="4320"/>
          <w:tab w:val="clear" w:pos="6480"/>
          <w:tab w:val="clear" w:pos="7200"/>
          <w:tab w:val="clear" w:pos="7920"/>
          <w:tab w:val="right" w:leader="dot" w:pos="9360"/>
        </w:tabs>
        <w:rPr>
          <w:szCs w:val="22"/>
        </w:rPr>
      </w:pPr>
    </w:p>
    <w:p w14:paraId="0299836F" w14:textId="4AF83FCC" w:rsidR="00695C20" w:rsidRPr="00CD553B" w:rsidRDefault="00695C20" w:rsidP="00456D0E">
      <w:pPr>
        <w:pStyle w:val="Heading1"/>
        <w:rPr>
          <w:szCs w:val="22"/>
        </w:rPr>
      </w:pPr>
      <w:bookmarkStart w:id="183" w:name="_Toc99453668"/>
      <w:r w:rsidRPr="00CD553B">
        <w:rPr>
          <w:szCs w:val="22"/>
        </w:rPr>
        <w:t>1</w:t>
      </w:r>
      <w:r w:rsidR="001D0757" w:rsidRPr="00CD553B">
        <w:rPr>
          <w:szCs w:val="22"/>
        </w:rPr>
        <w:t>3</w:t>
      </w:r>
      <w:r w:rsidRPr="00CD553B">
        <w:rPr>
          <w:szCs w:val="22"/>
        </w:rPr>
        <w:t>.</w:t>
      </w:r>
      <w:r w:rsidRPr="00CD553B">
        <w:rPr>
          <w:szCs w:val="22"/>
        </w:rPr>
        <w:tab/>
        <w:t>REPORTING ADVERSE EVENTS</w:t>
      </w:r>
      <w:bookmarkEnd w:id="181"/>
      <w:bookmarkEnd w:id="182"/>
      <w:bookmarkEnd w:id="183"/>
      <w:r w:rsidRPr="00CD553B">
        <w:rPr>
          <w:szCs w:val="22"/>
        </w:rPr>
        <w:t xml:space="preserve"> </w:t>
      </w:r>
    </w:p>
    <w:p w14:paraId="5653E95A" w14:textId="77777777" w:rsidR="00695C20" w:rsidRPr="00CD553B" w:rsidRDefault="00695C20" w:rsidP="00A15694">
      <w:pPr>
        <w:pStyle w:val="BodyText"/>
        <w:widowControl/>
        <w:tabs>
          <w:tab w:val="left" w:pos="720"/>
          <w:tab w:val="left" w:pos="1440"/>
          <w:tab w:val="left" w:pos="2160"/>
          <w:tab w:val="right" w:leader="dot" w:pos="9360"/>
        </w:tabs>
        <w:rPr>
          <w:sz w:val="22"/>
          <w:szCs w:val="22"/>
        </w:rPr>
      </w:pPr>
    </w:p>
    <w:p w14:paraId="296505CF" w14:textId="50C3C406" w:rsidR="00723CA5" w:rsidRPr="002623B1" w:rsidRDefault="00695C20" w:rsidP="00A15694">
      <w:pPr>
        <w:pStyle w:val="BodyText"/>
        <w:widowControl/>
        <w:tabs>
          <w:tab w:val="left" w:pos="720"/>
          <w:tab w:val="left" w:pos="1440"/>
          <w:tab w:val="left" w:pos="2160"/>
          <w:tab w:val="right" w:leader="dot" w:pos="9360"/>
        </w:tabs>
        <w:rPr>
          <w:sz w:val="22"/>
          <w:szCs w:val="22"/>
        </w:rPr>
      </w:pPr>
      <w:r w:rsidRPr="002623B1">
        <w:rPr>
          <w:sz w:val="22"/>
          <w:szCs w:val="22"/>
        </w:rPr>
        <w:lastRenderedPageBreak/>
        <w:t xml:space="preserve">DEFINITION: </w:t>
      </w:r>
      <w:r w:rsidR="001C0684">
        <w:rPr>
          <w:sz w:val="22"/>
          <w:szCs w:val="22"/>
          <w:lang w:val="en-US"/>
        </w:rPr>
        <w:t>An adverse event (</w:t>
      </w:r>
      <w:r w:rsidRPr="002623B1">
        <w:rPr>
          <w:sz w:val="22"/>
          <w:szCs w:val="22"/>
        </w:rPr>
        <w:t>AE</w:t>
      </w:r>
      <w:r w:rsidR="001C0684">
        <w:rPr>
          <w:sz w:val="22"/>
          <w:szCs w:val="22"/>
          <w:lang w:val="en-US"/>
        </w:rPr>
        <w:t>)</w:t>
      </w:r>
      <w:r w:rsidRPr="002623B1">
        <w:rPr>
          <w:sz w:val="22"/>
          <w:szCs w:val="22"/>
        </w:rPr>
        <w:t xml:space="preserve"> means any untoward medical occurrence associated with the use of a drug in humans, whether or not </w:t>
      </w:r>
      <w:r w:rsidR="001C0684">
        <w:rPr>
          <w:sz w:val="22"/>
          <w:szCs w:val="22"/>
          <w:lang w:val="en-US"/>
        </w:rPr>
        <w:t xml:space="preserve">the untoward occurrence is </w:t>
      </w:r>
      <w:r w:rsidRPr="002623B1">
        <w:rPr>
          <w:sz w:val="22"/>
          <w:szCs w:val="22"/>
        </w:rPr>
        <w:t xml:space="preserve">considered drug related. </w:t>
      </w:r>
      <w:r w:rsidR="00C44A2E">
        <w:rPr>
          <w:sz w:val="22"/>
          <w:szCs w:val="22"/>
          <w:lang w:val="en-US"/>
        </w:rPr>
        <w:t>Thus, a</w:t>
      </w:r>
      <w:r w:rsidRPr="002623B1">
        <w:rPr>
          <w:sz w:val="22"/>
          <w:szCs w:val="22"/>
        </w:rPr>
        <w:t xml:space="preserve">n AE can </w:t>
      </w:r>
      <w:r w:rsidR="00C44A2E">
        <w:rPr>
          <w:sz w:val="22"/>
          <w:szCs w:val="22"/>
          <w:lang w:val="en-US"/>
        </w:rPr>
        <w:t xml:space="preserve">include </w:t>
      </w:r>
      <w:r w:rsidRPr="002623B1">
        <w:rPr>
          <w:sz w:val="22"/>
          <w:szCs w:val="22"/>
        </w:rPr>
        <w:t>any unfavorable sign</w:t>
      </w:r>
      <w:r w:rsidR="00C44A2E">
        <w:rPr>
          <w:sz w:val="22"/>
          <w:szCs w:val="22"/>
          <w:lang w:val="en-US"/>
        </w:rPr>
        <w:t xml:space="preserve"> (e.g., an abnormal laboratory finding)</w:t>
      </w:r>
      <w:r w:rsidRPr="002623B1">
        <w:rPr>
          <w:sz w:val="22"/>
          <w:szCs w:val="22"/>
        </w:rPr>
        <w:t xml:space="preserve">, symptom, or </w:t>
      </w:r>
      <w:r w:rsidR="00C44A2E">
        <w:rPr>
          <w:sz w:val="22"/>
          <w:szCs w:val="22"/>
          <w:lang w:val="en-US"/>
        </w:rPr>
        <w:t>clinical outcome</w:t>
      </w:r>
      <w:r w:rsidR="00C44A2E" w:rsidRPr="002623B1">
        <w:rPr>
          <w:sz w:val="22"/>
          <w:szCs w:val="22"/>
        </w:rPr>
        <w:t xml:space="preserve"> </w:t>
      </w:r>
      <w:r w:rsidRPr="002623B1">
        <w:rPr>
          <w:sz w:val="22"/>
          <w:szCs w:val="22"/>
        </w:rPr>
        <w:t xml:space="preserve">temporally associated with </w:t>
      </w:r>
      <w:r w:rsidR="00C44A2E">
        <w:rPr>
          <w:sz w:val="22"/>
          <w:szCs w:val="22"/>
          <w:lang w:val="en-US"/>
        </w:rPr>
        <w:t>the use of a test drug, active control, or placebo</w:t>
      </w:r>
      <w:r w:rsidRPr="002623B1">
        <w:rPr>
          <w:sz w:val="22"/>
          <w:szCs w:val="22"/>
        </w:rPr>
        <w:t xml:space="preserve">, </w:t>
      </w:r>
      <w:r w:rsidR="00C44A2E">
        <w:rPr>
          <w:sz w:val="22"/>
          <w:szCs w:val="22"/>
          <w:lang w:val="en-US"/>
        </w:rPr>
        <w:t>regardless of whether the event is thought to be</w:t>
      </w:r>
      <w:r w:rsidRPr="002623B1">
        <w:rPr>
          <w:sz w:val="22"/>
          <w:szCs w:val="22"/>
        </w:rPr>
        <w:t xml:space="preserve"> related to </w:t>
      </w:r>
      <w:r w:rsidR="00C44A2E">
        <w:rPr>
          <w:sz w:val="22"/>
          <w:szCs w:val="22"/>
          <w:lang w:val="en-US"/>
        </w:rPr>
        <w:t>the drug</w:t>
      </w:r>
      <w:r w:rsidRPr="002623B1">
        <w:rPr>
          <w:sz w:val="22"/>
          <w:szCs w:val="22"/>
        </w:rPr>
        <w:t xml:space="preserve">. </w:t>
      </w:r>
      <w:bookmarkStart w:id="184" w:name="_Hlk100043273"/>
      <w:r w:rsidR="00723CA5">
        <w:rPr>
          <w:sz w:val="22"/>
          <w:szCs w:val="22"/>
          <w:lang w:val="en-US"/>
        </w:rPr>
        <w:t>An AE can arise with the use of a drug or biologic (e.g., use for a purpose other than FDA-approved indication or in combination with another drug) and with any route of administration, formulation, or dose, including an overdose.</w:t>
      </w:r>
      <w:bookmarkEnd w:id="184"/>
    </w:p>
    <w:p w14:paraId="70D8E2DC" w14:textId="77777777" w:rsidR="00695C20" w:rsidRPr="002623B1" w:rsidRDefault="00695C20" w:rsidP="00A15694">
      <w:pPr>
        <w:pStyle w:val="BodyText"/>
        <w:widowControl/>
        <w:tabs>
          <w:tab w:val="left" w:pos="720"/>
          <w:tab w:val="left" w:pos="1440"/>
          <w:tab w:val="left" w:pos="2160"/>
          <w:tab w:val="right" w:leader="dot" w:pos="9360"/>
        </w:tabs>
        <w:rPr>
          <w:sz w:val="22"/>
          <w:szCs w:val="22"/>
        </w:rPr>
      </w:pPr>
    </w:p>
    <w:p w14:paraId="3FD0164A" w14:textId="77777777" w:rsidR="00723CA5" w:rsidRPr="00962B10" w:rsidRDefault="00695C20" w:rsidP="00723CA5">
      <w:pPr>
        <w:pStyle w:val="BodyText"/>
        <w:widowControl/>
        <w:tabs>
          <w:tab w:val="left" w:pos="720"/>
          <w:tab w:val="left" w:pos="1440"/>
          <w:tab w:val="left" w:pos="2160"/>
          <w:tab w:val="right" w:leader="dot" w:pos="9360"/>
        </w:tabs>
        <w:rPr>
          <w:sz w:val="22"/>
          <w:szCs w:val="22"/>
          <w:lang w:val="en-US"/>
        </w:rPr>
      </w:pPr>
      <w:r w:rsidRPr="002623B1">
        <w:rPr>
          <w:sz w:val="22"/>
          <w:szCs w:val="22"/>
        </w:rPr>
        <w:t xml:space="preserve">Please note that all abnormal clinical laboratory values that are determined to be of clinical significance based on a physician’s assessment are to be reported as AEs. </w:t>
      </w:r>
      <w:r w:rsidR="003E73DC" w:rsidRPr="003E73DC">
        <w:rPr>
          <w:sz w:val="22"/>
          <w:szCs w:val="22"/>
          <w:lang w:val="en-US"/>
        </w:rPr>
        <w:t>A</w:t>
      </w:r>
      <w:r w:rsidR="003E73DC" w:rsidRPr="003E73DC">
        <w:rPr>
          <w:sz w:val="22"/>
          <w:szCs w:val="22"/>
        </w:rPr>
        <w:t xml:space="preserve"> clinically significant lab value is one that indicates a new disease process, an exacerbation or worsening of an existing condition, or requires further action(s) to be taken</w:t>
      </w:r>
      <w:r w:rsidR="003E73DC">
        <w:rPr>
          <w:b/>
          <w:bCs/>
        </w:rPr>
        <w:t>.</w:t>
      </w:r>
      <w:r w:rsidR="003E73DC">
        <w:rPr>
          <w:b/>
          <w:bCs/>
          <w:lang w:val="en-US"/>
        </w:rPr>
        <w:t xml:space="preserve"> </w:t>
      </w:r>
      <w:r w:rsidRPr="002623B1">
        <w:rPr>
          <w:sz w:val="22"/>
          <w:szCs w:val="22"/>
        </w:rPr>
        <w:t>Those labs determined to be of no clinical significance or of unknown clinical significance (per the physician’s assessment) should not be reported as AEs. Any lab value of unknown clinical significance should continue to be investigated/followed-up further for a final determination, if possible.</w:t>
      </w:r>
      <w:r w:rsidR="00723CA5">
        <w:rPr>
          <w:sz w:val="22"/>
          <w:szCs w:val="22"/>
          <w:lang w:val="en-US"/>
        </w:rPr>
        <w:t xml:space="preserve"> </w:t>
      </w:r>
      <w:r w:rsidR="00723CA5">
        <w:rPr>
          <w:iCs/>
          <w:sz w:val="22"/>
          <w:szCs w:val="22"/>
          <w:lang w:val="en-US"/>
        </w:rPr>
        <w:t>(</w:t>
      </w:r>
      <w:r w:rsidR="00723CA5" w:rsidRPr="0022043B">
        <w:rPr>
          <w:iCs/>
          <w:sz w:val="22"/>
          <w:szCs w:val="22"/>
          <w:lang w:val="en-US"/>
        </w:rPr>
        <w:t xml:space="preserve">See </w:t>
      </w:r>
      <w:r w:rsidR="00723CA5">
        <w:rPr>
          <w:iCs/>
          <w:sz w:val="22"/>
          <w:szCs w:val="22"/>
          <w:lang w:val="en-US"/>
        </w:rPr>
        <w:t xml:space="preserve">the </w:t>
      </w:r>
      <w:r w:rsidR="00723CA5" w:rsidRPr="00F17D66">
        <w:rPr>
          <w:i/>
          <w:iCs/>
          <w:sz w:val="22"/>
          <w:szCs w:val="22"/>
        </w:rPr>
        <w:t>DCP Baseline and Adverse Event Reporting Guidelines</w:t>
      </w:r>
      <w:r w:rsidR="00723CA5" w:rsidRPr="00F17D66">
        <w:rPr>
          <w:i/>
          <w:iCs/>
          <w:sz w:val="22"/>
          <w:szCs w:val="22"/>
          <w:lang w:val="en-US"/>
        </w:rPr>
        <w:t xml:space="preserve"> </w:t>
      </w:r>
      <w:r w:rsidR="00723CA5">
        <w:rPr>
          <w:iCs/>
          <w:sz w:val="22"/>
          <w:szCs w:val="22"/>
          <w:lang w:val="en-US"/>
        </w:rPr>
        <w:t>[</w:t>
      </w:r>
      <w:r w:rsidR="00723CA5" w:rsidRPr="0022043B">
        <w:rPr>
          <w:iCs/>
          <w:sz w:val="22"/>
          <w:szCs w:val="22"/>
          <w:lang w:val="en-US"/>
        </w:rPr>
        <w:t>https://prevention.cancer.gov/clinical-trials/clinical-trials-management/cp-ctnet-instructions-forms</w:t>
      </w:r>
      <w:r w:rsidR="00723CA5">
        <w:rPr>
          <w:iCs/>
          <w:sz w:val="22"/>
          <w:szCs w:val="22"/>
          <w:lang w:val="en-US"/>
        </w:rPr>
        <w:t>] for more detail on reporting abnormal clinical laboratory values.)</w:t>
      </w:r>
    </w:p>
    <w:p w14:paraId="24CF2657" w14:textId="77777777" w:rsidR="00695C20" w:rsidRPr="002623B1" w:rsidRDefault="00695C20" w:rsidP="00A15694">
      <w:pPr>
        <w:pStyle w:val="BodyText"/>
        <w:widowControl/>
        <w:tabs>
          <w:tab w:val="left" w:pos="720"/>
          <w:tab w:val="left" w:pos="1440"/>
          <w:tab w:val="left" w:pos="2160"/>
          <w:tab w:val="right" w:leader="dot" w:pos="9360"/>
        </w:tabs>
        <w:rPr>
          <w:sz w:val="22"/>
          <w:szCs w:val="22"/>
        </w:rPr>
      </w:pPr>
    </w:p>
    <w:p w14:paraId="39FE96FF" w14:textId="360346D2" w:rsidR="00695C20" w:rsidRPr="002623B1" w:rsidRDefault="00695C20" w:rsidP="00A15694">
      <w:pPr>
        <w:pStyle w:val="BodyText"/>
        <w:widowControl/>
        <w:tabs>
          <w:tab w:val="left" w:pos="720"/>
          <w:tab w:val="left" w:pos="1440"/>
          <w:tab w:val="left" w:pos="2160"/>
          <w:tab w:val="right" w:leader="dot" w:pos="9360"/>
        </w:tabs>
        <w:rPr>
          <w:sz w:val="22"/>
          <w:szCs w:val="22"/>
        </w:rPr>
      </w:pPr>
      <w:r w:rsidRPr="002623B1">
        <w:rPr>
          <w:sz w:val="22"/>
          <w:szCs w:val="22"/>
        </w:rPr>
        <w:t xml:space="preserve">A list of AEs that have occurred or might occur can be found in </w:t>
      </w:r>
      <w:r w:rsidR="00F04ABF" w:rsidRPr="002623B1">
        <w:rPr>
          <w:sz w:val="22"/>
          <w:szCs w:val="22"/>
        </w:rPr>
        <w:t>§</w:t>
      </w:r>
      <w:r w:rsidR="00822F11">
        <w:rPr>
          <w:sz w:val="22"/>
          <w:szCs w:val="22"/>
          <w:lang w:val="en-US"/>
        </w:rPr>
        <w:t>8</w:t>
      </w:r>
      <w:r w:rsidRPr="002623B1">
        <w:rPr>
          <w:sz w:val="22"/>
          <w:szCs w:val="22"/>
        </w:rPr>
        <w:t xml:space="preserve">.2 </w:t>
      </w:r>
      <w:r w:rsidR="00FE3197" w:rsidRPr="00335F57">
        <w:rPr>
          <w:sz w:val="22"/>
          <w:szCs w:val="22"/>
        </w:rPr>
        <w:t>Reported Adverse Events and Potential Risks</w:t>
      </w:r>
      <w:r w:rsidRPr="002623B1">
        <w:rPr>
          <w:sz w:val="22"/>
          <w:szCs w:val="22"/>
        </w:rPr>
        <w:t>, as well as the Investigator</w:t>
      </w:r>
      <w:r w:rsidR="00CB64C2">
        <w:rPr>
          <w:sz w:val="22"/>
          <w:szCs w:val="22"/>
          <w:lang w:val="en-US"/>
        </w:rPr>
        <w:t>’s</w:t>
      </w:r>
      <w:r w:rsidRPr="002623B1">
        <w:rPr>
          <w:sz w:val="22"/>
          <w:szCs w:val="22"/>
        </w:rPr>
        <w:t xml:space="preserve"> Brochure or package insert. </w:t>
      </w:r>
    </w:p>
    <w:p w14:paraId="76F381BC" w14:textId="77777777" w:rsidR="00695C20" w:rsidRPr="002623B1" w:rsidRDefault="00695C20" w:rsidP="00A15694">
      <w:pPr>
        <w:pStyle w:val="BodyText"/>
        <w:widowControl/>
        <w:tabs>
          <w:tab w:val="left" w:pos="720"/>
          <w:tab w:val="left" w:pos="1440"/>
          <w:tab w:val="left" w:pos="2160"/>
          <w:tab w:val="right" w:leader="dot" w:pos="9360"/>
        </w:tabs>
        <w:rPr>
          <w:sz w:val="22"/>
          <w:szCs w:val="22"/>
        </w:rPr>
      </w:pPr>
    </w:p>
    <w:p w14:paraId="76C505F9" w14:textId="6C5B4326" w:rsidR="00695C20" w:rsidRPr="00CD553B" w:rsidRDefault="00695C20" w:rsidP="00456D0E">
      <w:pPr>
        <w:pStyle w:val="Heading2"/>
        <w:rPr>
          <w:sz w:val="22"/>
          <w:szCs w:val="22"/>
        </w:rPr>
      </w:pPr>
      <w:bookmarkStart w:id="185" w:name="_Toc320103550"/>
      <w:bookmarkStart w:id="186" w:name="_Toc340148716"/>
      <w:bookmarkStart w:id="187" w:name="_Toc99453669"/>
      <w:r w:rsidRPr="00F17D66">
        <w:rPr>
          <w:sz w:val="22"/>
          <w:szCs w:val="22"/>
        </w:rPr>
        <w:t>1</w:t>
      </w:r>
      <w:r w:rsidR="00A04679" w:rsidRPr="00F17D66">
        <w:rPr>
          <w:sz w:val="22"/>
          <w:szCs w:val="22"/>
        </w:rPr>
        <w:t>3</w:t>
      </w:r>
      <w:r w:rsidRPr="00F17D66">
        <w:rPr>
          <w:sz w:val="22"/>
          <w:szCs w:val="22"/>
        </w:rPr>
        <w:t>.1</w:t>
      </w:r>
      <w:r w:rsidRPr="00F17D66">
        <w:rPr>
          <w:sz w:val="22"/>
          <w:szCs w:val="22"/>
        </w:rPr>
        <w:tab/>
      </w:r>
      <w:r w:rsidRPr="00CD553B">
        <w:rPr>
          <w:sz w:val="22"/>
          <w:szCs w:val="22"/>
        </w:rPr>
        <w:t>Adverse Events</w:t>
      </w:r>
      <w:bookmarkEnd w:id="185"/>
      <w:bookmarkEnd w:id="186"/>
      <w:bookmarkEnd w:id="187"/>
    </w:p>
    <w:p w14:paraId="7F832B3F" w14:textId="77777777" w:rsidR="00695C20" w:rsidRPr="00E91DDA" w:rsidRDefault="00695C20" w:rsidP="00A15694">
      <w:pPr>
        <w:pStyle w:val="BodyText"/>
        <w:widowControl/>
        <w:tabs>
          <w:tab w:val="left" w:pos="720"/>
          <w:tab w:val="left" w:pos="1440"/>
          <w:tab w:val="left" w:pos="2160"/>
          <w:tab w:val="right" w:leader="dot" w:pos="9360"/>
        </w:tabs>
      </w:pPr>
    </w:p>
    <w:p w14:paraId="661F1196" w14:textId="26151E10" w:rsidR="00695C20" w:rsidRPr="003924EF" w:rsidRDefault="00695C20" w:rsidP="003924EF">
      <w:r w:rsidRPr="003924EF">
        <w:t>1</w:t>
      </w:r>
      <w:r w:rsidR="00A04679" w:rsidRPr="003924EF">
        <w:t>3</w:t>
      </w:r>
      <w:r w:rsidRPr="003924EF">
        <w:t>.1.1</w:t>
      </w:r>
      <w:r w:rsidRPr="003924EF">
        <w:tab/>
        <w:t>Reportable AEs</w:t>
      </w:r>
    </w:p>
    <w:p w14:paraId="50F29184" w14:textId="77777777" w:rsidR="00695C20" w:rsidRPr="002623B1" w:rsidRDefault="00695C20" w:rsidP="00A15694">
      <w:pPr>
        <w:pStyle w:val="BodyText"/>
        <w:widowControl/>
        <w:tabs>
          <w:tab w:val="left" w:pos="720"/>
          <w:tab w:val="left" w:pos="1440"/>
          <w:tab w:val="left" w:pos="2160"/>
          <w:tab w:val="right" w:leader="dot" w:pos="9360"/>
        </w:tabs>
        <w:rPr>
          <w:sz w:val="22"/>
          <w:szCs w:val="22"/>
        </w:rPr>
      </w:pPr>
    </w:p>
    <w:p w14:paraId="04C54F9F" w14:textId="6E741D32" w:rsidR="00695C20" w:rsidRPr="002623B1" w:rsidRDefault="00695C20" w:rsidP="00A15694">
      <w:pPr>
        <w:pStyle w:val="BodyText"/>
        <w:widowControl/>
        <w:tabs>
          <w:tab w:val="left" w:pos="720"/>
          <w:tab w:val="left" w:pos="1440"/>
          <w:tab w:val="left" w:pos="2160"/>
          <w:tab w:val="right" w:leader="dot" w:pos="9360"/>
        </w:tabs>
        <w:rPr>
          <w:sz w:val="22"/>
          <w:szCs w:val="22"/>
        </w:rPr>
      </w:pPr>
      <w:r w:rsidRPr="002623B1">
        <w:rPr>
          <w:sz w:val="22"/>
          <w:szCs w:val="22"/>
        </w:rPr>
        <w:t>All AEs that occur after the informed consent is signed</w:t>
      </w:r>
      <w:r w:rsidR="00CB64C2">
        <w:rPr>
          <w:sz w:val="22"/>
          <w:szCs w:val="22"/>
          <w:lang w:val="en-US"/>
        </w:rPr>
        <w:t xml:space="preserve"> and baseline assessments are collected </w:t>
      </w:r>
      <w:r w:rsidRPr="002623B1">
        <w:rPr>
          <w:sz w:val="22"/>
          <w:szCs w:val="22"/>
        </w:rPr>
        <w:t>must be recorded on the AE CR</w:t>
      </w:r>
      <w:r w:rsidR="00EA521A" w:rsidRPr="002623B1">
        <w:rPr>
          <w:sz w:val="22"/>
          <w:szCs w:val="22"/>
          <w:lang w:val="en-US"/>
        </w:rPr>
        <w:t>F</w:t>
      </w:r>
      <w:r w:rsidRPr="002623B1">
        <w:rPr>
          <w:sz w:val="22"/>
          <w:szCs w:val="22"/>
        </w:rPr>
        <w:t xml:space="preserve"> whether or not related to study agent.</w:t>
      </w:r>
    </w:p>
    <w:p w14:paraId="208C31FF" w14:textId="77777777" w:rsidR="00695C20" w:rsidRPr="002623B1" w:rsidRDefault="00695C20" w:rsidP="00A15694">
      <w:pPr>
        <w:pStyle w:val="BodyText"/>
        <w:widowControl/>
        <w:tabs>
          <w:tab w:val="left" w:pos="720"/>
          <w:tab w:val="left" w:pos="1440"/>
          <w:tab w:val="left" w:pos="2160"/>
          <w:tab w:val="right" w:leader="dot" w:pos="9360"/>
        </w:tabs>
        <w:rPr>
          <w:sz w:val="22"/>
          <w:szCs w:val="22"/>
        </w:rPr>
      </w:pPr>
    </w:p>
    <w:p w14:paraId="3D66D60F" w14:textId="0F2992DB" w:rsidR="00695C20" w:rsidRPr="002623B1" w:rsidRDefault="00695C20" w:rsidP="00A15694">
      <w:pPr>
        <w:pStyle w:val="BodyText"/>
        <w:widowControl/>
        <w:tabs>
          <w:tab w:val="left" w:pos="720"/>
          <w:tab w:val="left" w:pos="1440"/>
          <w:tab w:val="left" w:pos="2160"/>
          <w:tab w:val="right" w:leader="dot" w:pos="9360"/>
        </w:tabs>
        <w:rPr>
          <w:sz w:val="22"/>
          <w:szCs w:val="22"/>
        </w:rPr>
      </w:pPr>
      <w:r w:rsidRPr="002623B1">
        <w:rPr>
          <w:sz w:val="22"/>
          <w:szCs w:val="22"/>
        </w:rPr>
        <w:t>1</w:t>
      </w:r>
      <w:r w:rsidR="00A04679">
        <w:rPr>
          <w:sz w:val="22"/>
          <w:szCs w:val="22"/>
          <w:lang w:val="en-US"/>
        </w:rPr>
        <w:t>3</w:t>
      </w:r>
      <w:r w:rsidRPr="002623B1">
        <w:rPr>
          <w:sz w:val="22"/>
          <w:szCs w:val="22"/>
        </w:rPr>
        <w:t>.1.2</w:t>
      </w:r>
      <w:r w:rsidRPr="002623B1">
        <w:rPr>
          <w:sz w:val="22"/>
          <w:szCs w:val="22"/>
        </w:rPr>
        <w:tab/>
        <w:t>AE Data Elements:</w:t>
      </w:r>
    </w:p>
    <w:p w14:paraId="2D2ECFCC" w14:textId="77777777" w:rsidR="00D87B01" w:rsidRPr="002623B1" w:rsidRDefault="00D87B01" w:rsidP="00A15694">
      <w:pPr>
        <w:pStyle w:val="BodyText"/>
        <w:widowControl/>
        <w:tabs>
          <w:tab w:val="left" w:pos="720"/>
          <w:tab w:val="left" w:pos="1440"/>
          <w:tab w:val="left" w:pos="2160"/>
          <w:tab w:val="right" w:leader="dot" w:pos="9360"/>
        </w:tabs>
        <w:rPr>
          <w:sz w:val="22"/>
          <w:szCs w:val="22"/>
        </w:rPr>
      </w:pPr>
    </w:p>
    <w:p w14:paraId="77E6907C" w14:textId="1367DF00" w:rsidR="009D6F73" w:rsidRPr="002623B1" w:rsidRDefault="009D6F73" w:rsidP="00A15694">
      <w:pPr>
        <w:pStyle w:val="BodyText"/>
        <w:widowControl/>
        <w:tabs>
          <w:tab w:val="left" w:pos="720"/>
          <w:tab w:val="left" w:pos="1440"/>
          <w:tab w:val="left" w:pos="2160"/>
          <w:tab w:val="right" w:leader="dot" w:pos="9360"/>
        </w:tabs>
        <w:rPr>
          <w:sz w:val="22"/>
          <w:szCs w:val="22"/>
        </w:rPr>
      </w:pPr>
      <w:r w:rsidRPr="002623B1">
        <w:rPr>
          <w:sz w:val="22"/>
          <w:szCs w:val="22"/>
        </w:rPr>
        <w:t xml:space="preserve">The following data elements are required for </w:t>
      </w:r>
      <w:r w:rsidR="00F96DA6" w:rsidRPr="002623B1">
        <w:rPr>
          <w:sz w:val="22"/>
          <w:szCs w:val="22"/>
          <w:lang w:val="en-US"/>
        </w:rPr>
        <w:t>AE</w:t>
      </w:r>
      <w:r w:rsidRPr="002623B1">
        <w:rPr>
          <w:sz w:val="22"/>
          <w:szCs w:val="22"/>
        </w:rPr>
        <w:t xml:space="preserve"> reporting.</w:t>
      </w:r>
    </w:p>
    <w:p w14:paraId="6341DAE8" w14:textId="77777777" w:rsidR="00695C20" w:rsidRPr="002623B1" w:rsidRDefault="00695C20"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rPr>
        <w:t xml:space="preserve">AE </w:t>
      </w:r>
      <w:r w:rsidR="004A1057" w:rsidRPr="002623B1">
        <w:rPr>
          <w:sz w:val="22"/>
          <w:szCs w:val="22"/>
        </w:rPr>
        <w:t>verbatim term</w:t>
      </w:r>
    </w:p>
    <w:p w14:paraId="439F9715" w14:textId="73CE2596" w:rsidR="00695C20" w:rsidRDefault="00F96DA6"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lang w:val="en-US"/>
        </w:rPr>
        <w:t xml:space="preserve">NCI </w:t>
      </w:r>
      <w:r w:rsidR="00695C20" w:rsidRPr="002623B1">
        <w:rPr>
          <w:sz w:val="22"/>
          <w:szCs w:val="22"/>
        </w:rPr>
        <w:t xml:space="preserve">Common Terminology Criteria for Adverse Events </w:t>
      </w:r>
      <w:r w:rsidRPr="002623B1">
        <w:rPr>
          <w:sz w:val="22"/>
          <w:szCs w:val="22"/>
          <w:lang w:val="en-US"/>
        </w:rPr>
        <w:t xml:space="preserve">version </w:t>
      </w:r>
      <w:r w:rsidR="00C21B38">
        <w:rPr>
          <w:sz w:val="22"/>
          <w:szCs w:val="22"/>
          <w:lang w:val="en-US"/>
        </w:rPr>
        <w:t>5.0</w:t>
      </w:r>
      <w:r w:rsidRPr="002623B1">
        <w:rPr>
          <w:sz w:val="22"/>
          <w:szCs w:val="22"/>
          <w:lang w:val="en-US"/>
        </w:rPr>
        <w:t xml:space="preserve"> </w:t>
      </w:r>
      <w:r w:rsidR="00695C20" w:rsidRPr="002623B1">
        <w:rPr>
          <w:sz w:val="22"/>
          <w:szCs w:val="22"/>
        </w:rPr>
        <w:t>(CTCAE</w:t>
      </w:r>
      <w:r w:rsidRPr="002623B1">
        <w:rPr>
          <w:sz w:val="22"/>
          <w:szCs w:val="22"/>
          <w:lang w:val="en-US"/>
        </w:rPr>
        <w:t xml:space="preserve"> </w:t>
      </w:r>
      <w:r w:rsidRPr="002623B1">
        <w:rPr>
          <w:sz w:val="22"/>
          <w:szCs w:val="22"/>
        </w:rPr>
        <w:t>v</w:t>
      </w:r>
      <w:r w:rsidR="00C21B38">
        <w:rPr>
          <w:sz w:val="22"/>
          <w:szCs w:val="22"/>
          <w:lang w:val="en-US"/>
        </w:rPr>
        <w:t>5.0</w:t>
      </w:r>
      <w:r w:rsidR="00695C20" w:rsidRPr="002623B1">
        <w:rPr>
          <w:sz w:val="22"/>
          <w:szCs w:val="22"/>
        </w:rPr>
        <w:t>) AE term</w:t>
      </w:r>
      <w:r w:rsidR="00B41D00">
        <w:rPr>
          <w:sz w:val="22"/>
          <w:szCs w:val="22"/>
          <w:lang w:val="en-US"/>
        </w:rPr>
        <w:t xml:space="preserve"> (MedDRA lowest level term)</w:t>
      </w:r>
    </w:p>
    <w:p w14:paraId="5C73E3C2" w14:textId="77777777" w:rsidR="00B41D00" w:rsidRPr="002623B1" w:rsidRDefault="00B41D00" w:rsidP="000333FF">
      <w:pPr>
        <w:pStyle w:val="BodyText"/>
        <w:widowControl/>
        <w:numPr>
          <w:ilvl w:val="0"/>
          <w:numId w:val="13"/>
        </w:numPr>
        <w:tabs>
          <w:tab w:val="left" w:pos="720"/>
          <w:tab w:val="left" w:pos="1440"/>
          <w:tab w:val="left" w:pos="2160"/>
          <w:tab w:val="right" w:leader="dot" w:pos="9360"/>
        </w:tabs>
        <w:rPr>
          <w:sz w:val="22"/>
          <w:szCs w:val="22"/>
        </w:rPr>
      </w:pPr>
      <w:r>
        <w:rPr>
          <w:sz w:val="22"/>
          <w:szCs w:val="22"/>
          <w:lang w:val="en-US"/>
        </w:rPr>
        <w:t>CTCAE (</w:t>
      </w:r>
      <w:r w:rsidRPr="00B76FAC">
        <w:rPr>
          <w:sz w:val="22"/>
          <w:szCs w:val="22"/>
          <w:lang w:val="en-US"/>
        </w:rPr>
        <w:t>MedDRA</w:t>
      </w:r>
      <w:r>
        <w:rPr>
          <w:sz w:val="22"/>
          <w:szCs w:val="22"/>
          <w:lang w:val="en-US"/>
        </w:rPr>
        <w:t>)</w:t>
      </w:r>
      <w:r w:rsidRPr="00B76FAC">
        <w:rPr>
          <w:sz w:val="22"/>
          <w:szCs w:val="22"/>
          <w:lang w:val="en-US"/>
        </w:rPr>
        <w:t xml:space="preserve"> </w:t>
      </w:r>
      <w:r w:rsidRPr="00B76FAC">
        <w:rPr>
          <w:sz w:val="22"/>
          <w:szCs w:val="22"/>
        </w:rPr>
        <w:t>System Organ Class (SOC)</w:t>
      </w:r>
    </w:p>
    <w:p w14:paraId="64F56F3A" w14:textId="77777777" w:rsidR="00695C20" w:rsidRDefault="00695C20"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rPr>
        <w:t>Event onset date and event ended date</w:t>
      </w:r>
    </w:p>
    <w:p w14:paraId="36B8F789" w14:textId="77777777" w:rsidR="002051A0" w:rsidRPr="002623B1" w:rsidRDefault="00B41D00" w:rsidP="000333FF">
      <w:pPr>
        <w:pStyle w:val="BodyText"/>
        <w:widowControl/>
        <w:numPr>
          <w:ilvl w:val="0"/>
          <w:numId w:val="13"/>
        </w:numPr>
        <w:tabs>
          <w:tab w:val="left" w:pos="720"/>
          <w:tab w:val="left" w:pos="1440"/>
          <w:tab w:val="left" w:pos="2160"/>
          <w:tab w:val="right" w:leader="dot" w:pos="9360"/>
        </w:tabs>
        <w:rPr>
          <w:sz w:val="22"/>
          <w:szCs w:val="22"/>
        </w:rPr>
      </w:pPr>
      <w:r>
        <w:rPr>
          <w:sz w:val="22"/>
          <w:szCs w:val="22"/>
          <w:lang w:val="en-US"/>
        </w:rPr>
        <w:t>Treatment assignment code (</w:t>
      </w:r>
      <w:r w:rsidR="002051A0" w:rsidRPr="002623B1">
        <w:rPr>
          <w:sz w:val="22"/>
          <w:szCs w:val="22"/>
        </w:rPr>
        <w:t>TAC</w:t>
      </w:r>
      <w:r>
        <w:rPr>
          <w:sz w:val="22"/>
          <w:szCs w:val="22"/>
          <w:lang w:val="en-US"/>
        </w:rPr>
        <w:t>)</w:t>
      </w:r>
      <w:r w:rsidR="002051A0" w:rsidRPr="002623B1">
        <w:rPr>
          <w:sz w:val="22"/>
          <w:szCs w:val="22"/>
        </w:rPr>
        <w:t xml:space="preserve"> at time of AE onset</w:t>
      </w:r>
    </w:p>
    <w:p w14:paraId="70FD1916" w14:textId="77777777" w:rsidR="00695C20" w:rsidRPr="002623B1" w:rsidRDefault="00695C20"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rPr>
        <w:t>Severity grade</w:t>
      </w:r>
    </w:p>
    <w:p w14:paraId="38B8446C" w14:textId="77777777" w:rsidR="00695C20" w:rsidRPr="002623B1" w:rsidRDefault="00695C20"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rPr>
        <w:t>Attribution to study agent (relatedness)</w:t>
      </w:r>
    </w:p>
    <w:p w14:paraId="1025BE93" w14:textId="71B0465B" w:rsidR="00695C20" w:rsidRPr="002623B1" w:rsidRDefault="00695C20"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rPr>
        <w:t>Whether or not the event was reported as a SAE</w:t>
      </w:r>
    </w:p>
    <w:p w14:paraId="6DBA4D9A" w14:textId="1B0BA23F" w:rsidR="004E69F3" w:rsidRPr="002623B1" w:rsidRDefault="00695C20"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rPr>
        <w:t xml:space="preserve">Whether or not the </w:t>
      </w:r>
      <w:r w:rsidR="00A66501">
        <w:rPr>
          <w:sz w:val="22"/>
          <w:szCs w:val="22"/>
          <w:lang w:val="en-US"/>
        </w:rPr>
        <w:t>participant</w:t>
      </w:r>
      <w:r w:rsidRPr="002623B1">
        <w:rPr>
          <w:sz w:val="22"/>
          <w:szCs w:val="22"/>
        </w:rPr>
        <w:t xml:space="preserve"> dropped due to the event</w:t>
      </w:r>
    </w:p>
    <w:p w14:paraId="1F400907" w14:textId="77777777" w:rsidR="00695C20" w:rsidRPr="002623B1" w:rsidRDefault="00695C20" w:rsidP="000333FF">
      <w:pPr>
        <w:pStyle w:val="BodyText"/>
        <w:widowControl/>
        <w:numPr>
          <w:ilvl w:val="0"/>
          <w:numId w:val="13"/>
        </w:numPr>
        <w:tabs>
          <w:tab w:val="left" w:pos="720"/>
          <w:tab w:val="left" w:pos="1440"/>
          <w:tab w:val="left" w:pos="2160"/>
          <w:tab w:val="right" w:leader="dot" w:pos="9360"/>
        </w:tabs>
        <w:rPr>
          <w:sz w:val="22"/>
          <w:szCs w:val="22"/>
        </w:rPr>
      </w:pPr>
      <w:r w:rsidRPr="002623B1">
        <w:rPr>
          <w:sz w:val="22"/>
          <w:szCs w:val="22"/>
        </w:rPr>
        <w:t>Outcome of the event</w:t>
      </w:r>
    </w:p>
    <w:p w14:paraId="76A72396" w14:textId="77777777" w:rsidR="00695C20" w:rsidRPr="00E91DDA" w:rsidRDefault="00695C20" w:rsidP="00A15694">
      <w:pPr>
        <w:widowControl/>
        <w:tabs>
          <w:tab w:val="left" w:pos="720"/>
          <w:tab w:val="left" w:pos="1440"/>
          <w:tab w:val="left" w:pos="2160"/>
          <w:tab w:val="right" w:leader="dot" w:pos="9360"/>
        </w:tabs>
      </w:pPr>
    </w:p>
    <w:p w14:paraId="050D2DBA" w14:textId="4577DEC6" w:rsidR="00695C20" w:rsidRPr="00E91DDA" w:rsidRDefault="00695C20" w:rsidP="00A15694">
      <w:pPr>
        <w:widowControl/>
        <w:tabs>
          <w:tab w:val="left" w:pos="720"/>
          <w:tab w:val="left" w:pos="1440"/>
          <w:tab w:val="left" w:pos="2160"/>
          <w:tab w:val="right" w:leader="dot" w:pos="9360"/>
        </w:tabs>
      </w:pPr>
      <w:r w:rsidRPr="00E91DDA">
        <w:t>1</w:t>
      </w:r>
      <w:r w:rsidR="00A04679">
        <w:t>3</w:t>
      </w:r>
      <w:r w:rsidRPr="00E91DDA">
        <w:t xml:space="preserve">.1.3 </w:t>
      </w:r>
      <w:r w:rsidRPr="00E91DDA">
        <w:tab/>
        <w:t>Severity of AEs</w:t>
      </w:r>
    </w:p>
    <w:p w14:paraId="659FF257" w14:textId="77777777" w:rsidR="00695C20" w:rsidRPr="00E91DDA" w:rsidRDefault="00695C20" w:rsidP="00A15694">
      <w:pPr>
        <w:pStyle w:val="Header"/>
        <w:tabs>
          <w:tab w:val="clear" w:pos="4320"/>
          <w:tab w:val="clear" w:pos="8640"/>
          <w:tab w:val="left" w:pos="720"/>
          <w:tab w:val="left" w:pos="1440"/>
          <w:tab w:val="left" w:pos="2160"/>
          <w:tab w:val="right" w:leader="dot" w:pos="9360"/>
        </w:tabs>
      </w:pPr>
      <w:r w:rsidRPr="00E91DDA">
        <w:tab/>
      </w:r>
      <w:r w:rsidRPr="00E91DDA">
        <w:tab/>
      </w:r>
    </w:p>
    <w:p w14:paraId="4420CF2B" w14:textId="537D9D52" w:rsidR="00695C20" w:rsidRPr="00321F29" w:rsidRDefault="005657F7" w:rsidP="00A15694">
      <w:pPr>
        <w:pStyle w:val="Header"/>
        <w:tabs>
          <w:tab w:val="clear" w:pos="4320"/>
          <w:tab w:val="clear" w:pos="8640"/>
          <w:tab w:val="left" w:pos="720"/>
          <w:tab w:val="left" w:pos="1440"/>
          <w:tab w:val="left" w:pos="2160"/>
          <w:tab w:val="right" w:leader="dot" w:pos="9360"/>
        </w:tabs>
        <w:rPr>
          <w:sz w:val="22"/>
          <w:szCs w:val="22"/>
        </w:rPr>
      </w:pPr>
      <w:r>
        <w:rPr>
          <w:sz w:val="22"/>
          <w:szCs w:val="22"/>
        </w:rPr>
        <w:t>1</w:t>
      </w:r>
      <w:r w:rsidR="007037FD">
        <w:rPr>
          <w:sz w:val="22"/>
          <w:szCs w:val="22"/>
          <w:lang w:val="en-US"/>
        </w:rPr>
        <w:t>3</w:t>
      </w:r>
      <w:r>
        <w:rPr>
          <w:sz w:val="22"/>
          <w:szCs w:val="22"/>
        </w:rPr>
        <w:t>.1.3.1</w:t>
      </w:r>
      <w:r>
        <w:rPr>
          <w:sz w:val="22"/>
          <w:szCs w:val="22"/>
        </w:rPr>
        <w:tab/>
      </w:r>
      <w:r>
        <w:rPr>
          <w:sz w:val="22"/>
          <w:szCs w:val="22"/>
        </w:rPr>
        <w:tab/>
      </w:r>
      <w:r w:rsidR="00695C20" w:rsidRPr="00321F29">
        <w:rPr>
          <w:sz w:val="22"/>
          <w:szCs w:val="22"/>
        </w:rPr>
        <w:t xml:space="preserve">Identify the </w:t>
      </w:r>
      <w:r w:rsidR="004A1057">
        <w:rPr>
          <w:sz w:val="22"/>
          <w:szCs w:val="22"/>
        </w:rPr>
        <w:t xml:space="preserve">AE </w:t>
      </w:r>
      <w:r w:rsidR="00695C20" w:rsidRPr="00321F29">
        <w:rPr>
          <w:sz w:val="22"/>
          <w:szCs w:val="22"/>
        </w:rPr>
        <w:t>using CTCAE v</w:t>
      </w:r>
      <w:r w:rsidR="00C21B38">
        <w:rPr>
          <w:sz w:val="22"/>
          <w:szCs w:val="22"/>
          <w:lang w:val="en-US"/>
        </w:rPr>
        <w:t>5.0</w:t>
      </w:r>
      <w:r w:rsidR="00695C20" w:rsidRPr="00321F29">
        <w:rPr>
          <w:sz w:val="22"/>
          <w:szCs w:val="22"/>
        </w:rPr>
        <w:t xml:space="preserve">. The CTCAE provides descriptive terminology </w:t>
      </w:r>
      <w:r w:rsidR="00FE3197">
        <w:rPr>
          <w:sz w:val="22"/>
          <w:szCs w:val="22"/>
          <w:lang w:val="en-US"/>
        </w:rPr>
        <w:t xml:space="preserve">(MedDRA lowest level term) </w:t>
      </w:r>
      <w:r w:rsidR="00695C20" w:rsidRPr="00321F29">
        <w:rPr>
          <w:sz w:val="22"/>
          <w:szCs w:val="22"/>
        </w:rPr>
        <w:t>and a</w:t>
      </w:r>
      <w:r w:rsidR="006652E5">
        <w:rPr>
          <w:sz w:val="22"/>
          <w:szCs w:val="22"/>
          <w:lang w:val="en-US"/>
        </w:rPr>
        <w:t xml:space="preserve"> severity</w:t>
      </w:r>
      <w:r w:rsidR="00695C20" w:rsidRPr="00321F29">
        <w:rPr>
          <w:sz w:val="22"/>
          <w:szCs w:val="22"/>
        </w:rPr>
        <w:t xml:space="preserve"> grading scale for each </w:t>
      </w:r>
      <w:r w:rsidR="00F96DA6">
        <w:rPr>
          <w:sz w:val="22"/>
          <w:szCs w:val="22"/>
          <w:lang w:val="en-US"/>
        </w:rPr>
        <w:t>AE</w:t>
      </w:r>
      <w:r w:rsidR="00695C20" w:rsidRPr="00321F29">
        <w:rPr>
          <w:sz w:val="22"/>
          <w:szCs w:val="22"/>
        </w:rPr>
        <w:t xml:space="preserve"> listed. A copy of the CTCAE can be found at </w:t>
      </w:r>
      <w:hyperlink r:id="rId32" w:history="1">
        <w:r w:rsidR="00695C20" w:rsidRPr="00321F29">
          <w:rPr>
            <w:rStyle w:val="Hyperlink"/>
            <w:sz w:val="22"/>
            <w:szCs w:val="22"/>
          </w:rPr>
          <w:t>http://ctep.cancer.gov/protocolDevelopment/electronic_applications/ctc.htm</w:t>
        </w:r>
      </w:hyperlink>
    </w:p>
    <w:p w14:paraId="39B87D1D" w14:textId="77777777" w:rsidR="00695C20" w:rsidRPr="00321F29" w:rsidRDefault="00695C20" w:rsidP="00A15694">
      <w:pPr>
        <w:pStyle w:val="Header"/>
        <w:tabs>
          <w:tab w:val="clear" w:pos="4320"/>
          <w:tab w:val="clear" w:pos="8640"/>
          <w:tab w:val="left" w:pos="720"/>
          <w:tab w:val="left" w:pos="1440"/>
          <w:tab w:val="left" w:pos="2160"/>
          <w:tab w:val="right" w:leader="dot" w:pos="9360"/>
        </w:tabs>
        <w:rPr>
          <w:sz w:val="22"/>
          <w:szCs w:val="22"/>
        </w:rPr>
      </w:pPr>
    </w:p>
    <w:p w14:paraId="75A488DD" w14:textId="521E7AD4" w:rsidR="00695C20" w:rsidRPr="00321F29" w:rsidRDefault="00695C20" w:rsidP="00A15694">
      <w:pPr>
        <w:pStyle w:val="Header"/>
        <w:tabs>
          <w:tab w:val="clear" w:pos="4320"/>
          <w:tab w:val="clear" w:pos="8640"/>
          <w:tab w:val="left" w:pos="720"/>
          <w:tab w:val="left" w:pos="1440"/>
          <w:tab w:val="left" w:pos="2160"/>
          <w:tab w:val="right" w:leader="dot" w:pos="9360"/>
        </w:tabs>
        <w:rPr>
          <w:sz w:val="22"/>
          <w:szCs w:val="22"/>
        </w:rPr>
      </w:pPr>
      <w:r w:rsidRPr="00321F29">
        <w:rPr>
          <w:sz w:val="22"/>
          <w:szCs w:val="22"/>
        </w:rPr>
        <w:lastRenderedPageBreak/>
        <w:t>AE</w:t>
      </w:r>
      <w:r w:rsidR="006652E5">
        <w:rPr>
          <w:sz w:val="22"/>
          <w:szCs w:val="22"/>
          <w:lang w:val="en-US"/>
        </w:rPr>
        <w:t xml:space="preserve"> severity</w:t>
      </w:r>
      <w:r w:rsidRPr="00321F29">
        <w:rPr>
          <w:sz w:val="22"/>
          <w:szCs w:val="22"/>
        </w:rPr>
        <w:t xml:space="preserve"> will be assessed according to the grade associated with the </w:t>
      </w:r>
      <w:r w:rsidR="00FE3197" w:rsidRPr="00321F29">
        <w:rPr>
          <w:sz w:val="22"/>
          <w:szCs w:val="22"/>
        </w:rPr>
        <w:t>CTCAE</w:t>
      </w:r>
      <w:r w:rsidRPr="00321F29">
        <w:rPr>
          <w:sz w:val="22"/>
          <w:szCs w:val="22"/>
        </w:rPr>
        <w:t xml:space="preserve"> term. AEs that do not have a corresponding CTCAE term will be assessed according to the general guidelines for grading used in the CTCAE v</w:t>
      </w:r>
      <w:r w:rsidR="00C21B38">
        <w:rPr>
          <w:sz w:val="22"/>
          <w:szCs w:val="22"/>
          <w:lang w:val="en-US"/>
        </w:rPr>
        <w:t>5.0</w:t>
      </w:r>
      <w:r w:rsidRPr="00321F29">
        <w:rPr>
          <w:sz w:val="22"/>
          <w:szCs w:val="22"/>
        </w:rPr>
        <w:t xml:space="preserve">. as stated below. </w:t>
      </w:r>
    </w:p>
    <w:p w14:paraId="4423837E" w14:textId="77777777" w:rsidR="00695C20" w:rsidRPr="00321F29" w:rsidRDefault="00695C20" w:rsidP="00A15694">
      <w:pPr>
        <w:pStyle w:val="Header"/>
        <w:tabs>
          <w:tab w:val="clear" w:pos="4320"/>
          <w:tab w:val="clear" w:pos="8640"/>
          <w:tab w:val="left" w:pos="720"/>
          <w:tab w:val="left" w:pos="1440"/>
          <w:tab w:val="left" w:pos="2160"/>
          <w:tab w:val="right" w:leader="dot" w:pos="9360"/>
        </w:tabs>
        <w:ind w:hanging="630"/>
        <w:rPr>
          <w:sz w:val="22"/>
          <w:szCs w:val="22"/>
        </w:rPr>
      </w:pPr>
    </w:p>
    <w:p w14:paraId="21784055" w14:textId="4420BCF6" w:rsidR="00695C20" w:rsidRPr="00321F29" w:rsidRDefault="00695C20" w:rsidP="00A15694">
      <w:pPr>
        <w:pStyle w:val="Header"/>
        <w:tabs>
          <w:tab w:val="clear" w:pos="4320"/>
          <w:tab w:val="clear" w:pos="8640"/>
          <w:tab w:val="left" w:pos="720"/>
          <w:tab w:val="left" w:pos="1440"/>
          <w:tab w:val="left" w:pos="2160"/>
          <w:tab w:val="right" w:leader="dot" w:pos="9360"/>
        </w:tabs>
        <w:rPr>
          <w:b/>
          <w:sz w:val="22"/>
          <w:szCs w:val="22"/>
        </w:rPr>
      </w:pPr>
      <w:r w:rsidRPr="00321F29">
        <w:rPr>
          <w:b/>
          <w:sz w:val="22"/>
          <w:szCs w:val="22"/>
        </w:rPr>
        <w:t>CTCAE v</w:t>
      </w:r>
      <w:r w:rsidR="00C21B38">
        <w:rPr>
          <w:b/>
          <w:sz w:val="22"/>
          <w:szCs w:val="22"/>
          <w:lang w:val="en-US"/>
        </w:rPr>
        <w:t xml:space="preserve">5.0 </w:t>
      </w:r>
      <w:r w:rsidRPr="00321F29">
        <w:rPr>
          <w:b/>
          <w:sz w:val="22"/>
          <w:szCs w:val="22"/>
        </w:rPr>
        <w:t xml:space="preserve">general severity guidelines: </w:t>
      </w:r>
    </w:p>
    <w:p w14:paraId="1D48C244" w14:textId="77777777" w:rsidR="00695C20" w:rsidRPr="00321F29" w:rsidRDefault="00695C20" w:rsidP="00A15694">
      <w:pPr>
        <w:pStyle w:val="Header"/>
        <w:tabs>
          <w:tab w:val="clear" w:pos="4320"/>
          <w:tab w:val="clear" w:pos="8640"/>
          <w:tab w:val="left" w:pos="720"/>
          <w:tab w:val="left" w:pos="1440"/>
          <w:tab w:val="left" w:pos="2160"/>
          <w:tab w:val="right" w:leader="dot" w:pos="9360"/>
        </w:tabs>
        <w:ind w:left="2160" w:hanging="1530"/>
        <w:rPr>
          <w:sz w:val="22"/>
          <w:szCs w:val="22"/>
        </w:rPr>
      </w:pPr>
    </w:p>
    <w:tbl>
      <w:tblPr>
        <w:tblStyle w:val="TableGrid"/>
        <w:tblW w:w="9576" w:type="dxa"/>
        <w:tblLayout w:type="fixed"/>
        <w:tblLook w:val="0020" w:firstRow="1" w:lastRow="0" w:firstColumn="0" w:lastColumn="0" w:noHBand="0" w:noVBand="0"/>
      </w:tblPr>
      <w:tblGrid>
        <w:gridCol w:w="1473"/>
        <w:gridCol w:w="1842"/>
        <w:gridCol w:w="6261"/>
      </w:tblGrid>
      <w:tr w:rsidR="00695C20" w:rsidRPr="004869CC" w14:paraId="38A9F72E" w14:textId="77777777" w:rsidTr="00B0432F">
        <w:trPr>
          <w:trHeight w:val="271"/>
          <w:tblHeader/>
        </w:trPr>
        <w:tc>
          <w:tcPr>
            <w:tcW w:w="1440" w:type="dxa"/>
          </w:tcPr>
          <w:p w14:paraId="0B5165D3" w14:textId="77777777" w:rsidR="00695C20" w:rsidRPr="00F31D6C" w:rsidRDefault="00695C20" w:rsidP="00A15694">
            <w:pPr>
              <w:pStyle w:val="TableHeader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Grade</w:t>
            </w:r>
          </w:p>
        </w:tc>
        <w:tc>
          <w:tcPr>
            <w:tcW w:w="1800" w:type="dxa"/>
          </w:tcPr>
          <w:p w14:paraId="4CBC0F31" w14:textId="77777777" w:rsidR="00695C20" w:rsidRPr="00F31D6C" w:rsidRDefault="00695C20" w:rsidP="00A15694">
            <w:pPr>
              <w:pStyle w:val="TableHeader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Severity</w:t>
            </w:r>
          </w:p>
        </w:tc>
        <w:tc>
          <w:tcPr>
            <w:tcW w:w="6120" w:type="dxa"/>
          </w:tcPr>
          <w:p w14:paraId="659FA5D6" w14:textId="77777777" w:rsidR="00695C20" w:rsidRPr="00F31D6C" w:rsidRDefault="00695C20" w:rsidP="00A15694">
            <w:pPr>
              <w:pStyle w:val="TableHeader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 xml:space="preserve">Description </w:t>
            </w:r>
          </w:p>
        </w:tc>
      </w:tr>
      <w:tr w:rsidR="00695C20" w:rsidRPr="004869CC" w14:paraId="40EBFF56" w14:textId="77777777" w:rsidTr="00452E79">
        <w:trPr>
          <w:trHeight w:val="272"/>
        </w:trPr>
        <w:tc>
          <w:tcPr>
            <w:tcW w:w="1440" w:type="dxa"/>
          </w:tcPr>
          <w:p w14:paraId="6B7C83E3" w14:textId="77777777" w:rsidR="00695C20" w:rsidRPr="00F31D6C" w:rsidRDefault="00695C20" w:rsidP="00A15694">
            <w:pPr>
              <w:pStyle w:val="TableText"/>
              <w:tabs>
                <w:tab w:val="left" w:pos="720"/>
                <w:tab w:val="left" w:pos="1440"/>
                <w:tab w:val="left" w:pos="2160"/>
                <w:tab w:val="right" w:leader="dot" w:pos="9360"/>
              </w:tabs>
              <w:jc w:val="center"/>
              <w:rPr>
                <w:rFonts w:ascii="Times New Roman" w:hAnsi="Times New Roman"/>
                <w:sz w:val="22"/>
                <w:szCs w:val="22"/>
              </w:rPr>
            </w:pPr>
            <w:r w:rsidRPr="00F31D6C">
              <w:rPr>
                <w:rFonts w:ascii="Times New Roman" w:hAnsi="Times New Roman"/>
                <w:sz w:val="22"/>
                <w:szCs w:val="22"/>
              </w:rPr>
              <w:t>1</w:t>
            </w:r>
          </w:p>
        </w:tc>
        <w:tc>
          <w:tcPr>
            <w:tcW w:w="1800" w:type="dxa"/>
          </w:tcPr>
          <w:p w14:paraId="22DC960D" w14:textId="77777777" w:rsidR="00695C20" w:rsidRPr="00F31D6C" w:rsidRDefault="00695C20" w:rsidP="00A15694">
            <w:pPr>
              <w:pStyle w:val="Table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Mild</w:t>
            </w:r>
          </w:p>
        </w:tc>
        <w:tc>
          <w:tcPr>
            <w:tcW w:w="6120" w:type="dxa"/>
          </w:tcPr>
          <w:p w14:paraId="03752A7F" w14:textId="77777777" w:rsidR="00695C20" w:rsidRPr="00F31D6C" w:rsidRDefault="00695C20" w:rsidP="00A15694">
            <w:pPr>
              <w:widowControl/>
              <w:tabs>
                <w:tab w:val="left" w:pos="720"/>
                <w:tab w:val="left" w:pos="1440"/>
                <w:tab w:val="left" w:pos="2160"/>
                <w:tab w:val="right" w:leader="dot" w:pos="9360"/>
              </w:tabs>
              <w:rPr>
                <w:rFonts w:ascii="Times New Roman" w:hAnsi="Times New Roman"/>
              </w:rPr>
            </w:pPr>
            <w:r w:rsidRPr="00F31D6C">
              <w:rPr>
                <w:rFonts w:ascii="Times New Roman" w:hAnsi="Times New Roman"/>
              </w:rPr>
              <w:t>Mild; asymptomatic or mild symptoms; clinical or diagnostic observations only; intervention not indicated.</w:t>
            </w:r>
          </w:p>
        </w:tc>
      </w:tr>
      <w:tr w:rsidR="00695C20" w:rsidRPr="004869CC" w14:paraId="04FB0E34" w14:textId="77777777" w:rsidTr="00452E79">
        <w:trPr>
          <w:trHeight w:val="272"/>
        </w:trPr>
        <w:tc>
          <w:tcPr>
            <w:tcW w:w="1440" w:type="dxa"/>
          </w:tcPr>
          <w:p w14:paraId="38AF5EBC" w14:textId="77777777" w:rsidR="00695C20" w:rsidRPr="00F31D6C" w:rsidRDefault="00695C20" w:rsidP="00A15694">
            <w:pPr>
              <w:pStyle w:val="TableText"/>
              <w:tabs>
                <w:tab w:val="left" w:pos="720"/>
                <w:tab w:val="left" w:pos="1440"/>
                <w:tab w:val="left" w:pos="2160"/>
                <w:tab w:val="right" w:leader="dot" w:pos="9360"/>
              </w:tabs>
              <w:jc w:val="center"/>
              <w:rPr>
                <w:rFonts w:ascii="Times New Roman" w:hAnsi="Times New Roman"/>
                <w:sz w:val="22"/>
                <w:szCs w:val="22"/>
              </w:rPr>
            </w:pPr>
            <w:r w:rsidRPr="00F31D6C">
              <w:rPr>
                <w:rFonts w:ascii="Times New Roman" w:hAnsi="Times New Roman"/>
                <w:sz w:val="22"/>
                <w:szCs w:val="22"/>
              </w:rPr>
              <w:t>2</w:t>
            </w:r>
          </w:p>
        </w:tc>
        <w:tc>
          <w:tcPr>
            <w:tcW w:w="1800" w:type="dxa"/>
          </w:tcPr>
          <w:p w14:paraId="3AD219A1" w14:textId="77777777" w:rsidR="00695C20" w:rsidRPr="00F31D6C" w:rsidRDefault="00695C20" w:rsidP="00A15694">
            <w:pPr>
              <w:pStyle w:val="Table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Moderate</w:t>
            </w:r>
          </w:p>
        </w:tc>
        <w:tc>
          <w:tcPr>
            <w:tcW w:w="6120" w:type="dxa"/>
          </w:tcPr>
          <w:p w14:paraId="292E0C55" w14:textId="77777777" w:rsidR="00695C20" w:rsidRPr="00F31D6C" w:rsidRDefault="00695C20" w:rsidP="00A15694">
            <w:pPr>
              <w:widowControl/>
              <w:tabs>
                <w:tab w:val="left" w:pos="720"/>
                <w:tab w:val="left" w:pos="1440"/>
                <w:tab w:val="left" w:pos="2160"/>
                <w:tab w:val="right" w:leader="dot" w:pos="9360"/>
              </w:tabs>
              <w:rPr>
                <w:rFonts w:ascii="Times New Roman" w:hAnsi="Times New Roman"/>
              </w:rPr>
            </w:pPr>
            <w:r w:rsidRPr="00F31D6C">
              <w:rPr>
                <w:rFonts w:ascii="Times New Roman" w:hAnsi="Times New Roman"/>
              </w:rPr>
              <w:t xml:space="preserve">Moderate; minimal, local or noninvasive intervention </w:t>
            </w:r>
            <w:proofErr w:type="gramStart"/>
            <w:r w:rsidRPr="00F31D6C">
              <w:rPr>
                <w:rFonts w:ascii="Times New Roman" w:hAnsi="Times New Roman"/>
              </w:rPr>
              <w:t>indicated;</w:t>
            </w:r>
            <w:proofErr w:type="gramEnd"/>
          </w:p>
          <w:p w14:paraId="669BE05C" w14:textId="77777777" w:rsidR="00695C20" w:rsidRPr="00F31D6C" w:rsidRDefault="00695C20" w:rsidP="00A15694">
            <w:pPr>
              <w:widowControl/>
              <w:tabs>
                <w:tab w:val="left" w:pos="720"/>
                <w:tab w:val="left" w:pos="1440"/>
                <w:tab w:val="left" w:pos="2160"/>
                <w:tab w:val="right" w:leader="dot" w:pos="9360"/>
              </w:tabs>
              <w:rPr>
                <w:rFonts w:ascii="Times New Roman" w:hAnsi="Times New Roman"/>
              </w:rPr>
            </w:pPr>
            <w:r w:rsidRPr="00F31D6C">
              <w:rPr>
                <w:rFonts w:ascii="Times New Roman" w:hAnsi="Times New Roman"/>
              </w:rPr>
              <w:t>limiting age-appropriate instrumental activities of daily living (ADL)*.</w:t>
            </w:r>
          </w:p>
        </w:tc>
      </w:tr>
      <w:tr w:rsidR="00695C20" w:rsidRPr="004869CC" w14:paraId="54FF565F" w14:textId="77777777" w:rsidTr="00452E79">
        <w:trPr>
          <w:trHeight w:val="272"/>
        </w:trPr>
        <w:tc>
          <w:tcPr>
            <w:tcW w:w="1440" w:type="dxa"/>
          </w:tcPr>
          <w:p w14:paraId="2E5CA022" w14:textId="77777777" w:rsidR="00695C20" w:rsidRPr="00F31D6C" w:rsidRDefault="00695C20" w:rsidP="00A15694">
            <w:pPr>
              <w:pStyle w:val="TableText"/>
              <w:tabs>
                <w:tab w:val="left" w:pos="720"/>
                <w:tab w:val="left" w:pos="1440"/>
                <w:tab w:val="left" w:pos="2160"/>
                <w:tab w:val="right" w:leader="dot" w:pos="9360"/>
              </w:tabs>
              <w:jc w:val="center"/>
              <w:rPr>
                <w:rFonts w:ascii="Times New Roman" w:hAnsi="Times New Roman"/>
                <w:sz w:val="22"/>
                <w:szCs w:val="22"/>
              </w:rPr>
            </w:pPr>
            <w:r w:rsidRPr="00F31D6C">
              <w:rPr>
                <w:rFonts w:ascii="Times New Roman" w:hAnsi="Times New Roman"/>
                <w:sz w:val="22"/>
                <w:szCs w:val="22"/>
              </w:rPr>
              <w:t>3</w:t>
            </w:r>
          </w:p>
        </w:tc>
        <w:tc>
          <w:tcPr>
            <w:tcW w:w="1800" w:type="dxa"/>
          </w:tcPr>
          <w:p w14:paraId="3277F784" w14:textId="77777777" w:rsidR="00695C20" w:rsidRPr="00F31D6C" w:rsidRDefault="00695C20" w:rsidP="00A15694">
            <w:pPr>
              <w:pStyle w:val="Table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Severe</w:t>
            </w:r>
          </w:p>
        </w:tc>
        <w:tc>
          <w:tcPr>
            <w:tcW w:w="6120" w:type="dxa"/>
          </w:tcPr>
          <w:p w14:paraId="3F5F6183" w14:textId="77777777" w:rsidR="00695C20" w:rsidRPr="00F31D6C" w:rsidRDefault="00695C20" w:rsidP="00A15694">
            <w:pPr>
              <w:widowControl/>
              <w:tabs>
                <w:tab w:val="left" w:pos="720"/>
                <w:tab w:val="left" w:pos="1440"/>
                <w:tab w:val="left" w:pos="2160"/>
                <w:tab w:val="right" w:leader="dot" w:pos="9360"/>
              </w:tabs>
              <w:rPr>
                <w:rFonts w:ascii="Times New Roman" w:hAnsi="Times New Roman"/>
              </w:rPr>
            </w:pPr>
            <w:r w:rsidRPr="00F31D6C">
              <w:rPr>
                <w:rFonts w:ascii="Times New Roman" w:hAnsi="Times New Roman"/>
              </w:rPr>
              <w:t xml:space="preserve">Severe or medically significant but not immediately </w:t>
            </w:r>
            <w:proofErr w:type="gramStart"/>
            <w:r w:rsidRPr="00F31D6C">
              <w:rPr>
                <w:rFonts w:ascii="Times New Roman" w:hAnsi="Times New Roman"/>
              </w:rPr>
              <w:t>life-threatening;</w:t>
            </w:r>
            <w:proofErr w:type="gramEnd"/>
          </w:p>
          <w:p w14:paraId="492CC145" w14:textId="77777777" w:rsidR="00695C20" w:rsidRPr="00F31D6C" w:rsidRDefault="00695C20" w:rsidP="00A15694">
            <w:pPr>
              <w:widowControl/>
              <w:tabs>
                <w:tab w:val="left" w:pos="720"/>
                <w:tab w:val="left" w:pos="1440"/>
                <w:tab w:val="left" w:pos="2160"/>
                <w:tab w:val="right" w:leader="dot" w:pos="9360"/>
              </w:tabs>
              <w:rPr>
                <w:rFonts w:ascii="Times New Roman" w:hAnsi="Times New Roman"/>
              </w:rPr>
            </w:pPr>
            <w:r w:rsidRPr="00F31D6C">
              <w:rPr>
                <w:rFonts w:ascii="Times New Roman" w:hAnsi="Times New Roman"/>
              </w:rPr>
              <w:t>hospitalization or prolongation of hospitalization indicated; disabling; limiting self-care ADL**.</w:t>
            </w:r>
          </w:p>
        </w:tc>
      </w:tr>
      <w:tr w:rsidR="00695C20" w:rsidRPr="004869CC" w14:paraId="1B1A51CE" w14:textId="77777777" w:rsidTr="00452E79">
        <w:trPr>
          <w:trHeight w:val="272"/>
        </w:trPr>
        <w:tc>
          <w:tcPr>
            <w:tcW w:w="1440" w:type="dxa"/>
          </w:tcPr>
          <w:p w14:paraId="62A16056" w14:textId="77777777" w:rsidR="00695C20" w:rsidRPr="00F31D6C" w:rsidRDefault="00695C20" w:rsidP="00A15694">
            <w:pPr>
              <w:pStyle w:val="TableText"/>
              <w:tabs>
                <w:tab w:val="left" w:pos="720"/>
                <w:tab w:val="left" w:pos="1440"/>
                <w:tab w:val="left" w:pos="2160"/>
                <w:tab w:val="right" w:leader="dot" w:pos="9360"/>
              </w:tabs>
              <w:jc w:val="center"/>
              <w:rPr>
                <w:rFonts w:ascii="Times New Roman" w:hAnsi="Times New Roman"/>
                <w:sz w:val="22"/>
                <w:szCs w:val="22"/>
              </w:rPr>
            </w:pPr>
            <w:r w:rsidRPr="00F31D6C">
              <w:rPr>
                <w:rFonts w:ascii="Times New Roman" w:hAnsi="Times New Roman"/>
                <w:sz w:val="22"/>
                <w:szCs w:val="22"/>
              </w:rPr>
              <w:t>4</w:t>
            </w:r>
          </w:p>
        </w:tc>
        <w:tc>
          <w:tcPr>
            <w:tcW w:w="1800" w:type="dxa"/>
          </w:tcPr>
          <w:p w14:paraId="63F9BDAC" w14:textId="77777777" w:rsidR="00695C20" w:rsidRPr="00F31D6C" w:rsidRDefault="00695C20" w:rsidP="00A15694">
            <w:pPr>
              <w:pStyle w:val="Table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Life-threatening</w:t>
            </w:r>
          </w:p>
        </w:tc>
        <w:tc>
          <w:tcPr>
            <w:tcW w:w="6120" w:type="dxa"/>
          </w:tcPr>
          <w:p w14:paraId="7EEE680A" w14:textId="77777777" w:rsidR="00695C20" w:rsidRPr="00F31D6C" w:rsidRDefault="00695C20" w:rsidP="00A15694">
            <w:pPr>
              <w:widowControl/>
              <w:tabs>
                <w:tab w:val="left" w:pos="720"/>
                <w:tab w:val="left" w:pos="1440"/>
                <w:tab w:val="left" w:pos="2160"/>
                <w:tab w:val="right" w:leader="dot" w:pos="9360"/>
              </w:tabs>
              <w:rPr>
                <w:rFonts w:ascii="Times New Roman" w:hAnsi="Times New Roman"/>
              </w:rPr>
            </w:pPr>
            <w:r w:rsidRPr="00F31D6C">
              <w:rPr>
                <w:rFonts w:ascii="Times New Roman" w:hAnsi="Times New Roman"/>
              </w:rPr>
              <w:t xml:space="preserve">Life-threatening </w:t>
            </w:r>
            <w:proofErr w:type="gramStart"/>
            <w:r w:rsidRPr="00F31D6C">
              <w:rPr>
                <w:rFonts w:ascii="Times New Roman" w:hAnsi="Times New Roman"/>
              </w:rPr>
              <w:t>consequences;</w:t>
            </w:r>
            <w:proofErr w:type="gramEnd"/>
            <w:r w:rsidRPr="00F31D6C">
              <w:rPr>
                <w:rFonts w:ascii="Times New Roman" w:hAnsi="Times New Roman"/>
              </w:rPr>
              <w:t xml:space="preserve"> urgent intervention indicated.</w:t>
            </w:r>
          </w:p>
        </w:tc>
      </w:tr>
      <w:tr w:rsidR="00695C20" w:rsidRPr="004869CC" w14:paraId="3AFFF27C" w14:textId="77777777" w:rsidTr="00452E79">
        <w:trPr>
          <w:trHeight w:val="272"/>
        </w:trPr>
        <w:tc>
          <w:tcPr>
            <w:tcW w:w="1440" w:type="dxa"/>
          </w:tcPr>
          <w:p w14:paraId="5BC0FD36" w14:textId="77777777" w:rsidR="00695C20" w:rsidRPr="00F31D6C" w:rsidRDefault="00695C20" w:rsidP="00A15694">
            <w:pPr>
              <w:pStyle w:val="TableText"/>
              <w:tabs>
                <w:tab w:val="left" w:pos="720"/>
                <w:tab w:val="left" w:pos="1440"/>
                <w:tab w:val="left" w:pos="2160"/>
                <w:tab w:val="right" w:leader="dot" w:pos="9360"/>
              </w:tabs>
              <w:jc w:val="center"/>
              <w:rPr>
                <w:rFonts w:ascii="Times New Roman" w:hAnsi="Times New Roman"/>
                <w:sz w:val="22"/>
                <w:szCs w:val="22"/>
              </w:rPr>
            </w:pPr>
            <w:r w:rsidRPr="00F31D6C">
              <w:rPr>
                <w:rFonts w:ascii="Times New Roman" w:hAnsi="Times New Roman"/>
                <w:sz w:val="22"/>
                <w:szCs w:val="22"/>
              </w:rPr>
              <w:t>5</w:t>
            </w:r>
          </w:p>
        </w:tc>
        <w:tc>
          <w:tcPr>
            <w:tcW w:w="1800" w:type="dxa"/>
          </w:tcPr>
          <w:p w14:paraId="15BEF55C" w14:textId="77777777" w:rsidR="00695C20" w:rsidRPr="00F31D6C" w:rsidRDefault="00695C20" w:rsidP="00A15694">
            <w:pPr>
              <w:pStyle w:val="Table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Fatal</w:t>
            </w:r>
          </w:p>
        </w:tc>
        <w:tc>
          <w:tcPr>
            <w:tcW w:w="6120" w:type="dxa"/>
          </w:tcPr>
          <w:p w14:paraId="59D77DBF" w14:textId="77777777" w:rsidR="00695C20" w:rsidRPr="00F31D6C" w:rsidRDefault="00695C20" w:rsidP="00A15694">
            <w:pPr>
              <w:pStyle w:val="TableText"/>
              <w:tabs>
                <w:tab w:val="left" w:pos="720"/>
                <w:tab w:val="left" w:pos="1440"/>
                <w:tab w:val="left" w:pos="2160"/>
                <w:tab w:val="right" w:leader="dot" w:pos="9360"/>
              </w:tabs>
              <w:rPr>
                <w:rFonts w:ascii="Times New Roman" w:hAnsi="Times New Roman"/>
                <w:sz w:val="22"/>
                <w:szCs w:val="22"/>
              </w:rPr>
            </w:pPr>
            <w:r w:rsidRPr="00F31D6C">
              <w:rPr>
                <w:rFonts w:ascii="Times New Roman" w:hAnsi="Times New Roman"/>
                <w:sz w:val="22"/>
                <w:szCs w:val="22"/>
              </w:rPr>
              <w:t>Death related to AE.</w:t>
            </w:r>
          </w:p>
        </w:tc>
      </w:tr>
    </w:tbl>
    <w:p w14:paraId="080660AF" w14:textId="77777777" w:rsidR="00695C20" w:rsidRPr="00E91DDA" w:rsidRDefault="00695C20" w:rsidP="00A15694">
      <w:pPr>
        <w:widowControl/>
        <w:tabs>
          <w:tab w:val="left" w:pos="720"/>
          <w:tab w:val="left" w:pos="1440"/>
          <w:tab w:val="left" w:pos="2160"/>
          <w:tab w:val="right" w:leader="dot" w:pos="9360"/>
        </w:tabs>
      </w:pPr>
      <w:r w:rsidRPr="00E91DDA">
        <w:t xml:space="preserve">  </w:t>
      </w:r>
    </w:p>
    <w:p w14:paraId="31D7E533" w14:textId="77777777" w:rsidR="00695C20" w:rsidRPr="00E91DDA" w:rsidRDefault="00695C20" w:rsidP="00A15694">
      <w:pPr>
        <w:widowControl/>
        <w:tabs>
          <w:tab w:val="left" w:pos="720"/>
          <w:tab w:val="left" w:pos="1440"/>
          <w:tab w:val="left" w:pos="2160"/>
          <w:tab w:val="right" w:leader="dot" w:pos="9360"/>
        </w:tabs>
      </w:pPr>
      <w:r w:rsidRPr="00E91DDA">
        <w:t xml:space="preserve">*Instrumental ADL refers to preparing meals, shopping for groceries or clothes, using the telephone, managing money, </w:t>
      </w:r>
      <w:r w:rsidRPr="00E91DDA">
        <w:rPr>
          <w:i/>
        </w:rPr>
        <w:t>etc</w:t>
      </w:r>
      <w:r w:rsidRPr="00E91DDA">
        <w:t>.</w:t>
      </w:r>
    </w:p>
    <w:p w14:paraId="599E8B51" w14:textId="77777777" w:rsidR="00695C20" w:rsidRPr="00E91DDA" w:rsidRDefault="00695C20" w:rsidP="00A15694">
      <w:pPr>
        <w:widowControl/>
        <w:tabs>
          <w:tab w:val="left" w:pos="720"/>
          <w:tab w:val="left" w:pos="1440"/>
          <w:tab w:val="left" w:pos="2160"/>
          <w:tab w:val="right" w:leader="dot" w:pos="9360"/>
        </w:tabs>
      </w:pPr>
      <w:r w:rsidRPr="00E91DDA">
        <w:t>**Self</w:t>
      </w:r>
      <w:r>
        <w:t>-</w:t>
      </w:r>
      <w:r w:rsidRPr="00E91DDA">
        <w:t>care ADL refers to bathing, dressing and undressing, feeding self, using the toilet, taking medications, and not bedridden.</w:t>
      </w:r>
    </w:p>
    <w:p w14:paraId="325386AE" w14:textId="77777777" w:rsidR="00695C20" w:rsidRPr="00E91DDA" w:rsidRDefault="00695C20" w:rsidP="00A15694">
      <w:pPr>
        <w:widowControl/>
        <w:tabs>
          <w:tab w:val="left" w:pos="720"/>
          <w:tab w:val="left" w:pos="1440"/>
          <w:tab w:val="left" w:pos="2160"/>
          <w:tab w:val="right" w:leader="dot" w:pos="9360"/>
        </w:tabs>
        <w:ind w:left="630"/>
      </w:pPr>
    </w:p>
    <w:p w14:paraId="49629C66" w14:textId="3CB5D4AF" w:rsidR="00695C20" w:rsidRPr="00E91DDA" w:rsidRDefault="00695C20" w:rsidP="00A15694">
      <w:pPr>
        <w:widowControl/>
        <w:tabs>
          <w:tab w:val="left" w:pos="720"/>
          <w:tab w:val="left" w:pos="1440"/>
          <w:tab w:val="left" w:pos="2160"/>
          <w:tab w:val="right" w:leader="dot" w:pos="9360"/>
        </w:tabs>
      </w:pPr>
      <w:r w:rsidRPr="00E91DDA">
        <w:t>1</w:t>
      </w:r>
      <w:r w:rsidR="007037FD">
        <w:t>3</w:t>
      </w:r>
      <w:r w:rsidRPr="00E91DDA">
        <w:t>.1.4</w:t>
      </w:r>
      <w:r w:rsidRPr="00E91DDA">
        <w:tab/>
        <w:t>Assessment of relationship of AE to treatment</w:t>
      </w:r>
    </w:p>
    <w:p w14:paraId="6716D111" w14:textId="77777777" w:rsidR="00695C20" w:rsidRPr="00E91DDA" w:rsidRDefault="00695C20" w:rsidP="00A15694">
      <w:pPr>
        <w:widowControl/>
        <w:tabs>
          <w:tab w:val="left" w:pos="720"/>
          <w:tab w:val="left" w:pos="1440"/>
          <w:tab w:val="left" w:pos="2160"/>
          <w:tab w:val="right" w:leader="dot" w:pos="9360"/>
        </w:tabs>
      </w:pPr>
      <w:r w:rsidRPr="00E91DDA">
        <w:tab/>
      </w:r>
    </w:p>
    <w:p w14:paraId="715F551C" w14:textId="1194775A" w:rsidR="00695C20" w:rsidRPr="00E91DDA" w:rsidRDefault="00695C20" w:rsidP="00A15694">
      <w:pPr>
        <w:widowControl/>
        <w:tabs>
          <w:tab w:val="left" w:pos="720"/>
          <w:tab w:val="left" w:pos="1440"/>
          <w:tab w:val="left" w:pos="2160"/>
          <w:tab w:val="right" w:leader="dot" w:pos="9360"/>
        </w:tabs>
      </w:pPr>
      <w:r w:rsidRPr="00E91DDA">
        <w:t xml:space="preserve">The possibility that the </w:t>
      </w:r>
      <w:r w:rsidR="00C04401">
        <w:t>AE</w:t>
      </w:r>
      <w:r w:rsidRPr="00E91DDA">
        <w:t xml:space="preserve"> is related to study agent will be classified as one of the following: </w:t>
      </w:r>
      <w:r w:rsidR="006652E5">
        <w:t>un</w:t>
      </w:r>
      <w:r w:rsidRPr="00E91DDA">
        <w:t>related, unlikely, possible, probable, definite.</w:t>
      </w:r>
      <w:r w:rsidR="00964CDB">
        <w:t xml:space="preserve"> </w:t>
      </w:r>
      <w:r w:rsidR="002A66BE">
        <w:t>C</w:t>
      </w:r>
      <w:r w:rsidR="00964CDB" w:rsidRPr="00964CDB">
        <w:t xml:space="preserve">riteria for these classifications are provided in DCP’s </w:t>
      </w:r>
      <w:r w:rsidR="00964CDB" w:rsidRPr="00964CDB">
        <w:rPr>
          <w:i/>
          <w:iCs/>
        </w:rPr>
        <w:t>Serious Adverse Event Report Form: Instructions for Completion</w:t>
      </w:r>
      <w:r w:rsidR="00723CA5">
        <w:rPr>
          <w:i/>
          <w:iCs/>
        </w:rPr>
        <w:t xml:space="preserve"> and Submission</w:t>
      </w:r>
      <w:r w:rsidR="00964CDB" w:rsidRPr="00964CDB">
        <w:rPr>
          <w:i/>
          <w:iCs/>
        </w:rPr>
        <w:t xml:space="preserve"> </w:t>
      </w:r>
      <w:r w:rsidR="00964CDB">
        <w:rPr>
          <w:b/>
          <w:bCs/>
        </w:rPr>
        <w:t>(</w:t>
      </w:r>
      <w:hyperlink r:id="rId33" w:history="1">
        <w:r w:rsidR="00964CDB">
          <w:rPr>
            <w:rStyle w:val="Hyperlink"/>
            <w:b/>
          </w:rPr>
          <w:t>https://prevention.cancer.gov/clinical-trials/clinical-trials-management/cp-ctnet-instructions-forms</w:t>
        </w:r>
      </w:hyperlink>
      <w:r w:rsidR="00964CDB">
        <w:rPr>
          <w:b/>
          <w:bCs/>
        </w:rPr>
        <w:t>).</w:t>
      </w:r>
    </w:p>
    <w:p w14:paraId="71510E80" w14:textId="77777777" w:rsidR="00695C20" w:rsidRPr="00E91DDA" w:rsidRDefault="00695C20" w:rsidP="00A15694">
      <w:pPr>
        <w:widowControl/>
        <w:tabs>
          <w:tab w:val="left" w:pos="720"/>
          <w:tab w:val="left" w:pos="1440"/>
          <w:tab w:val="left" w:pos="2160"/>
          <w:tab w:val="right" w:leader="dot" w:pos="9360"/>
        </w:tabs>
      </w:pPr>
      <w:r w:rsidRPr="00E91DDA">
        <w:t xml:space="preserve"> </w:t>
      </w:r>
    </w:p>
    <w:p w14:paraId="4DA6441A" w14:textId="5A6503CC" w:rsidR="00695C20" w:rsidRPr="00E91DDA" w:rsidRDefault="00695C20" w:rsidP="00A15694">
      <w:pPr>
        <w:widowControl/>
        <w:tabs>
          <w:tab w:val="left" w:pos="720"/>
          <w:tab w:val="left" w:pos="1440"/>
          <w:tab w:val="left" w:pos="2160"/>
          <w:tab w:val="right" w:leader="dot" w:pos="9360"/>
        </w:tabs>
      </w:pPr>
      <w:r w:rsidRPr="00E91DDA">
        <w:t>1</w:t>
      </w:r>
      <w:r w:rsidR="007037FD">
        <w:t>3</w:t>
      </w:r>
      <w:r w:rsidRPr="00E91DDA">
        <w:t>.1.5</w:t>
      </w:r>
      <w:r w:rsidRPr="00E91DDA">
        <w:tab/>
        <w:t>Follow-up of AEs</w:t>
      </w:r>
    </w:p>
    <w:p w14:paraId="7E8F802B" w14:textId="77777777" w:rsidR="00695C20" w:rsidRPr="00E91DDA" w:rsidRDefault="00695C20" w:rsidP="00A15694">
      <w:pPr>
        <w:widowControl/>
        <w:tabs>
          <w:tab w:val="left" w:pos="720"/>
          <w:tab w:val="left" w:pos="1440"/>
          <w:tab w:val="left" w:pos="2160"/>
          <w:tab w:val="right" w:leader="dot" w:pos="9360"/>
        </w:tabs>
      </w:pPr>
    </w:p>
    <w:p w14:paraId="6234F2F2" w14:textId="285C0927" w:rsidR="00695C20" w:rsidRDefault="00695C20" w:rsidP="00A15694">
      <w:pPr>
        <w:widowControl/>
        <w:tabs>
          <w:tab w:val="left" w:pos="720"/>
          <w:tab w:val="left" w:pos="1440"/>
          <w:tab w:val="left" w:pos="2160"/>
          <w:tab w:val="right" w:leader="dot" w:pos="9360"/>
        </w:tabs>
        <w:rPr>
          <w:i/>
        </w:rPr>
      </w:pPr>
      <w:r w:rsidRPr="00E91DDA">
        <w:t>All AEs, including lab abnormalities that in the opinion of the investigator are clinically significant, will be followed according to good medical practices and documented as such.</w:t>
      </w:r>
      <w:r w:rsidR="00726C5B">
        <w:t xml:space="preserve"> </w:t>
      </w:r>
      <w:r w:rsidR="006652E5" w:rsidRPr="00E91DDA">
        <w:rPr>
          <w:i/>
        </w:rPr>
        <w:t xml:space="preserve">The protocol should state the </w:t>
      </w:r>
      <w:r w:rsidR="006652E5">
        <w:rPr>
          <w:i/>
        </w:rPr>
        <w:t xml:space="preserve">maximum </w:t>
      </w:r>
      <w:r w:rsidR="006652E5" w:rsidRPr="00E91DDA">
        <w:rPr>
          <w:i/>
        </w:rPr>
        <w:t>leng</w:t>
      </w:r>
      <w:r w:rsidR="006652E5">
        <w:rPr>
          <w:i/>
        </w:rPr>
        <w:t xml:space="preserve">th of time for follow-up of </w:t>
      </w:r>
      <w:r w:rsidR="006652E5" w:rsidRPr="00E91DDA">
        <w:rPr>
          <w:i/>
        </w:rPr>
        <w:t>AE</w:t>
      </w:r>
      <w:r w:rsidR="006652E5">
        <w:rPr>
          <w:i/>
        </w:rPr>
        <w:t>s (e.g., through 30 days after the end of intervention).</w:t>
      </w:r>
    </w:p>
    <w:p w14:paraId="6DD7F4D5" w14:textId="10D87D27" w:rsidR="00A66501" w:rsidRDefault="00A66501" w:rsidP="00A15694">
      <w:pPr>
        <w:widowControl/>
        <w:tabs>
          <w:tab w:val="left" w:pos="720"/>
          <w:tab w:val="left" w:pos="1440"/>
          <w:tab w:val="left" w:pos="2160"/>
          <w:tab w:val="right" w:leader="dot" w:pos="9360"/>
        </w:tabs>
        <w:rPr>
          <w:i/>
        </w:rPr>
      </w:pPr>
    </w:p>
    <w:p w14:paraId="5FECDA7B" w14:textId="77777777" w:rsidR="00A66501" w:rsidRDefault="00A66501" w:rsidP="00A66501">
      <w:pPr>
        <w:widowControl/>
        <w:tabs>
          <w:tab w:val="left" w:pos="720"/>
          <w:tab w:val="left" w:pos="1440"/>
          <w:tab w:val="left" w:pos="2160"/>
          <w:tab w:val="right" w:leader="dot" w:pos="9360"/>
        </w:tabs>
      </w:pPr>
      <w:r>
        <w:t>13.1.6</w:t>
      </w:r>
      <w:r>
        <w:tab/>
        <w:t>Collection of AEs</w:t>
      </w:r>
    </w:p>
    <w:p w14:paraId="1C867A73" w14:textId="77777777" w:rsidR="00A66501" w:rsidRDefault="00A66501" w:rsidP="00A66501">
      <w:pPr>
        <w:widowControl/>
        <w:tabs>
          <w:tab w:val="left" w:pos="720"/>
          <w:tab w:val="left" w:pos="1440"/>
          <w:tab w:val="left" w:pos="2160"/>
          <w:tab w:val="right" w:leader="dot" w:pos="9360"/>
        </w:tabs>
      </w:pPr>
    </w:p>
    <w:p w14:paraId="6E14587A" w14:textId="77777777" w:rsidR="00A66501" w:rsidRDefault="00A66501" w:rsidP="00A66501">
      <w:pPr>
        <w:widowControl/>
        <w:tabs>
          <w:tab w:val="left" w:pos="720"/>
          <w:tab w:val="left" w:pos="1440"/>
          <w:tab w:val="left" w:pos="2160"/>
          <w:tab w:val="right" w:leader="dot" w:pos="9360"/>
        </w:tabs>
        <w:rPr>
          <w:i/>
        </w:rPr>
      </w:pPr>
      <w:r w:rsidRPr="00E91DDA">
        <w:rPr>
          <w:i/>
        </w:rPr>
        <w:t xml:space="preserve">The protocol should state the </w:t>
      </w:r>
      <w:r>
        <w:rPr>
          <w:i/>
        </w:rPr>
        <w:t xml:space="preserve">maximum </w:t>
      </w:r>
      <w:r w:rsidRPr="00E91DDA">
        <w:rPr>
          <w:i/>
        </w:rPr>
        <w:t>leng</w:t>
      </w:r>
      <w:r>
        <w:rPr>
          <w:i/>
        </w:rPr>
        <w:t>th of time during which AEs will be collected for each participant (e.g., through 30 days after the end of intervention).</w:t>
      </w:r>
    </w:p>
    <w:p w14:paraId="24591B89" w14:textId="77777777" w:rsidR="00695C20" w:rsidRPr="00E91DDA" w:rsidRDefault="00695C20" w:rsidP="00A15694">
      <w:pPr>
        <w:widowControl/>
        <w:tabs>
          <w:tab w:val="left" w:pos="720"/>
          <w:tab w:val="left" w:pos="1440"/>
          <w:tab w:val="left" w:pos="2160"/>
          <w:tab w:val="right" w:leader="dot" w:pos="9360"/>
        </w:tabs>
      </w:pPr>
    </w:p>
    <w:p w14:paraId="098226A6" w14:textId="38731284"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188" w:name="_Toc320103551"/>
      <w:bookmarkStart w:id="189" w:name="_Toc340148717"/>
      <w:bookmarkStart w:id="190" w:name="_Toc99453670"/>
      <w:r w:rsidRPr="00F17D66">
        <w:rPr>
          <w:sz w:val="22"/>
          <w:szCs w:val="22"/>
        </w:rPr>
        <w:t>1</w:t>
      </w:r>
      <w:r w:rsidR="007037FD" w:rsidRPr="00F17D66">
        <w:rPr>
          <w:sz w:val="22"/>
          <w:szCs w:val="22"/>
          <w:lang w:val="en-US"/>
        </w:rPr>
        <w:t>3</w:t>
      </w:r>
      <w:r w:rsidRPr="00F17D66">
        <w:rPr>
          <w:sz w:val="22"/>
          <w:szCs w:val="22"/>
        </w:rPr>
        <w:t>.2</w:t>
      </w:r>
      <w:r w:rsidRPr="00F17D66">
        <w:rPr>
          <w:sz w:val="22"/>
          <w:szCs w:val="22"/>
        </w:rPr>
        <w:tab/>
      </w:r>
      <w:r w:rsidRPr="00CD553B">
        <w:rPr>
          <w:sz w:val="22"/>
          <w:szCs w:val="22"/>
        </w:rPr>
        <w:t>Serious Adverse Events</w:t>
      </w:r>
      <w:bookmarkEnd w:id="188"/>
      <w:bookmarkEnd w:id="189"/>
      <w:bookmarkEnd w:id="190"/>
      <w:r w:rsidRPr="00CD553B">
        <w:rPr>
          <w:sz w:val="22"/>
          <w:szCs w:val="22"/>
        </w:rPr>
        <w:t xml:space="preserve"> </w:t>
      </w:r>
    </w:p>
    <w:p w14:paraId="6111538B" w14:textId="77777777" w:rsidR="00695C20" w:rsidRPr="00E91DDA" w:rsidRDefault="00695C20" w:rsidP="00A15694">
      <w:pPr>
        <w:widowControl/>
        <w:tabs>
          <w:tab w:val="left" w:pos="720"/>
          <w:tab w:val="left" w:pos="1440"/>
          <w:tab w:val="left" w:pos="2160"/>
          <w:tab w:val="right" w:leader="dot" w:pos="9360"/>
        </w:tabs>
        <w:ind w:left="720"/>
      </w:pPr>
    </w:p>
    <w:p w14:paraId="70BEDFE6" w14:textId="5468BB42" w:rsidR="000F4AEF" w:rsidRPr="002623B1" w:rsidRDefault="00695C20" w:rsidP="002623B1">
      <w:pPr>
        <w:widowControl/>
        <w:tabs>
          <w:tab w:val="left" w:pos="720"/>
          <w:tab w:val="left" w:pos="1440"/>
          <w:tab w:val="left" w:pos="2160"/>
          <w:tab w:val="right" w:leader="dot" w:pos="9360"/>
        </w:tabs>
        <w:rPr>
          <w:color w:val="000000"/>
        </w:rPr>
      </w:pPr>
      <w:r>
        <w:t>1</w:t>
      </w:r>
      <w:r w:rsidR="007037FD">
        <w:t>3</w:t>
      </w:r>
      <w:r>
        <w:t>.2.1</w:t>
      </w:r>
      <w:r>
        <w:tab/>
      </w:r>
      <w:r w:rsidRPr="00E91DDA">
        <w:t>DEFINITION</w:t>
      </w:r>
      <w:r w:rsidR="000F4AEF">
        <w:t xml:space="preserve">: </w:t>
      </w:r>
      <w:r w:rsidR="001C732F">
        <w:t xml:space="preserve">Regulations at </w:t>
      </w:r>
      <w:r w:rsidR="00C04401">
        <w:t xml:space="preserve">21 CFR </w:t>
      </w:r>
      <w:r w:rsidR="001C732F">
        <w:t xml:space="preserve">§312.32 </w:t>
      </w:r>
      <w:r w:rsidR="000F4AEF" w:rsidRPr="002623B1">
        <w:rPr>
          <w:color w:val="000000"/>
        </w:rPr>
        <w:t>define an SAE as any</w:t>
      </w:r>
      <w:r w:rsidR="000F4AEF" w:rsidRPr="002623B1">
        <w:rPr>
          <w:color w:val="000000"/>
          <w:spacing w:val="-4"/>
        </w:rPr>
        <w:t xml:space="preserve"> </w:t>
      </w:r>
      <w:r w:rsidR="000F4AEF" w:rsidRPr="002623B1">
        <w:t xml:space="preserve">untoward medical occurrence that at any dose </w:t>
      </w:r>
      <w:r w:rsidR="000F4AEF" w:rsidRPr="002623B1">
        <w:rPr>
          <w:color w:val="000000"/>
          <w:spacing w:val="4"/>
        </w:rPr>
        <w:t>has one or more of the following outcomes</w:t>
      </w:r>
      <w:r w:rsidR="000F4AEF" w:rsidRPr="002623B1">
        <w:rPr>
          <w:color w:val="000000"/>
        </w:rPr>
        <w:t>:</w:t>
      </w:r>
    </w:p>
    <w:p w14:paraId="65A063AD" w14:textId="77777777" w:rsidR="000F4AEF" w:rsidRPr="002623B1" w:rsidRDefault="000F4AEF" w:rsidP="000F4AEF">
      <w:pPr>
        <w:rPr>
          <w:color w:val="000000"/>
        </w:rPr>
      </w:pPr>
    </w:p>
    <w:p w14:paraId="551CDE0E" w14:textId="77777777" w:rsidR="000F4AEF" w:rsidRPr="002623B1" w:rsidRDefault="000F4AEF" w:rsidP="000F4AEF">
      <w:pPr>
        <w:ind w:left="720" w:right="-20" w:hanging="360"/>
        <w:rPr>
          <w:color w:val="000000"/>
        </w:rPr>
      </w:pPr>
      <w:r w:rsidRPr="002623B1">
        <w:rPr>
          <w:color w:val="000000"/>
          <w:w w:val="131"/>
        </w:rPr>
        <w:t>•</w:t>
      </w:r>
      <w:r w:rsidRPr="002623B1">
        <w:rPr>
          <w:color w:val="000000"/>
        </w:rPr>
        <w:tab/>
      </w:r>
      <w:r w:rsidRPr="002623B1">
        <w:rPr>
          <w:color w:val="000000"/>
          <w:spacing w:val="-1"/>
        </w:rPr>
        <w:t>Dea</w:t>
      </w:r>
      <w:r w:rsidRPr="002623B1">
        <w:rPr>
          <w:color w:val="000000"/>
          <w:spacing w:val="1"/>
        </w:rPr>
        <w:t>t</w:t>
      </w:r>
      <w:r w:rsidRPr="002623B1">
        <w:rPr>
          <w:color w:val="000000"/>
        </w:rPr>
        <w:t>h</w:t>
      </w:r>
    </w:p>
    <w:p w14:paraId="147A72C8" w14:textId="77777777" w:rsidR="00233BFF" w:rsidRDefault="000F4AEF" w:rsidP="000F4AEF">
      <w:pPr>
        <w:ind w:left="720" w:right="319" w:hanging="360"/>
        <w:rPr>
          <w:color w:val="000000"/>
        </w:rPr>
      </w:pPr>
      <w:r w:rsidRPr="002623B1">
        <w:rPr>
          <w:color w:val="000000"/>
          <w:w w:val="131"/>
        </w:rPr>
        <w:t>•</w:t>
      </w:r>
      <w:r w:rsidRPr="002623B1">
        <w:rPr>
          <w:color w:val="000000"/>
        </w:rPr>
        <w:tab/>
        <w:t>A</w:t>
      </w:r>
      <w:r w:rsidRPr="002623B1">
        <w:rPr>
          <w:color w:val="000000"/>
          <w:spacing w:val="-2"/>
        </w:rPr>
        <w:t xml:space="preserve"> </w:t>
      </w:r>
      <w:r w:rsidRPr="002623B1">
        <w:rPr>
          <w:color w:val="000000"/>
          <w:spacing w:val="1"/>
        </w:rPr>
        <w:t>l</w:t>
      </w:r>
      <w:r w:rsidRPr="002623B1">
        <w:rPr>
          <w:color w:val="000000"/>
          <w:spacing w:val="-1"/>
        </w:rPr>
        <w:t>i</w:t>
      </w:r>
      <w:r w:rsidRPr="002623B1">
        <w:rPr>
          <w:color w:val="000000"/>
          <w:spacing w:val="1"/>
        </w:rPr>
        <w:t>f</w:t>
      </w:r>
      <w:r w:rsidRPr="002623B1">
        <w:rPr>
          <w:color w:val="000000"/>
        </w:rPr>
        <w:t>e</w:t>
      </w:r>
      <w:r w:rsidRPr="002623B1">
        <w:rPr>
          <w:color w:val="000000"/>
          <w:spacing w:val="-1"/>
        </w:rPr>
        <w:t>-</w:t>
      </w:r>
      <w:r w:rsidRPr="002623B1">
        <w:rPr>
          <w:color w:val="000000"/>
          <w:spacing w:val="1"/>
        </w:rPr>
        <w:t>t</w:t>
      </w:r>
      <w:r w:rsidRPr="002623B1">
        <w:rPr>
          <w:color w:val="000000"/>
        </w:rPr>
        <w:t>hr</w:t>
      </w:r>
      <w:r w:rsidRPr="002623B1">
        <w:rPr>
          <w:color w:val="000000"/>
          <w:spacing w:val="-1"/>
        </w:rPr>
        <w:t>ea</w:t>
      </w:r>
      <w:r w:rsidRPr="002623B1">
        <w:rPr>
          <w:color w:val="000000"/>
          <w:spacing w:val="1"/>
        </w:rPr>
        <w:t>t</w:t>
      </w:r>
      <w:r w:rsidRPr="002623B1">
        <w:rPr>
          <w:color w:val="000000"/>
          <w:spacing w:val="-1"/>
        </w:rPr>
        <w:t>e</w:t>
      </w:r>
      <w:r w:rsidRPr="002623B1">
        <w:rPr>
          <w:color w:val="000000"/>
        </w:rPr>
        <w:t>n</w:t>
      </w:r>
      <w:r w:rsidRPr="002623B1">
        <w:rPr>
          <w:color w:val="000000"/>
          <w:spacing w:val="-1"/>
        </w:rPr>
        <w:t>i</w:t>
      </w:r>
      <w:r w:rsidRPr="002623B1">
        <w:rPr>
          <w:color w:val="000000"/>
        </w:rPr>
        <w:t>ng AE</w:t>
      </w:r>
      <w:r w:rsidR="00233BFF">
        <w:rPr>
          <w:color w:val="000000"/>
        </w:rPr>
        <w:t xml:space="preserve"> </w:t>
      </w:r>
    </w:p>
    <w:p w14:paraId="5A3379B8" w14:textId="5CA30698" w:rsidR="00233BFF" w:rsidRPr="00233BFF" w:rsidRDefault="00233BFF" w:rsidP="00233BFF">
      <w:pPr>
        <w:ind w:left="720" w:right="319"/>
      </w:pPr>
      <w:r>
        <w:rPr>
          <w:color w:val="000000"/>
          <w:spacing w:val="-1"/>
        </w:rPr>
        <w:t>(</w:t>
      </w:r>
      <w:r w:rsidRPr="001F1AE3">
        <w:rPr>
          <w:color w:val="000000"/>
          <w:spacing w:val="-1"/>
        </w:rPr>
        <w:t xml:space="preserve">According to FDA </w:t>
      </w:r>
      <w:r w:rsidR="00822068">
        <w:rPr>
          <w:color w:val="000000"/>
          <w:spacing w:val="-1"/>
        </w:rPr>
        <w:t>safety guidance</w:t>
      </w:r>
      <w:r w:rsidRPr="001F1AE3">
        <w:rPr>
          <w:color w:val="000000"/>
          <w:spacing w:val="-1"/>
        </w:rPr>
        <w:t>, a</w:t>
      </w:r>
      <w:r w:rsidR="00822068">
        <w:rPr>
          <w:color w:val="000000"/>
          <w:spacing w:val="-1"/>
        </w:rPr>
        <w:t>n AE is considered</w:t>
      </w:r>
      <w:r w:rsidRPr="001F1AE3">
        <w:rPr>
          <w:color w:val="000000"/>
          <w:spacing w:val="-1"/>
        </w:rPr>
        <w:t xml:space="preserve"> life-threatening</w:t>
      </w:r>
      <w:r w:rsidR="00822068">
        <w:rPr>
          <w:color w:val="000000"/>
          <w:spacing w:val="-1"/>
        </w:rPr>
        <w:t xml:space="preserve"> if, in the view of either the investigator or sponsor, its occurrence</w:t>
      </w:r>
      <w:r w:rsidRPr="001F1AE3">
        <w:rPr>
          <w:color w:val="000000"/>
          <w:spacing w:val="-1"/>
        </w:rPr>
        <w:t xml:space="preserve"> </w:t>
      </w:r>
      <w:r w:rsidRPr="001F1AE3">
        <w:t xml:space="preserve">places the subject at </w:t>
      </w:r>
      <w:r w:rsidRPr="001F1AE3">
        <w:rPr>
          <w:u w:val="single"/>
        </w:rPr>
        <w:t>immediate</w:t>
      </w:r>
      <w:r w:rsidRPr="001F1AE3">
        <w:t xml:space="preserve"> risk of death. </w:t>
      </w:r>
      <w:r w:rsidRPr="001F1AE3">
        <w:lastRenderedPageBreak/>
        <w:t>It does not include an event that, had it occurred in a more severe form, might have caused death.</w:t>
      </w:r>
      <w:r>
        <w:t xml:space="preserve"> </w:t>
      </w:r>
      <w:r w:rsidRPr="001F1AE3">
        <w:t xml:space="preserve">Example: An allergic reaction resulting in angioedema of the larynx, allergic bronchospasm or anaphylaxis is considered life-threatening; however, an allergic reaction resulting only in a </w:t>
      </w:r>
      <w:r w:rsidR="006D1305">
        <w:t xml:space="preserve">localized </w:t>
      </w:r>
      <w:r w:rsidRPr="001F1AE3">
        <w:t>rash is not life-threatening</w:t>
      </w:r>
      <w:r>
        <w:t>.)</w:t>
      </w:r>
      <w:r w:rsidRPr="001F1AE3">
        <w:t xml:space="preserve">  </w:t>
      </w:r>
    </w:p>
    <w:p w14:paraId="247C01F1" w14:textId="7FCF5474" w:rsidR="00233BFF" w:rsidRDefault="00233BFF" w:rsidP="00233BFF">
      <w:pPr>
        <w:pStyle w:val="bulletss"/>
        <w:keepLines w:val="0"/>
        <w:widowControl w:val="0"/>
        <w:numPr>
          <w:ilvl w:val="0"/>
          <w:numId w:val="0"/>
        </w:numPr>
        <w:tabs>
          <w:tab w:val="clear" w:pos="900"/>
        </w:tabs>
        <w:rPr>
          <w:color w:val="000000"/>
        </w:rPr>
      </w:pPr>
      <w:r>
        <w:rPr>
          <w:color w:val="000000"/>
          <w:w w:val="131"/>
        </w:rPr>
        <w:t xml:space="preserve">     </w:t>
      </w:r>
      <w:r w:rsidR="000F4AEF" w:rsidRPr="002623B1">
        <w:rPr>
          <w:color w:val="000000"/>
          <w:w w:val="131"/>
        </w:rPr>
        <w:t>•</w:t>
      </w:r>
      <w:r w:rsidR="000F4AEF" w:rsidRPr="002623B1">
        <w:rPr>
          <w:color w:val="000000"/>
        </w:rPr>
        <w:tab/>
        <w:t>I</w:t>
      </w:r>
      <w:r w:rsidR="000F4AEF" w:rsidRPr="002623B1">
        <w:rPr>
          <w:color w:val="000000"/>
          <w:spacing w:val="-7"/>
        </w:rPr>
        <w:t>n</w:t>
      </w:r>
      <w:r w:rsidR="00214C13">
        <w:rPr>
          <w:color w:val="000000"/>
          <w:spacing w:val="-7"/>
        </w:rPr>
        <w:t xml:space="preserve"> </w:t>
      </w:r>
      <w:r w:rsidR="00A66501">
        <w:rPr>
          <w:color w:val="000000"/>
          <w:spacing w:val="-7"/>
        </w:rPr>
        <w:t>patient</w:t>
      </w:r>
      <w:r w:rsidR="000F4AEF" w:rsidRPr="002623B1">
        <w:rPr>
          <w:color w:val="000000"/>
          <w:spacing w:val="-7"/>
        </w:rPr>
        <w:t xml:space="preserve"> hospitalization </w:t>
      </w:r>
      <w:r w:rsidR="000F4AEF" w:rsidRPr="002623B1">
        <w:rPr>
          <w:color w:val="000000"/>
        </w:rPr>
        <w:t>or</w:t>
      </w:r>
      <w:r w:rsidR="000F4AEF" w:rsidRPr="002623B1">
        <w:rPr>
          <w:color w:val="000000"/>
          <w:spacing w:val="-1"/>
        </w:rPr>
        <w:t xml:space="preserve"> </w:t>
      </w:r>
      <w:r w:rsidR="000F4AEF" w:rsidRPr="002623B1">
        <w:rPr>
          <w:color w:val="000000"/>
        </w:rPr>
        <w:t>pro</w:t>
      </w:r>
      <w:r w:rsidR="000F4AEF" w:rsidRPr="002623B1">
        <w:rPr>
          <w:color w:val="000000"/>
          <w:spacing w:val="1"/>
        </w:rPr>
        <w:t>l</w:t>
      </w:r>
      <w:r w:rsidR="000F4AEF" w:rsidRPr="002623B1">
        <w:rPr>
          <w:color w:val="000000"/>
        </w:rPr>
        <w:t>ongation of existing</w:t>
      </w:r>
      <w:r w:rsidR="000F4AEF" w:rsidRPr="002623B1">
        <w:rPr>
          <w:color w:val="000000"/>
          <w:spacing w:val="-3"/>
        </w:rPr>
        <w:t xml:space="preserve"> </w:t>
      </w:r>
      <w:r w:rsidR="000F4AEF" w:rsidRPr="002623B1">
        <w:rPr>
          <w:color w:val="000000"/>
          <w:spacing w:val="2"/>
        </w:rPr>
        <w:t>h</w:t>
      </w:r>
      <w:r w:rsidR="000F4AEF" w:rsidRPr="002623B1">
        <w:rPr>
          <w:color w:val="000000"/>
        </w:rPr>
        <w:t>o</w:t>
      </w:r>
      <w:r w:rsidR="000F4AEF" w:rsidRPr="002623B1">
        <w:rPr>
          <w:color w:val="000000"/>
          <w:spacing w:val="-1"/>
        </w:rPr>
        <w:t>s</w:t>
      </w:r>
      <w:r w:rsidR="000F4AEF" w:rsidRPr="002623B1">
        <w:rPr>
          <w:color w:val="000000"/>
        </w:rPr>
        <w:t>p</w:t>
      </w:r>
      <w:r w:rsidR="000F4AEF" w:rsidRPr="002623B1">
        <w:rPr>
          <w:color w:val="000000"/>
          <w:spacing w:val="-1"/>
        </w:rPr>
        <w:t>i</w:t>
      </w:r>
      <w:r w:rsidR="000F4AEF" w:rsidRPr="002623B1">
        <w:rPr>
          <w:color w:val="000000"/>
          <w:spacing w:val="1"/>
        </w:rPr>
        <w:t>t</w:t>
      </w:r>
      <w:r w:rsidR="000F4AEF" w:rsidRPr="002623B1">
        <w:rPr>
          <w:color w:val="000000"/>
          <w:spacing w:val="-1"/>
        </w:rPr>
        <w:t>a</w:t>
      </w:r>
      <w:r w:rsidR="000F4AEF" w:rsidRPr="002623B1">
        <w:rPr>
          <w:color w:val="000000"/>
          <w:spacing w:val="1"/>
        </w:rPr>
        <w:t>l</w:t>
      </w:r>
      <w:r w:rsidR="000F4AEF" w:rsidRPr="002623B1">
        <w:rPr>
          <w:color w:val="000000"/>
          <w:spacing w:val="-1"/>
        </w:rPr>
        <w:t>iza</w:t>
      </w:r>
      <w:r w:rsidR="000F4AEF" w:rsidRPr="002623B1">
        <w:rPr>
          <w:color w:val="000000"/>
          <w:spacing w:val="1"/>
        </w:rPr>
        <w:t>t</w:t>
      </w:r>
      <w:r w:rsidR="000F4AEF" w:rsidRPr="002623B1">
        <w:rPr>
          <w:color w:val="000000"/>
          <w:spacing w:val="-1"/>
        </w:rPr>
        <w:t>i</w:t>
      </w:r>
      <w:r w:rsidR="000F4AEF" w:rsidRPr="002623B1">
        <w:rPr>
          <w:color w:val="000000"/>
        </w:rPr>
        <w:t>on</w:t>
      </w:r>
      <w:r>
        <w:rPr>
          <w:color w:val="000000"/>
        </w:rPr>
        <w:t xml:space="preserve"> </w:t>
      </w:r>
    </w:p>
    <w:p w14:paraId="6E931CD3" w14:textId="674AD732" w:rsidR="000F4AEF" w:rsidRPr="00233BFF" w:rsidRDefault="00233BFF" w:rsidP="00233BFF">
      <w:pPr>
        <w:pStyle w:val="bulletss"/>
        <w:keepLines w:val="0"/>
        <w:widowControl w:val="0"/>
        <w:numPr>
          <w:ilvl w:val="0"/>
          <w:numId w:val="0"/>
        </w:numPr>
        <w:tabs>
          <w:tab w:val="clear" w:pos="900"/>
        </w:tabs>
        <w:ind w:left="720"/>
        <w:rPr>
          <w:bCs/>
        </w:rPr>
      </w:pPr>
      <w:r>
        <w:t>(</w:t>
      </w:r>
      <w:r w:rsidRPr="001F1AE3">
        <w:rPr>
          <w:bCs/>
        </w:rPr>
        <w:t xml:space="preserve">NCI, DCP uses admission or stay (including emergency room) equal to or greater than 24 hours as the definition of hospitalization. </w:t>
      </w:r>
      <w:r w:rsidRPr="001F1AE3">
        <w:rPr>
          <w:szCs w:val="22"/>
        </w:rPr>
        <w:t>Exceptions are hospitalization for treatment of a pre-existing condition</w:t>
      </w:r>
      <w:r>
        <w:rPr>
          <w:szCs w:val="22"/>
        </w:rPr>
        <w:t xml:space="preserve"> [unless the condition increased in severity on study]</w:t>
      </w:r>
      <w:r w:rsidRPr="001F1AE3">
        <w:rPr>
          <w:szCs w:val="22"/>
        </w:rPr>
        <w:t>, outpatient surgery, planned/elective procedures, and procedures described in the protocol [</w:t>
      </w:r>
      <w:r w:rsidRPr="00EA700D">
        <w:rPr>
          <w:szCs w:val="22"/>
        </w:rPr>
        <w:t>e.g.,</w:t>
      </w:r>
      <w:r w:rsidRPr="001F1AE3">
        <w:rPr>
          <w:szCs w:val="22"/>
        </w:rPr>
        <w:t xml:space="preserve"> pharmacokinetic sampling, surgery] even if the hospital stay is of the described length</w:t>
      </w:r>
      <w:r w:rsidRPr="001F1AE3">
        <w:rPr>
          <w:bCs/>
        </w:rPr>
        <w:t xml:space="preserve">; however, it </w:t>
      </w:r>
      <w:r w:rsidRPr="001F1AE3">
        <w:rPr>
          <w:bCs/>
          <w:u w:val="single"/>
        </w:rPr>
        <w:t>does</w:t>
      </w:r>
      <w:r w:rsidRPr="001F1AE3">
        <w:rPr>
          <w:bCs/>
        </w:rPr>
        <w:t xml:space="preserve"> include events resulting from </w:t>
      </w:r>
      <w:r>
        <w:rPr>
          <w:bCs/>
        </w:rPr>
        <w:t>any of these</w:t>
      </w:r>
      <w:r w:rsidRPr="001F1AE3">
        <w:rPr>
          <w:bCs/>
        </w:rPr>
        <w:t xml:space="preserve"> that fulfill other serious outcome criteria, </w:t>
      </w:r>
      <w:r w:rsidRPr="00EA700D">
        <w:rPr>
          <w:bCs/>
        </w:rPr>
        <w:t>e.g</w:t>
      </w:r>
      <w:r>
        <w:rPr>
          <w:bCs/>
        </w:rPr>
        <w:t>., prolongation of</w:t>
      </w:r>
      <w:r w:rsidRPr="001F1AE3">
        <w:rPr>
          <w:bCs/>
        </w:rPr>
        <w:t xml:space="preserve"> hospitalization or life-threatening</w:t>
      </w:r>
      <w:r>
        <w:rPr>
          <w:bCs/>
        </w:rPr>
        <w:t>.)</w:t>
      </w:r>
    </w:p>
    <w:p w14:paraId="1CC5C7A3" w14:textId="4B6BFCB3" w:rsidR="000F4AEF" w:rsidRPr="002623B1" w:rsidRDefault="000F4AEF" w:rsidP="000F4AEF">
      <w:pPr>
        <w:ind w:left="720" w:right="-20" w:hanging="360"/>
        <w:rPr>
          <w:color w:val="000000"/>
        </w:rPr>
      </w:pPr>
      <w:r w:rsidRPr="002623B1">
        <w:rPr>
          <w:color w:val="000000"/>
          <w:w w:val="131"/>
        </w:rPr>
        <w:t>•</w:t>
      </w:r>
      <w:r w:rsidRPr="002623B1">
        <w:rPr>
          <w:color w:val="000000"/>
        </w:rPr>
        <w:tab/>
      </w:r>
      <w:r w:rsidRPr="002623B1">
        <w:rPr>
          <w:color w:val="000000"/>
          <w:spacing w:val="-1"/>
        </w:rPr>
        <w:t>A</w:t>
      </w:r>
      <w:r w:rsidRPr="002623B1">
        <w:rPr>
          <w:color w:val="000000"/>
          <w:spacing w:val="-2"/>
        </w:rPr>
        <w:t xml:space="preserve"> </w:t>
      </w:r>
      <w:r w:rsidRPr="002623B1">
        <w:rPr>
          <w:color w:val="000000"/>
          <w:spacing w:val="2"/>
        </w:rPr>
        <w:t>p</w:t>
      </w:r>
      <w:r w:rsidRPr="002623B1">
        <w:rPr>
          <w:color w:val="000000"/>
          <w:spacing w:val="-1"/>
        </w:rPr>
        <w:t>e</w:t>
      </w:r>
      <w:r w:rsidRPr="002623B1">
        <w:rPr>
          <w:color w:val="000000"/>
        </w:rPr>
        <w:t>r</w:t>
      </w:r>
      <w:r w:rsidRPr="002623B1">
        <w:rPr>
          <w:color w:val="000000"/>
          <w:spacing w:val="-1"/>
        </w:rPr>
        <w:t>sis</w:t>
      </w:r>
      <w:r w:rsidRPr="002623B1">
        <w:rPr>
          <w:color w:val="000000"/>
          <w:spacing w:val="1"/>
        </w:rPr>
        <w:t>t</w:t>
      </w:r>
      <w:r w:rsidRPr="002623B1">
        <w:rPr>
          <w:color w:val="000000"/>
          <w:spacing w:val="-1"/>
        </w:rPr>
        <w:t>e</w:t>
      </w:r>
      <w:r w:rsidRPr="002623B1">
        <w:rPr>
          <w:color w:val="000000"/>
        </w:rPr>
        <w:t>nt</w:t>
      </w:r>
      <w:r w:rsidRPr="002623B1">
        <w:rPr>
          <w:color w:val="000000"/>
          <w:spacing w:val="1"/>
        </w:rPr>
        <w:t xml:space="preserve"> </w:t>
      </w:r>
      <w:r w:rsidRPr="002623B1">
        <w:rPr>
          <w:color w:val="000000"/>
        </w:rPr>
        <w:t>or</w:t>
      </w:r>
      <w:r w:rsidRPr="002623B1">
        <w:rPr>
          <w:color w:val="000000"/>
          <w:spacing w:val="-1"/>
        </w:rPr>
        <w:t xml:space="preserve"> s</w:t>
      </w:r>
      <w:r w:rsidRPr="002623B1">
        <w:rPr>
          <w:color w:val="000000"/>
          <w:spacing w:val="2"/>
        </w:rPr>
        <w:t>i</w:t>
      </w:r>
      <w:r w:rsidRPr="002623B1">
        <w:rPr>
          <w:color w:val="000000"/>
        </w:rPr>
        <w:t>gn</w:t>
      </w:r>
      <w:r w:rsidRPr="002623B1">
        <w:rPr>
          <w:color w:val="000000"/>
          <w:spacing w:val="-1"/>
        </w:rPr>
        <w:t>i</w:t>
      </w:r>
      <w:r w:rsidRPr="002623B1">
        <w:rPr>
          <w:color w:val="000000"/>
          <w:spacing w:val="1"/>
        </w:rPr>
        <w:t>f</w:t>
      </w:r>
      <w:r w:rsidRPr="002623B1">
        <w:rPr>
          <w:color w:val="000000"/>
          <w:spacing w:val="-1"/>
        </w:rPr>
        <w:t>ica</w:t>
      </w:r>
      <w:r w:rsidRPr="002623B1">
        <w:rPr>
          <w:color w:val="000000"/>
        </w:rPr>
        <w:t>nt</w:t>
      </w:r>
      <w:r w:rsidRPr="002623B1">
        <w:rPr>
          <w:color w:val="000000"/>
          <w:spacing w:val="-4"/>
        </w:rPr>
        <w:t xml:space="preserve"> </w:t>
      </w:r>
      <w:r w:rsidRPr="002623B1">
        <w:rPr>
          <w:color w:val="000000"/>
          <w:spacing w:val="2"/>
        </w:rPr>
        <w:t>i</w:t>
      </w:r>
      <w:r w:rsidRPr="002623B1">
        <w:rPr>
          <w:color w:val="000000"/>
        </w:rPr>
        <w:t>n</w:t>
      </w:r>
      <w:r w:rsidRPr="002623B1">
        <w:rPr>
          <w:color w:val="000000"/>
          <w:spacing w:val="-1"/>
        </w:rPr>
        <w:t>ca</w:t>
      </w:r>
      <w:r w:rsidRPr="002623B1">
        <w:rPr>
          <w:color w:val="000000"/>
        </w:rPr>
        <w:t>p</w:t>
      </w:r>
      <w:r w:rsidRPr="002623B1">
        <w:rPr>
          <w:color w:val="000000"/>
          <w:spacing w:val="1"/>
        </w:rPr>
        <w:t>a</w:t>
      </w:r>
      <w:r w:rsidRPr="002623B1">
        <w:rPr>
          <w:color w:val="000000"/>
          <w:spacing w:val="-1"/>
        </w:rPr>
        <w:t>ci</w:t>
      </w:r>
      <w:r w:rsidRPr="002623B1">
        <w:rPr>
          <w:color w:val="000000"/>
          <w:spacing w:val="1"/>
        </w:rPr>
        <w:t>t</w:t>
      </w:r>
      <w:r w:rsidRPr="002623B1">
        <w:rPr>
          <w:color w:val="000000"/>
        </w:rPr>
        <w:t xml:space="preserve">y or substantial disruption of the ability to </w:t>
      </w:r>
      <w:r w:rsidR="00A23E56">
        <w:rPr>
          <w:color w:val="000000"/>
        </w:rPr>
        <w:t>conduct</w:t>
      </w:r>
      <w:r w:rsidR="00A23E56" w:rsidRPr="002623B1">
        <w:rPr>
          <w:color w:val="000000"/>
        </w:rPr>
        <w:t xml:space="preserve"> </w:t>
      </w:r>
      <w:r w:rsidRPr="002623B1">
        <w:rPr>
          <w:color w:val="000000"/>
        </w:rPr>
        <w:t>normal life functions</w:t>
      </w:r>
    </w:p>
    <w:p w14:paraId="6A886ACA" w14:textId="77777777" w:rsidR="000F4AEF" w:rsidRPr="002623B1" w:rsidRDefault="000F4AEF" w:rsidP="000F4AEF">
      <w:pPr>
        <w:ind w:left="720" w:right="-20" w:hanging="360"/>
        <w:rPr>
          <w:color w:val="000000"/>
        </w:rPr>
      </w:pPr>
      <w:r w:rsidRPr="002623B1">
        <w:rPr>
          <w:color w:val="000000"/>
          <w:w w:val="131"/>
        </w:rPr>
        <w:t>•</w:t>
      </w:r>
      <w:r w:rsidRPr="002623B1">
        <w:rPr>
          <w:color w:val="000000"/>
        </w:rPr>
        <w:tab/>
        <w:t>A</w:t>
      </w:r>
      <w:r w:rsidRPr="002623B1">
        <w:rPr>
          <w:color w:val="000000"/>
          <w:spacing w:val="-2"/>
        </w:rPr>
        <w:t xml:space="preserve"> </w:t>
      </w:r>
      <w:r w:rsidRPr="002623B1">
        <w:rPr>
          <w:color w:val="000000"/>
          <w:spacing w:val="-1"/>
        </w:rPr>
        <w:t>c</w:t>
      </w:r>
      <w:r w:rsidRPr="002623B1">
        <w:rPr>
          <w:color w:val="000000"/>
        </w:rPr>
        <w:t>ong</w:t>
      </w:r>
      <w:r w:rsidRPr="002623B1">
        <w:rPr>
          <w:color w:val="000000"/>
          <w:spacing w:val="-1"/>
        </w:rPr>
        <w:t>e</w:t>
      </w:r>
      <w:r w:rsidRPr="002623B1">
        <w:rPr>
          <w:color w:val="000000"/>
        </w:rPr>
        <w:t>n</w:t>
      </w:r>
      <w:r w:rsidRPr="002623B1">
        <w:rPr>
          <w:color w:val="000000"/>
          <w:spacing w:val="-1"/>
        </w:rPr>
        <w:t>i</w:t>
      </w:r>
      <w:r w:rsidRPr="002623B1">
        <w:rPr>
          <w:color w:val="000000"/>
          <w:spacing w:val="1"/>
        </w:rPr>
        <w:t>t</w:t>
      </w:r>
      <w:r w:rsidRPr="002623B1">
        <w:rPr>
          <w:color w:val="000000"/>
          <w:spacing w:val="-1"/>
        </w:rPr>
        <w:t>a</w:t>
      </w:r>
      <w:r w:rsidRPr="002623B1">
        <w:rPr>
          <w:color w:val="000000"/>
        </w:rPr>
        <w:t>l</w:t>
      </w:r>
      <w:r w:rsidRPr="002623B1">
        <w:rPr>
          <w:color w:val="000000"/>
          <w:spacing w:val="-2"/>
        </w:rPr>
        <w:t xml:space="preserve"> </w:t>
      </w:r>
      <w:r w:rsidRPr="002623B1">
        <w:rPr>
          <w:color w:val="000000"/>
          <w:spacing w:val="1"/>
        </w:rPr>
        <w:t>a</w:t>
      </w:r>
      <w:r w:rsidRPr="002623B1">
        <w:rPr>
          <w:color w:val="000000"/>
        </w:rPr>
        <w:t>nom</w:t>
      </w:r>
      <w:r w:rsidRPr="002623B1">
        <w:rPr>
          <w:color w:val="000000"/>
          <w:spacing w:val="-1"/>
        </w:rPr>
        <w:t>a</w:t>
      </w:r>
      <w:r w:rsidRPr="002623B1">
        <w:rPr>
          <w:color w:val="000000"/>
          <w:spacing w:val="1"/>
        </w:rPr>
        <w:t>l</w:t>
      </w:r>
      <w:r w:rsidRPr="002623B1">
        <w:rPr>
          <w:color w:val="000000"/>
          <w:spacing w:val="-7"/>
        </w:rPr>
        <w:t xml:space="preserve">y </w:t>
      </w:r>
      <w:r w:rsidRPr="002623B1">
        <w:rPr>
          <w:color w:val="000000"/>
        </w:rPr>
        <w:t>or</w:t>
      </w:r>
      <w:r w:rsidRPr="002623B1">
        <w:rPr>
          <w:color w:val="000000"/>
          <w:spacing w:val="-1"/>
        </w:rPr>
        <w:t xml:space="preserve"> </w:t>
      </w:r>
      <w:r w:rsidRPr="002623B1">
        <w:rPr>
          <w:color w:val="000000"/>
        </w:rPr>
        <w:t>b</w:t>
      </w:r>
      <w:r w:rsidRPr="002623B1">
        <w:rPr>
          <w:color w:val="000000"/>
          <w:spacing w:val="-1"/>
        </w:rPr>
        <w:t>i</w:t>
      </w:r>
      <w:r w:rsidRPr="002623B1">
        <w:rPr>
          <w:color w:val="000000"/>
        </w:rPr>
        <w:t>r</w:t>
      </w:r>
      <w:r w:rsidRPr="002623B1">
        <w:rPr>
          <w:color w:val="000000"/>
          <w:spacing w:val="1"/>
        </w:rPr>
        <w:t>t</w:t>
      </w:r>
      <w:r w:rsidRPr="002623B1">
        <w:rPr>
          <w:color w:val="000000"/>
        </w:rPr>
        <w:t xml:space="preserve">h </w:t>
      </w:r>
      <w:r w:rsidRPr="002623B1">
        <w:rPr>
          <w:color w:val="000000"/>
          <w:spacing w:val="-1"/>
        </w:rPr>
        <w:t>de</w:t>
      </w:r>
      <w:r w:rsidRPr="002623B1">
        <w:rPr>
          <w:color w:val="000000"/>
          <w:spacing w:val="1"/>
        </w:rPr>
        <w:t>f</w:t>
      </w:r>
      <w:r w:rsidRPr="002623B1">
        <w:rPr>
          <w:color w:val="000000"/>
          <w:spacing w:val="-1"/>
        </w:rPr>
        <w:t>e</w:t>
      </w:r>
      <w:r w:rsidRPr="002623B1">
        <w:rPr>
          <w:color w:val="000000"/>
          <w:spacing w:val="1"/>
        </w:rPr>
        <w:t>ct</w:t>
      </w:r>
    </w:p>
    <w:p w14:paraId="0E75B887" w14:textId="1308E983" w:rsidR="000F4AEF" w:rsidRPr="002623B1" w:rsidRDefault="000F4AEF" w:rsidP="000F4AEF">
      <w:pPr>
        <w:ind w:left="720" w:right="879" w:hanging="360"/>
        <w:rPr>
          <w:color w:val="000000"/>
          <w:spacing w:val="-1"/>
        </w:rPr>
      </w:pPr>
      <w:r w:rsidRPr="002623B1">
        <w:rPr>
          <w:color w:val="000000"/>
          <w:w w:val="131"/>
        </w:rPr>
        <w:t>•</w:t>
      </w:r>
      <w:r w:rsidRPr="002623B1">
        <w:rPr>
          <w:color w:val="000000"/>
        </w:rPr>
        <w:tab/>
      </w:r>
      <w:r w:rsidRPr="002623B1">
        <w:t xml:space="preserve">Important medical events that may not be immediately life-threatening or result in death or hospitalization should also be considered serious when, based upon appropriate medical judgment, they may jeopardize the </w:t>
      </w:r>
      <w:r w:rsidR="005A6BAF">
        <w:t>p</w:t>
      </w:r>
      <w:r w:rsidR="00932B54">
        <w:t>articipant</w:t>
      </w:r>
      <w:r w:rsidRPr="002623B1">
        <w:t xml:space="preserve"> </w:t>
      </w:r>
      <w:r w:rsidRPr="002623B1">
        <w:rPr>
          <w:u w:val="single"/>
        </w:rPr>
        <w:t>and</w:t>
      </w:r>
      <w:r w:rsidRPr="002623B1">
        <w:t xml:space="preserve"> may require intervention to prevent one of the other outcomes</w:t>
      </w:r>
      <w:r w:rsidR="00C66FCD">
        <w:t xml:space="preserve"> listed above</w:t>
      </w:r>
      <w:r w:rsidRPr="002623B1">
        <w:t>.</w:t>
      </w:r>
    </w:p>
    <w:p w14:paraId="5534D128" w14:textId="77777777" w:rsidR="000F4AEF" w:rsidRPr="000F4AEF" w:rsidRDefault="000F4AEF" w:rsidP="00A15694">
      <w:pPr>
        <w:widowControl/>
        <w:tabs>
          <w:tab w:val="left" w:pos="720"/>
          <w:tab w:val="left" w:pos="1440"/>
          <w:tab w:val="left" w:pos="2160"/>
          <w:tab w:val="right" w:leader="dot" w:pos="9360"/>
        </w:tabs>
      </w:pPr>
    </w:p>
    <w:p w14:paraId="6092982A" w14:textId="24EE5ECA" w:rsidR="00695C20" w:rsidRPr="00F2293F" w:rsidRDefault="00695C20" w:rsidP="000333FF">
      <w:pPr>
        <w:pStyle w:val="Header"/>
        <w:numPr>
          <w:ilvl w:val="2"/>
          <w:numId w:val="29"/>
        </w:numPr>
        <w:tabs>
          <w:tab w:val="clear" w:pos="4320"/>
          <w:tab w:val="clear" w:pos="8640"/>
          <w:tab w:val="left" w:pos="720"/>
          <w:tab w:val="left" w:pos="1440"/>
          <w:tab w:val="left" w:pos="2160"/>
          <w:tab w:val="right" w:leader="dot" w:pos="9360"/>
        </w:tabs>
        <w:rPr>
          <w:sz w:val="22"/>
          <w:szCs w:val="22"/>
        </w:rPr>
      </w:pPr>
      <w:r w:rsidRPr="00F2293F">
        <w:rPr>
          <w:sz w:val="22"/>
          <w:szCs w:val="22"/>
        </w:rPr>
        <w:t>Reporting SAEs to DCP</w:t>
      </w:r>
    </w:p>
    <w:p w14:paraId="72E46EC7" w14:textId="77777777" w:rsidR="00695C20" w:rsidRPr="00F2293F" w:rsidRDefault="00695C20" w:rsidP="00A15694">
      <w:pPr>
        <w:widowControl/>
        <w:tabs>
          <w:tab w:val="left" w:pos="720"/>
          <w:tab w:val="left" w:pos="1440"/>
          <w:tab w:val="left" w:pos="2160"/>
          <w:tab w:val="right" w:leader="dot" w:pos="9360"/>
        </w:tabs>
      </w:pPr>
    </w:p>
    <w:p w14:paraId="407ABB3C" w14:textId="08CA33A0" w:rsidR="00695C20" w:rsidRPr="002A66BE" w:rsidRDefault="002339E6" w:rsidP="000333FF">
      <w:pPr>
        <w:pStyle w:val="ListParagraph"/>
        <w:numPr>
          <w:ilvl w:val="3"/>
          <w:numId w:val="29"/>
        </w:numPr>
        <w:tabs>
          <w:tab w:val="left" w:pos="180"/>
          <w:tab w:val="left" w:pos="720"/>
          <w:tab w:val="left" w:pos="2160"/>
          <w:tab w:val="right" w:leader="dot" w:pos="9360"/>
        </w:tabs>
        <w:ind w:left="0" w:firstLine="0"/>
        <w:rPr>
          <w:sz w:val="22"/>
          <w:szCs w:val="22"/>
        </w:rPr>
      </w:pPr>
      <w:r>
        <w:rPr>
          <w:sz w:val="22"/>
          <w:szCs w:val="22"/>
        </w:rPr>
        <w:t xml:space="preserve"> </w:t>
      </w:r>
      <w:r w:rsidR="00695C20" w:rsidRPr="002339E6">
        <w:rPr>
          <w:sz w:val="22"/>
          <w:szCs w:val="22"/>
        </w:rPr>
        <w:t>The</w:t>
      </w:r>
      <w:r w:rsidR="00A80539">
        <w:rPr>
          <w:sz w:val="22"/>
          <w:szCs w:val="22"/>
        </w:rPr>
        <w:t xml:space="preserve"> accruing</w:t>
      </w:r>
      <w:r w:rsidR="00695C20" w:rsidRPr="002339E6">
        <w:rPr>
          <w:sz w:val="22"/>
          <w:szCs w:val="22"/>
        </w:rPr>
        <w:t xml:space="preserve"> </w:t>
      </w:r>
      <w:r w:rsidR="00233BFF" w:rsidRPr="002339E6">
        <w:rPr>
          <w:sz w:val="22"/>
          <w:szCs w:val="22"/>
        </w:rPr>
        <w:t>LAO</w:t>
      </w:r>
      <w:r w:rsidR="00695C20" w:rsidRPr="002339E6">
        <w:rPr>
          <w:sz w:val="22"/>
          <w:szCs w:val="22"/>
        </w:rPr>
        <w:t xml:space="preserve"> and all </w:t>
      </w:r>
      <w:r w:rsidR="00214C13" w:rsidRPr="002339E6">
        <w:rPr>
          <w:sz w:val="22"/>
          <w:szCs w:val="22"/>
        </w:rPr>
        <w:t>Affiliate</w:t>
      </w:r>
      <w:r w:rsidR="00AB5F52">
        <w:rPr>
          <w:sz w:val="22"/>
          <w:szCs w:val="22"/>
        </w:rPr>
        <w:t>d</w:t>
      </w:r>
      <w:r w:rsidR="00214C13" w:rsidRPr="002339E6">
        <w:rPr>
          <w:sz w:val="22"/>
          <w:szCs w:val="22"/>
        </w:rPr>
        <w:t xml:space="preserve"> </w:t>
      </w:r>
      <w:r w:rsidR="00695C20" w:rsidRPr="002339E6">
        <w:rPr>
          <w:sz w:val="22"/>
          <w:szCs w:val="22"/>
        </w:rPr>
        <w:t>Organizations</w:t>
      </w:r>
      <w:r w:rsidR="00694DEE">
        <w:rPr>
          <w:sz w:val="22"/>
          <w:szCs w:val="22"/>
        </w:rPr>
        <w:t xml:space="preserve"> (AOs)</w:t>
      </w:r>
      <w:r w:rsidR="00695C20" w:rsidRPr="002339E6">
        <w:rPr>
          <w:sz w:val="22"/>
          <w:szCs w:val="22"/>
        </w:rPr>
        <w:t xml:space="preserve"> will report SAEs on the DCP SAE </w:t>
      </w:r>
      <w:r w:rsidR="002051A0" w:rsidRPr="002339E6">
        <w:rPr>
          <w:sz w:val="22"/>
          <w:szCs w:val="22"/>
        </w:rPr>
        <w:t>Report F</w:t>
      </w:r>
      <w:r w:rsidR="00695C20" w:rsidRPr="002339E6">
        <w:rPr>
          <w:sz w:val="22"/>
          <w:szCs w:val="22"/>
        </w:rPr>
        <w:t xml:space="preserve">orm </w:t>
      </w:r>
      <w:r w:rsidRPr="002339E6">
        <w:rPr>
          <w:sz w:val="22"/>
          <w:szCs w:val="22"/>
        </w:rPr>
        <w:t>as described in DMACC’s CP-CTNet SOP 02-01</w:t>
      </w:r>
      <w:r w:rsidR="00EF6BF8">
        <w:rPr>
          <w:sz w:val="22"/>
          <w:szCs w:val="22"/>
        </w:rPr>
        <w:t>,</w:t>
      </w:r>
      <w:r w:rsidRPr="002339E6">
        <w:rPr>
          <w:sz w:val="22"/>
          <w:szCs w:val="22"/>
        </w:rPr>
        <w:t xml:space="preserve"> </w:t>
      </w:r>
      <w:r w:rsidR="00934766" w:rsidRPr="002339E6">
        <w:rPr>
          <w:sz w:val="22"/>
          <w:szCs w:val="22"/>
        </w:rPr>
        <w:t>found at </w:t>
      </w:r>
      <w:hyperlink r:id="rId34" w:history="1">
        <w:r w:rsidR="00934766" w:rsidRPr="002A66BE">
          <w:rPr>
            <w:rStyle w:val="Hyperlink"/>
            <w:color w:val="auto"/>
            <w:sz w:val="22"/>
            <w:szCs w:val="22"/>
          </w:rPr>
          <w:t>CP-CTNet SOP 02-01 Reporting Serious Adverse Events (cp-ctnet-dmacc.org)</w:t>
        </w:r>
      </w:hyperlink>
      <w:r w:rsidR="00934766" w:rsidRPr="002A66BE">
        <w:rPr>
          <w:sz w:val="22"/>
          <w:szCs w:val="22"/>
        </w:rPr>
        <w:t xml:space="preserve"> and DCP’s </w:t>
      </w:r>
      <w:r w:rsidR="00934766" w:rsidRPr="002A66BE">
        <w:rPr>
          <w:i/>
          <w:iCs/>
          <w:sz w:val="22"/>
          <w:szCs w:val="22"/>
        </w:rPr>
        <w:t>Serious Adverse Event Report Form: Instructions for Completion and Submission</w:t>
      </w:r>
      <w:r w:rsidR="00934766" w:rsidRPr="002A66BE">
        <w:rPr>
          <w:sz w:val="22"/>
          <w:szCs w:val="22"/>
        </w:rPr>
        <w:t xml:space="preserve"> found at </w:t>
      </w:r>
      <w:hyperlink r:id="rId35" w:history="1">
        <w:r w:rsidR="00934766" w:rsidRPr="002A66BE">
          <w:rPr>
            <w:rStyle w:val="Hyperlink"/>
            <w:color w:val="auto"/>
            <w:sz w:val="22"/>
            <w:szCs w:val="22"/>
          </w:rPr>
          <w:t>https://prevention.cancer.gov/clinical-trials/clinical-trials-management/cp-ctnet-instructions-forms</w:t>
        </w:r>
      </w:hyperlink>
      <w:r w:rsidR="00934766" w:rsidRPr="002A66BE">
        <w:rPr>
          <w:sz w:val="22"/>
          <w:szCs w:val="22"/>
          <w:lang w:val="x-none"/>
        </w:rPr>
        <w:t>.</w:t>
      </w:r>
    </w:p>
    <w:p w14:paraId="0C0344DF" w14:textId="77777777" w:rsidR="007931ED" w:rsidRPr="002623B1" w:rsidRDefault="007931ED" w:rsidP="002623B1">
      <w:pPr>
        <w:widowControl/>
        <w:tabs>
          <w:tab w:val="left" w:pos="720"/>
          <w:tab w:val="left" w:pos="1440"/>
          <w:tab w:val="left" w:pos="2160"/>
          <w:tab w:val="right" w:leader="dot" w:pos="9360"/>
        </w:tabs>
        <w:autoSpaceDE/>
        <w:autoSpaceDN/>
        <w:adjustRightInd/>
        <w:ind w:left="450"/>
        <w:rPr>
          <w:bCs/>
        </w:rPr>
      </w:pPr>
    </w:p>
    <w:p w14:paraId="6F5944AE" w14:textId="502B375F" w:rsidR="00695C20" w:rsidRPr="00E91DDA" w:rsidRDefault="007656AF" w:rsidP="007656AF">
      <w:pPr>
        <w:widowControl/>
        <w:tabs>
          <w:tab w:val="left" w:pos="720"/>
          <w:tab w:val="left" w:pos="1440"/>
          <w:tab w:val="left" w:pos="2160"/>
          <w:tab w:val="right" w:leader="dot" w:pos="9360"/>
        </w:tabs>
        <w:autoSpaceDE/>
        <w:autoSpaceDN/>
        <w:adjustRightInd/>
        <w:rPr>
          <w:bCs/>
        </w:rPr>
      </w:pPr>
      <w:r>
        <w:t>13.2.2.</w:t>
      </w:r>
      <w:r w:rsidR="00AA1E29">
        <w:t>2</w:t>
      </w:r>
      <w:r>
        <w:t xml:space="preserve"> </w:t>
      </w:r>
      <w:r w:rsidR="00695C20" w:rsidRPr="00E91DDA">
        <w:t xml:space="preserve">Contact the DCP </w:t>
      </w:r>
      <w:r w:rsidR="00D21026">
        <w:t>Medical Monitor</w:t>
      </w:r>
      <w:r w:rsidR="005A1EAD">
        <w:t xml:space="preserve">, </w:t>
      </w:r>
      <w:r w:rsidR="008801E3">
        <w:t>P</w:t>
      </w:r>
      <w:r w:rsidR="005A1EAD">
        <w:t>rotocol PI,</w:t>
      </w:r>
      <w:r w:rsidR="00695C20" w:rsidRPr="00E91DDA">
        <w:t xml:space="preserve"> </w:t>
      </w:r>
      <w:r w:rsidR="006F2FB0">
        <w:t>and DCP Regulatory Contractor</w:t>
      </w:r>
      <w:r w:rsidR="005A1EAD">
        <w:t>’s Safety Department</w:t>
      </w:r>
      <w:r w:rsidR="006F2FB0">
        <w:t xml:space="preserve"> </w:t>
      </w:r>
      <w:r w:rsidR="00695C20" w:rsidRPr="00E91DDA">
        <w:t xml:space="preserve">within 24 hours of knowledge of the event. </w:t>
      </w:r>
      <w:r w:rsidR="00214C13">
        <w:t xml:space="preserve">Contact via email is preferred, but phone contact is acceptable. </w:t>
      </w:r>
    </w:p>
    <w:p w14:paraId="4EACBDF9" w14:textId="77777777" w:rsidR="00695C20" w:rsidRDefault="00695C20" w:rsidP="00A15694">
      <w:pPr>
        <w:widowControl/>
        <w:tabs>
          <w:tab w:val="left" w:pos="720"/>
          <w:tab w:val="left" w:pos="1440"/>
          <w:tab w:val="left" w:pos="2160"/>
          <w:tab w:val="right" w:leader="dot" w:pos="9360"/>
        </w:tabs>
        <w:rPr>
          <w:bCs/>
        </w:rPr>
      </w:pPr>
    </w:p>
    <w:p w14:paraId="5400CF8C" w14:textId="0EF9E849" w:rsidR="00695C20" w:rsidRPr="00E91DDA" w:rsidRDefault="00695C20" w:rsidP="00A15694">
      <w:pPr>
        <w:widowControl/>
        <w:tabs>
          <w:tab w:val="left" w:pos="720"/>
          <w:tab w:val="left" w:pos="1440"/>
          <w:tab w:val="left" w:pos="2160"/>
          <w:tab w:val="right" w:leader="dot" w:pos="9360"/>
        </w:tabs>
        <w:rPr>
          <w:bCs/>
          <w:i/>
        </w:rPr>
      </w:pPr>
      <w:r w:rsidRPr="00E91DDA">
        <w:rPr>
          <w:i/>
        </w:rPr>
        <w:t xml:space="preserve">Provide DCP </w:t>
      </w:r>
      <w:r w:rsidR="00D21026">
        <w:rPr>
          <w:i/>
        </w:rPr>
        <w:t>Medical Monitor</w:t>
      </w:r>
      <w:r w:rsidRPr="00E91DDA">
        <w:rPr>
          <w:i/>
        </w:rPr>
        <w:t xml:space="preserve"> Name and title (see </w:t>
      </w:r>
      <w:r w:rsidR="00214C13">
        <w:rPr>
          <w:i/>
        </w:rPr>
        <w:t>Concept Approval Letter)</w:t>
      </w:r>
    </w:p>
    <w:p w14:paraId="3E2722BF" w14:textId="77777777" w:rsidR="00695C20" w:rsidRDefault="00695C20" w:rsidP="00A15694">
      <w:pPr>
        <w:widowControl/>
        <w:tabs>
          <w:tab w:val="left" w:pos="720"/>
          <w:tab w:val="left" w:pos="1440"/>
          <w:tab w:val="left" w:pos="2160"/>
          <w:tab w:val="right" w:leader="dot" w:pos="9360"/>
        </w:tabs>
        <w:rPr>
          <w:bCs/>
          <w:i/>
        </w:rPr>
      </w:pPr>
    </w:p>
    <w:p w14:paraId="7E6CE102" w14:textId="77777777" w:rsidR="00695C20" w:rsidRPr="00E91DDA" w:rsidRDefault="00695C20" w:rsidP="00A15694">
      <w:pPr>
        <w:widowControl/>
        <w:tabs>
          <w:tab w:val="left" w:pos="720"/>
          <w:tab w:val="left" w:pos="1440"/>
          <w:tab w:val="left" w:pos="2160"/>
          <w:tab w:val="right" w:leader="dot" w:pos="9360"/>
        </w:tabs>
        <w:rPr>
          <w:bCs/>
        </w:rPr>
      </w:pPr>
      <w:r w:rsidRPr="00E91DDA">
        <w:t>NCI/Division of Cancer Prevention</w:t>
      </w:r>
    </w:p>
    <w:p w14:paraId="320111F3" w14:textId="77777777" w:rsidR="00695C20" w:rsidRDefault="00695C20" w:rsidP="00A15694">
      <w:pPr>
        <w:widowControl/>
        <w:tabs>
          <w:tab w:val="left" w:pos="720"/>
          <w:tab w:val="left" w:pos="1440"/>
          <w:tab w:val="left" w:pos="2160"/>
          <w:tab w:val="right" w:leader="dot" w:pos="9360"/>
        </w:tabs>
        <w:rPr>
          <w:bCs/>
        </w:rPr>
      </w:pPr>
    </w:p>
    <w:p w14:paraId="6E1A5371" w14:textId="3696C4A9" w:rsidR="00695C20" w:rsidRDefault="00695C20" w:rsidP="00A15694">
      <w:pPr>
        <w:widowControl/>
        <w:tabs>
          <w:tab w:val="left" w:pos="720"/>
          <w:tab w:val="left" w:pos="1440"/>
          <w:tab w:val="left" w:pos="2160"/>
          <w:tab w:val="right" w:leader="dot" w:pos="9360"/>
        </w:tabs>
        <w:rPr>
          <w:i/>
        </w:rPr>
      </w:pPr>
      <w:r w:rsidRPr="00E91DDA">
        <w:rPr>
          <w:i/>
        </w:rPr>
        <w:t xml:space="preserve">Insert the full contact information including address, telephone number, and email of the DCP </w:t>
      </w:r>
      <w:r w:rsidR="00D21026">
        <w:rPr>
          <w:i/>
        </w:rPr>
        <w:t>Medical Monitor</w:t>
      </w:r>
      <w:r w:rsidR="00214C13">
        <w:rPr>
          <w:i/>
        </w:rPr>
        <w:t xml:space="preserve">. </w:t>
      </w:r>
    </w:p>
    <w:p w14:paraId="510368CD" w14:textId="0AD85F69" w:rsidR="006F2FB0" w:rsidRDefault="006F2FB0" w:rsidP="00A15694">
      <w:pPr>
        <w:widowControl/>
        <w:tabs>
          <w:tab w:val="left" w:pos="720"/>
          <w:tab w:val="left" w:pos="1440"/>
          <w:tab w:val="left" w:pos="2160"/>
          <w:tab w:val="right" w:leader="dot" w:pos="9360"/>
        </w:tabs>
        <w:rPr>
          <w:i/>
        </w:rPr>
      </w:pPr>
    </w:p>
    <w:p w14:paraId="50C4A640" w14:textId="2DEC3300" w:rsidR="006F2FB0" w:rsidRDefault="006F2FB0" w:rsidP="006F2FB0">
      <w:pPr>
        <w:widowControl/>
        <w:tabs>
          <w:tab w:val="left" w:pos="720"/>
          <w:tab w:val="left" w:pos="1440"/>
          <w:tab w:val="left" w:pos="2160"/>
          <w:tab w:val="right" w:leader="dot" w:pos="9360"/>
        </w:tabs>
      </w:pPr>
      <w:r>
        <w:t xml:space="preserve">The contact information for </w:t>
      </w:r>
      <w:r w:rsidR="006C0377">
        <w:t xml:space="preserve">the </w:t>
      </w:r>
      <w:r>
        <w:t>DCP</w:t>
      </w:r>
      <w:r w:rsidR="006C0377">
        <w:t xml:space="preserve"> </w:t>
      </w:r>
      <w:r>
        <w:t xml:space="preserve">Regulatory Contractor’s Safety Department is: phone: </w:t>
      </w:r>
      <w:r w:rsidRPr="00E91DDA">
        <w:t>650</w:t>
      </w:r>
      <w:r>
        <w:t>-</w:t>
      </w:r>
      <w:r w:rsidRPr="00E91DDA">
        <w:t>691-4400</w:t>
      </w:r>
      <w:r>
        <w:t xml:space="preserve"> x133; email: </w:t>
      </w:r>
      <w:hyperlink r:id="rId36" w:history="1">
        <w:r w:rsidRPr="00CF63A8">
          <w:rPr>
            <w:rStyle w:val="Hyperlink"/>
          </w:rPr>
          <w:t>safety@ccsainc.com</w:t>
        </w:r>
      </w:hyperlink>
      <w:r w:rsidRPr="00E91DDA">
        <w:t>)</w:t>
      </w:r>
      <w:r>
        <w:t>.</w:t>
      </w:r>
    </w:p>
    <w:p w14:paraId="030010CA" w14:textId="77777777" w:rsidR="00695C20" w:rsidRDefault="00695C20" w:rsidP="00A15694">
      <w:pPr>
        <w:widowControl/>
        <w:tabs>
          <w:tab w:val="left" w:pos="720"/>
          <w:tab w:val="left" w:pos="1440"/>
          <w:tab w:val="left" w:pos="2160"/>
          <w:tab w:val="right" w:leader="dot" w:pos="9360"/>
        </w:tabs>
        <w:rPr>
          <w:bCs/>
          <w:i/>
        </w:rPr>
      </w:pPr>
    </w:p>
    <w:p w14:paraId="3490B6E0" w14:textId="5EA9D9BE" w:rsidR="00695C20" w:rsidRPr="00E91DDA" w:rsidRDefault="00695C20" w:rsidP="00A15694">
      <w:pPr>
        <w:widowControl/>
        <w:tabs>
          <w:tab w:val="left" w:pos="720"/>
          <w:tab w:val="left" w:pos="1440"/>
          <w:tab w:val="left" w:pos="2160"/>
          <w:tab w:val="right" w:leader="dot" w:pos="9360"/>
        </w:tabs>
        <w:rPr>
          <w:bCs/>
        </w:rPr>
      </w:pPr>
      <w:r w:rsidRPr="00E91DDA">
        <w:t xml:space="preserve">Include the following information when </w:t>
      </w:r>
      <w:r w:rsidR="0030030A">
        <w:t>contacting</w:t>
      </w:r>
      <w:r w:rsidR="006F2FB0">
        <w:t xml:space="preserve"> the DCP</w:t>
      </w:r>
      <w:r w:rsidRPr="00E91DDA">
        <w:t xml:space="preserve"> </w:t>
      </w:r>
      <w:r w:rsidR="00D21026">
        <w:t>Medical Monitor</w:t>
      </w:r>
      <w:r w:rsidR="005A1EAD">
        <w:t xml:space="preserve">, </w:t>
      </w:r>
      <w:r w:rsidR="008801E3">
        <w:t>P</w:t>
      </w:r>
      <w:r w:rsidR="005A1EAD">
        <w:t>rotocol PI,</w:t>
      </w:r>
      <w:r w:rsidR="006F2FB0">
        <w:t xml:space="preserve"> and DCP Regulatory Contractor’s Safety Department</w:t>
      </w:r>
      <w:r w:rsidRPr="00E91DDA">
        <w:t>:</w:t>
      </w:r>
    </w:p>
    <w:p w14:paraId="037CE8E1" w14:textId="21540A99" w:rsidR="006F2FB0" w:rsidRPr="006F2FB0" w:rsidRDefault="006F2FB0" w:rsidP="000333F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rPr>
          <w:bCs/>
        </w:rPr>
        <w:t>Participant ID</w:t>
      </w:r>
    </w:p>
    <w:p w14:paraId="2EC490A3" w14:textId="35132A1C" w:rsidR="00695C20" w:rsidRPr="00E91DDA" w:rsidRDefault="00695C20" w:rsidP="000333F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rsidRPr="00E91DDA">
        <w:t>Date and time of SAE</w:t>
      </w:r>
      <w:r w:rsidR="00F9655F">
        <w:t xml:space="preserve"> onset</w:t>
      </w:r>
    </w:p>
    <w:p w14:paraId="45ED7EDA" w14:textId="21706B1E" w:rsidR="00695C20" w:rsidRPr="00E91DDA" w:rsidRDefault="00695C20" w:rsidP="00B0432F">
      <w:pPr>
        <w:widowControl/>
        <w:numPr>
          <w:ilvl w:val="0"/>
          <w:numId w:val="2"/>
        </w:numPr>
        <w:tabs>
          <w:tab w:val="right" w:leader="dot" w:pos="9360"/>
        </w:tabs>
        <w:autoSpaceDE/>
        <w:autoSpaceDN/>
        <w:adjustRightInd/>
        <w:rPr>
          <w:bCs/>
        </w:rPr>
      </w:pPr>
      <w:r w:rsidRPr="00E91DDA">
        <w:t xml:space="preserve">Date and time </w:t>
      </w:r>
      <w:r w:rsidR="00F9655F">
        <w:t xml:space="preserve">the accruing LAO or AO was </w:t>
      </w:r>
      <w:r w:rsidR="006F2FB0">
        <w:t xml:space="preserve">notified </w:t>
      </w:r>
      <w:r w:rsidR="00F9655F">
        <w:t xml:space="preserve">about the </w:t>
      </w:r>
      <w:r w:rsidR="006F2FB0">
        <w:t>SAE</w:t>
      </w:r>
      <w:r w:rsidR="00F9655F">
        <w:t xml:space="preserve"> by the study participant or other person(s)</w:t>
      </w:r>
    </w:p>
    <w:p w14:paraId="43284F88" w14:textId="70CA10FF" w:rsidR="00695C20" w:rsidRPr="00E91DDA" w:rsidRDefault="00695C20" w:rsidP="000333F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rsidRPr="00E91DDA">
        <w:t xml:space="preserve">Name of </w:t>
      </w:r>
      <w:r w:rsidR="00F9655F">
        <w:t xml:space="preserve">person </w:t>
      </w:r>
      <w:r w:rsidRPr="00E91DDA">
        <w:t>report</w:t>
      </w:r>
      <w:r w:rsidR="00F9655F">
        <w:t>ing the SAE</w:t>
      </w:r>
    </w:p>
    <w:p w14:paraId="7C7FE22E" w14:textId="2446EB9B" w:rsidR="00695C20" w:rsidRPr="00E91DDA" w:rsidRDefault="00695C20" w:rsidP="000333F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rsidRPr="00E91DDA">
        <w:t>Call back phone number</w:t>
      </w:r>
      <w:r w:rsidR="00214C13">
        <w:t xml:space="preserve"> and email </w:t>
      </w:r>
      <w:r w:rsidR="00AE0397">
        <w:t>address</w:t>
      </w:r>
    </w:p>
    <w:p w14:paraId="580DC3F1" w14:textId="2957E155" w:rsidR="00AE0397" w:rsidRPr="00E91DDA" w:rsidRDefault="00F9655F" w:rsidP="00F9655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t xml:space="preserve">Accruing LAO or </w:t>
      </w:r>
      <w:r w:rsidR="00AE0397">
        <w:t>AO</w:t>
      </w:r>
      <w:r>
        <w:t xml:space="preserve"> at which the subject is enrolled</w:t>
      </w:r>
    </w:p>
    <w:p w14:paraId="2AE38705" w14:textId="77777777" w:rsidR="00695C20" w:rsidRPr="00F9655F" w:rsidRDefault="00695C20" w:rsidP="00F9655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rsidRPr="00E91DDA">
        <w:lastRenderedPageBreak/>
        <w:t>DCP protocol number</w:t>
      </w:r>
    </w:p>
    <w:p w14:paraId="75BF8A0E" w14:textId="571748AC" w:rsidR="00695C20" w:rsidRPr="00E27566" w:rsidRDefault="00695C20" w:rsidP="000333F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rsidRPr="00E91DDA">
        <w:t>Title of protocol</w:t>
      </w:r>
    </w:p>
    <w:p w14:paraId="334BCB8C" w14:textId="13CCC5A7" w:rsidR="00F03851" w:rsidRPr="00F03851" w:rsidRDefault="00F03851" w:rsidP="00F17D66">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t>Suspected drugs (if any)</w:t>
      </w:r>
    </w:p>
    <w:p w14:paraId="5020209D" w14:textId="2B6C531F" w:rsidR="00695C20" w:rsidRPr="00E91DDA" w:rsidRDefault="00695C20" w:rsidP="000333FF">
      <w:pPr>
        <w:widowControl/>
        <w:numPr>
          <w:ilvl w:val="3"/>
          <w:numId w:val="2"/>
        </w:numPr>
        <w:tabs>
          <w:tab w:val="clear" w:pos="2880"/>
          <w:tab w:val="left" w:pos="720"/>
          <w:tab w:val="left" w:pos="1440"/>
          <w:tab w:val="left" w:pos="2160"/>
          <w:tab w:val="right" w:leader="dot" w:pos="9360"/>
        </w:tabs>
        <w:autoSpaceDE/>
        <w:autoSpaceDN/>
        <w:adjustRightInd/>
        <w:ind w:left="0" w:firstLine="360"/>
        <w:rPr>
          <w:bCs/>
        </w:rPr>
      </w:pPr>
      <w:r w:rsidRPr="00E91DDA">
        <w:t xml:space="preserve">Description of the SAE, including attribution to </w:t>
      </w:r>
      <w:r w:rsidR="00F9655F">
        <w:t xml:space="preserve">the </w:t>
      </w:r>
      <w:r w:rsidR="00694DEE">
        <w:t>Investigational Agent</w:t>
      </w:r>
    </w:p>
    <w:p w14:paraId="7B9005AB" w14:textId="28CE8D7E" w:rsidR="00695C20" w:rsidRDefault="00695C20" w:rsidP="00A15694">
      <w:pPr>
        <w:widowControl/>
        <w:tabs>
          <w:tab w:val="left" w:pos="720"/>
          <w:tab w:val="left" w:pos="1440"/>
          <w:tab w:val="left" w:pos="2160"/>
          <w:tab w:val="right" w:leader="dot" w:pos="9360"/>
        </w:tabs>
      </w:pPr>
    </w:p>
    <w:p w14:paraId="5F365AC5" w14:textId="284347AF" w:rsidR="00695C20" w:rsidRPr="00CB4BD0" w:rsidRDefault="00E53F60" w:rsidP="00B0432F">
      <w:pPr>
        <w:pStyle w:val="ListParagraph"/>
        <w:numPr>
          <w:ilvl w:val="3"/>
          <w:numId w:val="29"/>
        </w:numPr>
        <w:tabs>
          <w:tab w:val="left" w:pos="720"/>
          <w:tab w:val="left" w:pos="1440"/>
          <w:tab w:val="left" w:pos="2160"/>
          <w:tab w:val="right" w:leader="dot" w:pos="9360"/>
        </w:tabs>
      </w:pPr>
      <w:r>
        <w:rPr>
          <w:sz w:val="22"/>
          <w:szCs w:val="22"/>
        </w:rPr>
        <w:t xml:space="preserve"> </w:t>
      </w:r>
      <w:r w:rsidR="006F2FB0" w:rsidRPr="00CB4BD0">
        <w:rPr>
          <w:sz w:val="22"/>
          <w:szCs w:val="22"/>
        </w:rPr>
        <w:t>The</w:t>
      </w:r>
      <w:r w:rsidR="005731CE">
        <w:rPr>
          <w:sz w:val="22"/>
          <w:szCs w:val="22"/>
        </w:rPr>
        <w:t xml:space="preserve"> accruing</w:t>
      </w:r>
      <w:r w:rsidR="006F2FB0" w:rsidRPr="00CB4BD0">
        <w:rPr>
          <w:sz w:val="22"/>
          <w:szCs w:val="22"/>
        </w:rPr>
        <w:t xml:space="preserve"> LAO and </w:t>
      </w:r>
      <w:r w:rsidR="005731CE">
        <w:rPr>
          <w:sz w:val="22"/>
          <w:szCs w:val="22"/>
        </w:rPr>
        <w:t>AO</w:t>
      </w:r>
      <w:r w:rsidR="006F2FB0" w:rsidRPr="00CB4BD0">
        <w:rPr>
          <w:sz w:val="22"/>
          <w:szCs w:val="22"/>
        </w:rPr>
        <w:t>s will email written SAE reports to the DCP Medical Monitor</w:t>
      </w:r>
      <w:r w:rsidR="005A1EAD" w:rsidRPr="00CB4BD0">
        <w:rPr>
          <w:sz w:val="22"/>
          <w:szCs w:val="22"/>
        </w:rPr>
        <w:t xml:space="preserve">, </w:t>
      </w:r>
      <w:r w:rsidR="008801E3" w:rsidRPr="00CB4BD0">
        <w:rPr>
          <w:sz w:val="22"/>
          <w:szCs w:val="22"/>
        </w:rPr>
        <w:t>P</w:t>
      </w:r>
      <w:r w:rsidR="005A1EAD" w:rsidRPr="00CB4BD0">
        <w:rPr>
          <w:sz w:val="22"/>
          <w:szCs w:val="22"/>
        </w:rPr>
        <w:t>rotocol PI,</w:t>
      </w:r>
      <w:r w:rsidR="006F2FB0" w:rsidRPr="00CB4BD0">
        <w:rPr>
          <w:sz w:val="22"/>
          <w:szCs w:val="22"/>
        </w:rPr>
        <w:t xml:space="preserve"> </w:t>
      </w:r>
      <w:r w:rsidR="00CB4BD0">
        <w:rPr>
          <w:sz w:val="22"/>
          <w:szCs w:val="22"/>
        </w:rPr>
        <w:t xml:space="preserve">LAO </w:t>
      </w:r>
      <w:r w:rsidR="00694DEE">
        <w:rPr>
          <w:sz w:val="22"/>
          <w:szCs w:val="22"/>
        </w:rPr>
        <w:t>C</w:t>
      </w:r>
      <w:r w:rsidR="00CB4BD0">
        <w:rPr>
          <w:sz w:val="22"/>
          <w:szCs w:val="22"/>
        </w:rPr>
        <w:t xml:space="preserve">oordinator, </w:t>
      </w:r>
      <w:r w:rsidR="006F2FB0" w:rsidRPr="00CB4BD0">
        <w:rPr>
          <w:sz w:val="22"/>
          <w:szCs w:val="22"/>
        </w:rPr>
        <w:t>and DCP Regulatory Contractor’s Safety Department within 48 hours of learning of the event using the Word SAE Report Form</w:t>
      </w:r>
      <w:r w:rsidR="00695C20" w:rsidRPr="00CB4BD0">
        <w:rPr>
          <w:sz w:val="22"/>
          <w:szCs w:val="22"/>
        </w:rPr>
        <w:t xml:space="preserve">.   </w:t>
      </w:r>
    </w:p>
    <w:p w14:paraId="1EA216E4" w14:textId="77777777" w:rsidR="00CB4BD0" w:rsidRPr="00B0432F" w:rsidRDefault="00CB4BD0" w:rsidP="00CB4BD0">
      <w:pPr>
        <w:pStyle w:val="ListParagraph"/>
        <w:tabs>
          <w:tab w:val="left" w:pos="720"/>
          <w:tab w:val="left" w:pos="1440"/>
          <w:tab w:val="left" w:pos="2160"/>
          <w:tab w:val="right" w:leader="dot" w:pos="9360"/>
        </w:tabs>
        <w:rPr>
          <w:sz w:val="22"/>
          <w:szCs w:val="22"/>
        </w:rPr>
      </w:pPr>
    </w:p>
    <w:p w14:paraId="551F0092" w14:textId="2633DE60" w:rsidR="00CB4BD0" w:rsidRPr="00B0432F" w:rsidRDefault="00CB4BD0" w:rsidP="00CB4BD0">
      <w:pPr>
        <w:tabs>
          <w:tab w:val="left" w:pos="720"/>
          <w:tab w:val="left" w:pos="1440"/>
          <w:tab w:val="left" w:pos="2160"/>
          <w:tab w:val="right" w:leader="dot" w:pos="9360"/>
        </w:tabs>
        <w:rPr>
          <w:i/>
          <w:iCs/>
        </w:rPr>
      </w:pPr>
      <w:r w:rsidRPr="00B0432F">
        <w:rPr>
          <w:bCs/>
          <w:i/>
          <w:iCs/>
        </w:rPr>
        <w:t xml:space="preserve">For Cross-Network Trials, in addition to the above, </w:t>
      </w:r>
      <w:r w:rsidR="005731CE">
        <w:rPr>
          <w:bCs/>
          <w:i/>
          <w:iCs/>
        </w:rPr>
        <w:t xml:space="preserve">state that </w:t>
      </w:r>
      <w:r w:rsidRPr="00B0432F">
        <w:rPr>
          <w:bCs/>
          <w:i/>
          <w:iCs/>
        </w:rPr>
        <w:t xml:space="preserve">the accruing LAO or AO where the SAE occurred must also send the SAE Report Form to the Lead LAO Coordinator and Collaborating LAO Coordinator within 48 hours of knowledge (see REFGD06 </w:t>
      </w:r>
      <w:r w:rsidRPr="005731CE">
        <w:rPr>
          <w:bCs/>
          <w:i/>
          <w:iCs/>
        </w:rPr>
        <w:t>Cross-Network Trials Guidelines</w:t>
      </w:r>
      <w:r w:rsidRPr="00B0432F">
        <w:rPr>
          <w:bCs/>
          <w:i/>
          <w:iCs/>
        </w:rPr>
        <w:t xml:space="preserve"> for more information)</w:t>
      </w:r>
      <w:r w:rsidR="005731CE" w:rsidRPr="00B0432F">
        <w:rPr>
          <w:bCs/>
          <w:i/>
          <w:iCs/>
        </w:rPr>
        <w:t>.</w:t>
      </w:r>
    </w:p>
    <w:p w14:paraId="434515E7" w14:textId="77777777" w:rsidR="00695C20" w:rsidRPr="00CB4BD0" w:rsidRDefault="00695C20" w:rsidP="00A15694">
      <w:pPr>
        <w:widowControl/>
        <w:tabs>
          <w:tab w:val="left" w:pos="720"/>
          <w:tab w:val="left" w:pos="1440"/>
          <w:tab w:val="left" w:pos="2160"/>
          <w:tab w:val="right" w:leader="dot" w:pos="9360"/>
        </w:tabs>
      </w:pPr>
      <w:r w:rsidRPr="00CB4BD0">
        <w:t xml:space="preserve"> </w:t>
      </w:r>
    </w:p>
    <w:p w14:paraId="4C660CB1" w14:textId="36AB042F" w:rsidR="00695C20" w:rsidRPr="00E91DDA" w:rsidRDefault="00AA1E29" w:rsidP="00AA1E29">
      <w:pPr>
        <w:widowControl/>
        <w:tabs>
          <w:tab w:val="left" w:pos="720"/>
          <w:tab w:val="left" w:pos="1440"/>
          <w:tab w:val="left" w:pos="2160"/>
          <w:tab w:val="right" w:leader="dot" w:pos="9360"/>
        </w:tabs>
        <w:autoSpaceDE/>
        <w:autoSpaceDN/>
        <w:adjustRightInd/>
      </w:pPr>
      <w:r>
        <w:t>13.2.2.</w:t>
      </w:r>
      <w:r w:rsidR="00F9464F">
        <w:t>4</w:t>
      </w:r>
      <w:r w:rsidR="006863BF">
        <w:tab/>
      </w:r>
      <w:r>
        <w:tab/>
      </w:r>
      <w:r w:rsidR="00695C20" w:rsidRPr="00E91DDA">
        <w:t xml:space="preserve">The DCP </w:t>
      </w:r>
      <w:r w:rsidR="00D21026">
        <w:t>Medical Monitor</w:t>
      </w:r>
      <w:r w:rsidR="00695C20" w:rsidRPr="00E91DDA">
        <w:t xml:space="preserve"> and </w:t>
      </w:r>
      <w:r w:rsidR="006F2FB0">
        <w:t xml:space="preserve">the DCP Regulatory Contractor </w:t>
      </w:r>
      <w:r w:rsidR="00695C20" w:rsidRPr="00E91DDA">
        <w:t>will determine which SAEs require submission</w:t>
      </w:r>
      <w:r w:rsidR="00F9655F">
        <w:t xml:space="preserve"> to FDA or the manufacture</w:t>
      </w:r>
      <w:r w:rsidR="005731CE">
        <w:t>r</w:t>
      </w:r>
      <w:r w:rsidR="001A79A7">
        <w:t xml:space="preserve"> as </w:t>
      </w:r>
      <w:r w:rsidR="00F9655F">
        <w:t xml:space="preserve">expedited </w:t>
      </w:r>
      <w:r w:rsidR="001A79A7">
        <w:t>safety reports</w:t>
      </w:r>
      <w:r w:rsidR="00695C20" w:rsidRPr="00E91DDA">
        <w:t>.</w:t>
      </w:r>
    </w:p>
    <w:p w14:paraId="0201D0F9" w14:textId="77777777" w:rsidR="00695C20" w:rsidRPr="00E91DDA" w:rsidRDefault="00695C20" w:rsidP="00A15694">
      <w:pPr>
        <w:widowControl/>
        <w:tabs>
          <w:tab w:val="left" w:pos="720"/>
          <w:tab w:val="left" w:pos="1440"/>
          <w:tab w:val="left" w:pos="2160"/>
          <w:tab w:val="right" w:leader="dot" w:pos="9360"/>
        </w:tabs>
      </w:pPr>
    </w:p>
    <w:p w14:paraId="1ABA9ECD" w14:textId="427E705B" w:rsidR="00695C20" w:rsidRPr="00E91DDA" w:rsidRDefault="00AA1E29" w:rsidP="00AA1E29">
      <w:pPr>
        <w:widowControl/>
        <w:tabs>
          <w:tab w:val="left" w:pos="720"/>
          <w:tab w:val="left" w:pos="1440"/>
          <w:tab w:val="left" w:pos="2160"/>
          <w:tab w:val="right" w:leader="dot" w:pos="9360"/>
        </w:tabs>
        <w:autoSpaceDE/>
        <w:autoSpaceDN/>
        <w:adjustRightInd/>
        <w:rPr>
          <w:bCs/>
        </w:rPr>
      </w:pPr>
      <w:r>
        <w:t>13.2.2.</w:t>
      </w:r>
      <w:r w:rsidR="00F9464F">
        <w:t>5</w:t>
      </w:r>
      <w:r>
        <w:tab/>
      </w:r>
      <w:r w:rsidR="006863BF">
        <w:tab/>
      </w:r>
      <w:r w:rsidR="00695C20" w:rsidRPr="00E91DDA">
        <w:t xml:space="preserve">The </w:t>
      </w:r>
      <w:r w:rsidR="00817B62">
        <w:t xml:space="preserve">accruing </w:t>
      </w:r>
      <w:r w:rsidR="006F2FB0">
        <w:t>LAO</w:t>
      </w:r>
      <w:r w:rsidR="00695C20" w:rsidRPr="00E91DDA">
        <w:t xml:space="preserve"> and </w:t>
      </w:r>
      <w:r w:rsidR="005731CE">
        <w:t>AOs</w:t>
      </w:r>
      <w:r w:rsidR="00695C20" w:rsidRPr="00E91DDA">
        <w:t xml:space="preserve"> will comply with applicable regulatory requirements related to </w:t>
      </w:r>
      <w:r w:rsidR="006863BF">
        <w:t xml:space="preserve">reporting SAEs to the </w:t>
      </w:r>
      <w:r w:rsidR="005731CE">
        <w:t>C</w:t>
      </w:r>
      <w:r w:rsidR="006863BF">
        <w:t>IRB</w:t>
      </w:r>
      <w:r w:rsidR="005731CE">
        <w:t xml:space="preserve"> and local IRB</w:t>
      </w:r>
      <w:r w:rsidR="006863BF">
        <w:t>/IEC</w:t>
      </w:r>
      <w:r w:rsidR="005731CE">
        <w:t xml:space="preserve"> as applicable</w:t>
      </w:r>
      <w:r w:rsidR="006863BF">
        <w:t>.</w:t>
      </w:r>
    </w:p>
    <w:p w14:paraId="30ECF573" w14:textId="206DE9EC" w:rsidR="004B5A09" w:rsidRPr="00B0432F" w:rsidRDefault="004B5A09" w:rsidP="00B0432F">
      <w:pPr>
        <w:pStyle w:val="CP-CTNetSOPHeading2"/>
        <w:numPr>
          <w:ilvl w:val="0"/>
          <w:numId w:val="0"/>
        </w:numPr>
        <w:jc w:val="left"/>
        <w:rPr>
          <w:rFonts w:ascii="Times New Roman" w:hAnsi="Times New Roman" w:cs="Times New Roman"/>
          <w:sz w:val="22"/>
          <w:szCs w:val="22"/>
        </w:rPr>
      </w:pPr>
      <w:r w:rsidRPr="00B0432F">
        <w:rPr>
          <w:rFonts w:ascii="Times New Roman" w:hAnsi="Times New Roman" w:cs="Times New Roman"/>
          <w:sz w:val="22"/>
          <w:szCs w:val="22"/>
        </w:rPr>
        <w:t>Specifically, if an SAE meets the definition of an unanticipated problem (</w:t>
      </w:r>
      <w:r>
        <w:rPr>
          <w:rFonts w:ascii="Times New Roman" w:hAnsi="Times New Roman" w:cs="Times New Roman"/>
          <w:sz w:val="22"/>
          <w:szCs w:val="22"/>
        </w:rPr>
        <w:t xml:space="preserve">UP; </w:t>
      </w:r>
      <w:r w:rsidRPr="00B0432F">
        <w:rPr>
          <w:rFonts w:ascii="Times New Roman" w:hAnsi="Times New Roman" w:cs="Times New Roman"/>
          <w:sz w:val="22"/>
          <w:szCs w:val="22"/>
        </w:rPr>
        <w:t xml:space="preserve">i.e., requires expedited reporting to FDA or the manufacturer as a safety report [serious, unexpected, and related to a study agent]), then it needs to be reported to the CIRB by the </w:t>
      </w:r>
      <w:bookmarkStart w:id="191" w:name="_Hlk147150644"/>
      <w:r w:rsidRPr="00B0432F">
        <w:rPr>
          <w:rFonts w:ascii="Times New Roman" w:hAnsi="Times New Roman" w:cs="Times New Roman"/>
          <w:sz w:val="22"/>
          <w:szCs w:val="22"/>
        </w:rPr>
        <w:t>Signatory Institution PI</w:t>
      </w:r>
      <w:bookmarkEnd w:id="191"/>
      <w:r w:rsidRPr="00B0432F">
        <w:rPr>
          <w:rFonts w:ascii="Times New Roman" w:hAnsi="Times New Roman" w:cs="Times New Roman"/>
          <w:sz w:val="22"/>
          <w:szCs w:val="22"/>
        </w:rPr>
        <w:t xml:space="preserve"> at the accruing LAO or AO where the SAE occurred (see SOP 02-02 </w:t>
      </w:r>
      <w:r w:rsidRPr="00B0432F">
        <w:rPr>
          <w:rFonts w:ascii="Times New Roman" w:hAnsi="Times New Roman" w:cs="Times New Roman"/>
          <w:i/>
          <w:iCs/>
          <w:sz w:val="22"/>
          <w:szCs w:val="22"/>
        </w:rPr>
        <w:t>Reporting Protocol Deviations</w:t>
      </w:r>
      <w:r w:rsidRPr="00B0432F">
        <w:rPr>
          <w:rFonts w:ascii="Times New Roman" w:hAnsi="Times New Roman" w:cs="Times New Roman"/>
          <w:sz w:val="22"/>
          <w:szCs w:val="22"/>
        </w:rPr>
        <w:t xml:space="preserve"> for more information). In addition to CIRB requirements, UPs must be reported to the accruing LAO’s or AO’s local IRB per local requirements.</w:t>
      </w:r>
    </w:p>
    <w:p w14:paraId="046AD6C0" w14:textId="77777777" w:rsidR="00695C20" w:rsidRPr="00E91DDA" w:rsidRDefault="00695C20" w:rsidP="00A15694">
      <w:pPr>
        <w:widowControl/>
        <w:tabs>
          <w:tab w:val="left" w:pos="720"/>
          <w:tab w:val="left" w:pos="1440"/>
          <w:tab w:val="left" w:pos="2160"/>
          <w:tab w:val="right" w:leader="dot" w:pos="9360"/>
        </w:tabs>
        <w:rPr>
          <w:bCs/>
        </w:rPr>
      </w:pPr>
    </w:p>
    <w:p w14:paraId="11BD37AE" w14:textId="20C995C8" w:rsidR="00695C20" w:rsidRPr="00E91DDA" w:rsidRDefault="00695C20" w:rsidP="00A15694">
      <w:pPr>
        <w:widowControl/>
        <w:tabs>
          <w:tab w:val="left" w:pos="720"/>
          <w:tab w:val="left" w:pos="1440"/>
          <w:tab w:val="left" w:pos="2160"/>
          <w:tab w:val="right" w:leader="dot" w:pos="9360"/>
        </w:tabs>
        <w:rPr>
          <w:bCs/>
        </w:rPr>
      </w:pPr>
      <w:r w:rsidRPr="00E91DDA">
        <w:t>1</w:t>
      </w:r>
      <w:r w:rsidR="00AA1E29">
        <w:t>3</w:t>
      </w:r>
      <w:r w:rsidRPr="00E91DDA">
        <w:t>.2.</w:t>
      </w:r>
      <w:r w:rsidR="000C6C64">
        <w:t>3</w:t>
      </w:r>
      <w:r w:rsidR="006863BF">
        <w:tab/>
      </w:r>
      <w:r w:rsidRPr="00E91DDA">
        <w:t>Follow-up of SAE</w:t>
      </w:r>
    </w:p>
    <w:p w14:paraId="230DBCF8" w14:textId="77777777" w:rsidR="00695C20" w:rsidRPr="00E91DDA" w:rsidRDefault="00695C20" w:rsidP="00A15694">
      <w:pPr>
        <w:widowControl/>
        <w:tabs>
          <w:tab w:val="left" w:pos="720"/>
          <w:tab w:val="left" w:pos="1440"/>
          <w:tab w:val="left" w:pos="2160"/>
          <w:tab w:val="right" w:leader="dot" w:pos="9360"/>
        </w:tabs>
        <w:rPr>
          <w:bCs/>
        </w:rPr>
      </w:pPr>
    </w:p>
    <w:p w14:paraId="6DBD84C8" w14:textId="67671425" w:rsidR="00CB4BD0" w:rsidRPr="00B0432F" w:rsidRDefault="00817B62" w:rsidP="00A15694">
      <w:pPr>
        <w:widowControl/>
        <w:tabs>
          <w:tab w:val="left" w:pos="720"/>
          <w:tab w:val="left" w:pos="1440"/>
          <w:tab w:val="left" w:pos="2160"/>
          <w:tab w:val="right" w:leader="dot" w:pos="9360"/>
        </w:tabs>
        <w:rPr>
          <w:i/>
          <w:iCs/>
        </w:rPr>
      </w:pPr>
      <w:r>
        <w:t xml:space="preserve">Accruing LAO or </w:t>
      </w:r>
      <w:r w:rsidR="005731CE">
        <w:t>AO</w:t>
      </w:r>
      <w:r w:rsidRPr="00E91DDA">
        <w:t xml:space="preserve"> </w:t>
      </w:r>
      <w:r w:rsidR="00695C20" w:rsidRPr="00E91DDA">
        <w:t xml:space="preserve">staff should send follow-up reports as requested when additional information is available. Additional information should be entered on the DCP SAE </w:t>
      </w:r>
      <w:r w:rsidR="002051A0">
        <w:t>Report F</w:t>
      </w:r>
      <w:r w:rsidR="00695C20" w:rsidRPr="00E91DDA">
        <w:t xml:space="preserve">orm in the appropriate format. Follow-up information should be sent to </w:t>
      </w:r>
      <w:r w:rsidR="005A1EAD">
        <w:t xml:space="preserve">the </w:t>
      </w:r>
      <w:r w:rsidR="00695C20" w:rsidRPr="00E91DDA">
        <w:t>DCP</w:t>
      </w:r>
      <w:r w:rsidR="0030030A">
        <w:t xml:space="preserve"> </w:t>
      </w:r>
      <w:r w:rsidR="005A1EAD">
        <w:t xml:space="preserve">Medical Monitor, </w:t>
      </w:r>
      <w:r w:rsidR="008801E3">
        <w:t>P</w:t>
      </w:r>
      <w:r w:rsidR="005A1EAD">
        <w:t xml:space="preserve">rotocol PI, </w:t>
      </w:r>
      <w:r w:rsidR="0078207A">
        <w:t xml:space="preserve">LAO Coordinator, </w:t>
      </w:r>
      <w:r w:rsidR="0030030A">
        <w:t xml:space="preserve">and </w:t>
      </w:r>
      <w:r w:rsidR="005A1EAD">
        <w:t>DCP</w:t>
      </w:r>
      <w:r w:rsidR="0081747C">
        <w:t xml:space="preserve"> </w:t>
      </w:r>
      <w:r w:rsidR="0030030A">
        <w:t xml:space="preserve">Regulatory </w:t>
      </w:r>
      <w:r w:rsidR="005A1EAD">
        <w:t>C</w:t>
      </w:r>
      <w:r w:rsidR="0030030A">
        <w:t>ontractor</w:t>
      </w:r>
      <w:r w:rsidR="005A1EAD">
        <w:t>’s Safety Department</w:t>
      </w:r>
      <w:r w:rsidR="0081747C">
        <w:t xml:space="preserve"> </w:t>
      </w:r>
      <w:r w:rsidR="00695C20" w:rsidRPr="00E91DDA">
        <w:t xml:space="preserve">as soon as available. </w:t>
      </w:r>
      <w:r w:rsidR="0078207A" w:rsidRPr="00B0432F">
        <w:rPr>
          <w:i/>
          <w:iCs/>
        </w:rPr>
        <w:t>For Cross-Network Trials,</w:t>
      </w:r>
      <w:r w:rsidR="005731CE">
        <w:rPr>
          <w:i/>
          <w:iCs/>
        </w:rPr>
        <w:t xml:space="preserve"> state that</w:t>
      </w:r>
      <w:r w:rsidR="0078207A" w:rsidRPr="00B0432F">
        <w:rPr>
          <w:i/>
          <w:iCs/>
        </w:rPr>
        <w:t xml:space="preserve"> the Lead LAO Coordinator and Collaborating LAO Coordinator </w:t>
      </w:r>
      <w:r w:rsidR="00052DBB" w:rsidRPr="00B0432F">
        <w:rPr>
          <w:i/>
          <w:iCs/>
        </w:rPr>
        <w:t>s</w:t>
      </w:r>
      <w:r w:rsidR="0078207A" w:rsidRPr="00B0432F">
        <w:rPr>
          <w:i/>
          <w:iCs/>
        </w:rPr>
        <w:t xml:space="preserve">hould </w:t>
      </w:r>
      <w:r w:rsidR="00052DBB" w:rsidRPr="00B0432F">
        <w:rPr>
          <w:i/>
          <w:iCs/>
        </w:rPr>
        <w:t>also be copied.</w:t>
      </w:r>
    </w:p>
    <w:p w14:paraId="6A60C036" w14:textId="77777777" w:rsidR="00CB4BD0" w:rsidRDefault="00CB4BD0" w:rsidP="00A15694">
      <w:pPr>
        <w:widowControl/>
        <w:tabs>
          <w:tab w:val="left" w:pos="720"/>
          <w:tab w:val="left" w:pos="1440"/>
          <w:tab w:val="left" w:pos="2160"/>
          <w:tab w:val="right" w:leader="dot" w:pos="9360"/>
        </w:tabs>
      </w:pPr>
    </w:p>
    <w:p w14:paraId="611736C1" w14:textId="2C23898D" w:rsidR="007D4475" w:rsidRDefault="00695C20" w:rsidP="00A15694">
      <w:pPr>
        <w:widowControl/>
        <w:tabs>
          <w:tab w:val="left" w:pos="720"/>
          <w:tab w:val="left" w:pos="1440"/>
          <w:tab w:val="left" w:pos="2160"/>
          <w:tab w:val="right" w:leader="dot" w:pos="9360"/>
        </w:tabs>
        <w:rPr>
          <w:i/>
        </w:rPr>
      </w:pPr>
      <w:r w:rsidRPr="00E91DDA">
        <w:rPr>
          <w:i/>
        </w:rPr>
        <w:t xml:space="preserve">The protocol should state the length of time for follow-up of an SAE. </w:t>
      </w:r>
    </w:p>
    <w:p w14:paraId="590BC743" w14:textId="77777777" w:rsidR="006863BF" w:rsidRPr="00E91DDA" w:rsidRDefault="006863BF" w:rsidP="00A15694">
      <w:pPr>
        <w:widowControl/>
        <w:tabs>
          <w:tab w:val="left" w:pos="720"/>
          <w:tab w:val="left" w:pos="1440"/>
          <w:tab w:val="left" w:pos="2160"/>
          <w:tab w:val="right" w:leader="dot" w:pos="9360"/>
        </w:tabs>
        <w:rPr>
          <w:bCs/>
          <w:i/>
        </w:rPr>
      </w:pPr>
    </w:p>
    <w:p w14:paraId="33E83F24" w14:textId="497FFDEF" w:rsidR="00695C20" w:rsidRPr="00E27566"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rPr>
          <w:szCs w:val="22"/>
        </w:rPr>
      </w:pPr>
      <w:bookmarkStart w:id="192" w:name="_Toc320103552"/>
      <w:bookmarkStart w:id="193" w:name="_Toc340148718"/>
      <w:bookmarkStart w:id="194" w:name="_Toc99453671"/>
      <w:r w:rsidRPr="00E91DDA">
        <w:t>1</w:t>
      </w:r>
      <w:r w:rsidR="003924EF">
        <w:rPr>
          <w:lang w:val="en-US"/>
        </w:rPr>
        <w:t>4</w:t>
      </w:r>
      <w:r w:rsidRPr="00E91DDA">
        <w:t>.</w:t>
      </w:r>
      <w:r w:rsidRPr="00E91DDA">
        <w:tab/>
      </w:r>
      <w:r w:rsidRPr="00E27566">
        <w:rPr>
          <w:szCs w:val="22"/>
        </w:rPr>
        <w:t>STUDY MONITORING</w:t>
      </w:r>
      <w:bookmarkEnd w:id="192"/>
      <w:bookmarkEnd w:id="193"/>
      <w:bookmarkEnd w:id="194"/>
    </w:p>
    <w:p w14:paraId="52F33360" w14:textId="0D9A5254" w:rsidR="00695C20" w:rsidRPr="00CD553B" w:rsidRDefault="00CA0D5A" w:rsidP="00A15694">
      <w:pPr>
        <w:widowControl/>
        <w:tabs>
          <w:tab w:val="left" w:pos="720"/>
          <w:tab w:val="left" w:pos="1440"/>
          <w:tab w:val="left" w:pos="2160"/>
          <w:tab w:val="right" w:leader="dot" w:pos="9360"/>
        </w:tabs>
      </w:pPr>
      <w:r w:rsidRPr="00CD553B">
        <w:t xml:space="preserve">           </w:t>
      </w:r>
    </w:p>
    <w:p w14:paraId="5706CA9B" w14:textId="519FFB3A" w:rsidR="00695C20" w:rsidRPr="00E91DDA" w:rsidRDefault="00695C20" w:rsidP="00A15694">
      <w:pPr>
        <w:pStyle w:val="Heading2"/>
        <w:widowControl/>
        <w:tabs>
          <w:tab w:val="left" w:pos="720"/>
          <w:tab w:val="left" w:pos="1440"/>
          <w:tab w:val="left" w:pos="2160"/>
          <w:tab w:val="right" w:leader="dot" w:pos="9360"/>
        </w:tabs>
      </w:pPr>
      <w:bookmarkStart w:id="195" w:name="_Toc320103555"/>
      <w:bookmarkStart w:id="196" w:name="_Toc340148721"/>
      <w:bookmarkStart w:id="197" w:name="_Toc99453672"/>
      <w:r w:rsidRPr="00F17D66">
        <w:rPr>
          <w:sz w:val="22"/>
          <w:szCs w:val="22"/>
        </w:rPr>
        <w:t>1</w:t>
      </w:r>
      <w:r w:rsidR="003924EF" w:rsidRPr="00F17D66">
        <w:rPr>
          <w:sz w:val="22"/>
          <w:szCs w:val="22"/>
          <w:lang w:val="en-US"/>
        </w:rPr>
        <w:t>4</w:t>
      </w:r>
      <w:r w:rsidRPr="00F17D66">
        <w:rPr>
          <w:sz w:val="22"/>
          <w:szCs w:val="22"/>
        </w:rPr>
        <w:t>.</w:t>
      </w:r>
      <w:r w:rsidR="00B50CB0" w:rsidRPr="00F17D66">
        <w:rPr>
          <w:sz w:val="22"/>
          <w:szCs w:val="22"/>
          <w:lang w:val="en-US"/>
        </w:rPr>
        <w:t>1</w:t>
      </w:r>
      <w:r w:rsidRPr="00F17D66">
        <w:rPr>
          <w:sz w:val="22"/>
          <w:szCs w:val="22"/>
        </w:rPr>
        <w:tab/>
      </w:r>
      <w:r w:rsidR="00C4233F" w:rsidRPr="00CD553B">
        <w:rPr>
          <w:sz w:val="22"/>
          <w:szCs w:val="22"/>
          <w:lang w:val="en-US"/>
        </w:rPr>
        <w:t>Data Management</w:t>
      </w:r>
      <w:bookmarkEnd w:id="195"/>
      <w:bookmarkEnd w:id="196"/>
      <w:bookmarkEnd w:id="197"/>
    </w:p>
    <w:p w14:paraId="3A978941" w14:textId="77777777" w:rsidR="00695C20" w:rsidRPr="00E91DDA" w:rsidRDefault="00695C20" w:rsidP="00A15694">
      <w:pPr>
        <w:widowControl/>
        <w:tabs>
          <w:tab w:val="left" w:pos="720"/>
          <w:tab w:val="left" w:pos="1440"/>
          <w:tab w:val="left" w:pos="2160"/>
          <w:tab w:val="right" w:leader="dot" w:pos="9360"/>
        </w:tabs>
      </w:pPr>
    </w:p>
    <w:p w14:paraId="1C213C10" w14:textId="3C12AC67" w:rsidR="00EE06C9" w:rsidRDefault="00477769" w:rsidP="00C4233F">
      <w:pPr>
        <w:widowControl/>
        <w:tabs>
          <w:tab w:val="left" w:pos="720"/>
          <w:tab w:val="left" w:pos="1440"/>
          <w:tab w:val="left" w:pos="2160"/>
          <w:tab w:val="right" w:leader="dot" w:pos="9360"/>
        </w:tabs>
        <w:rPr>
          <w:i/>
          <w:iCs/>
        </w:rPr>
      </w:pPr>
      <w:r w:rsidRPr="00EE06C9">
        <w:rPr>
          <w:iCs/>
        </w:rPr>
        <w:t>This study will report clinical data using Medidata RAVE</w:t>
      </w:r>
      <w:r w:rsidR="00EE06C9" w:rsidRPr="00EE06C9">
        <w:rPr>
          <w:iCs/>
        </w:rPr>
        <w:t xml:space="preserve">, a </w:t>
      </w:r>
      <w:r w:rsidR="00DA32CE" w:rsidRPr="00DA32CE">
        <w:rPr>
          <w:color w:val="222222"/>
          <w:shd w:val="clear" w:color="auto" w:fill="FFFFFF"/>
        </w:rPr>
        <w:t xml:space="preserve">cloud–based clinical </w:t>
      </w:r>
      <w:r w:rsidR="00C60171">
        <w:rPr>
          <w:color w:val="222222"/>
          <w:shd w:val="clear" w:color="auto" w:fill="FFFFFF"/>
        </w:rPr>
        <w:t xml:space="preserve">trials </w:t>
      </w:r>
      <w:r w:rsidR="00DA32CE" w:rsidRPr="00DA32CE">
        <w:rPr>
          <w:color w:val="222222"/>
          <w:shd w:val="clear" w:color="auto" w:fill="FFFFFF"/>
        </w:rPr>
        <w:t>data management system</w:t>
      </w:r>
      <w:r w:rsidR="00DA32CE" w:rsidRPr="00EE06C9" w:rsidDel="00DA32CE">
        <w:rPr>
          <w:iCs/>
        </w:rPr>
        <w:t xml:space="preserve"> </w:t>
      </w:r>
      <w:r w:rsidR="00EE06C9" w:rsidRPr="00EE06C9">
        <w:rPr>
          <w:iCs/>
        </w:rPr>
        <w:t>managed by the DMACC. RAVE will be</w:t>
      </w:r>
      <w:r w:rsidR="00EE06C9" w:rsidRPr="00E91DDA">
        <w:t xml:space="preserve"> the database of record for the protocol and subject to NCI and FDA audit. All </w:t>
      </w:r>
      <w:r w:rsidR="00EE06C9">
        <w:t>RAVE</w:t>
      </w:r>
      <w:r w:rsidR="00EE06C9" w:rsidRPr="00E91DDA">
        <w:t xml:space="preserve"> users will be trained to use the system and will comply with the instructions in the </w:t>
      </w:r>
      <w:r w:rsidR="00EE06C9">
        <w:t>guidelines</w:t>
      </w:r>
      <w:r w:rsidR="00EE06C9" w:rsidRPr="00E91DDA">
        <w:t xml:space="preserve"> provided to the </w:t>
      </w:r>
      <w:r w:rsidR="00EE06C9">
        <w:t>LAO</w:t>
      </w:r>
      <w:r w:rsidR="00EE06C9" w:rsidRPr="00E91DDA">
        <w:t xml:space="preserve"> by the </w:t>
      </w:r>
      <w:r w:rsidR="00EE06C9">
        <w:t>DMACC</w:t>
      </w:r>
      <w:r w:rsidR="00EE06C9" w:rsidRPr="00E91DDA">
        <w:t xml:space="preserve"> as well as applicable regulatory requirements such as 21 CFR; Part 11.</w:t>
      </w:r>
      <w:r>
        <w:rPr>
          <w:i/>
          <w:iCs/>
        </w:rPr>
        <w:t xml:space="preserve"> </w:t>
      </w:r>
    </w:p>
    <w:p w14:paraId="14ECB42D" w14:textId="77777777" w:rsidR="00EE06C9" w:rsidRDefault="00EE06C9" w:rsidP="00C4233F">
      <w:pPr>
        <w:widowControl/>
        <w:tabs>
          <w:tab w:val="left" w:pos="720"/>
          <w:tab w:val="left" w:pos="1440"/>
          <w:tab w:val="left" w:pos="2160"/>
          <w:tab w:val="right" w:leader="dot" w:pos="9360"/>
        </w:tabs>
        <w:rPr>
          <w:i/>
          <w:iCs/>
        </w:rPr>
      </w:pPr>
    </w:p>
    <w:p w14:paraId="62C1EB04" w14:textId="6AE47B3B" w:rsidR="00C4233F" w:rsidRPr="00E91DDA" w:rsidRDefault="00C4233F" w:rsidP="00C4233F">
      <w:pPr>
        <w:widowControl/>
        <w:tabs>
          <w:tab w:val="left" w:pos="720"/>
          <w:tab w:val="left" w:pos="1440"/>
          <w:tab w:val="left" w:pos="2160"/>
          <w:tab w:val="right" w:leader="dot" w:pos="9360"/>
        </w:tabs>
        <w:rPr>
          <w:i/>
          <w:iCs/>
          <w:szCs w:val="24"/>
        </w:rPr>
      </w:pPr>
      <w:r w:rsidRPr="00E91DDA">
        <w:rPr>
          <w:i/>
          <w:iCs/>
        </w:rPr>
        <w:lastRenderedPageBreak/>
        <w:t xml:space="preserve">An approved Master Data Management Plan that is applicable to all studies within the </w:t>
      </w:r>
      <w:r w:rsidR="00EE06C9">
        <w:rPr>
          <w:i/>
          <w:iCs/>
        </w:rPr>
        <w:t>CP-CTNet</w:t>
      </w:r>
      <w:r w:rsidRPr="00E91DDA">
        <w:rPr>
          <w:i/>
          <w:iCs/>
        </w:rPr>
        <w:t xml:space="preserve"> will be </w:t>
      </w:r>
      <w:r w:rsidR="00EE06C9">
        <w:rPr>
          <w:i/>
          <w:iCs/>
        </w:rPr>
        <w:t>available</w:t>
      </w:r>
      <w:r w:rsidRPr="00E91DDA">
        <w:rPr>
          <w:i/>
          <w:iCs/>
        </w:rPr>
        <w:t xml:space="preserve">. </w:t>
      </w:r>
      <w:r w:rsidR="00EE06C9">
        <w:rPr>
          <w:i/>
          <w:iCs/>
        </w:rPr>
        <w:t>Study-specific data management plans will be developed by the DMACC and the LAO as required.</w:t>
      </w:r>
    </w:p>
    <w:p w14:paraId="7F3F864E" w14:textId="566C8082" w:rsidR="009059FB" w:rsidRDefault="009059FB" w:rsidP="00A15694">
      <w:pPr>
        <w:widowControl/>
        <w:tabs>
          <w:tab w:val="left" w:pos="720"/>
          <w:tab w:val="left" w:pos="1440"/>
          <w:tab w:val="left" w:pos="2160"/>
          <w:tab w:val="right" w:leader="dot" w:pos="9360"/>
        </w:tabs>
        <w:rPr>
          <w:i/>
        </w:rPr>
      </w:pPr>
    </w:p>
    <w:p w14:paraId="2D7FF29B" w14:textId="0A984ADD" w:rsidR="009059FB" w:rsidRPr="00E91DDA" w:rsidRDefault="009059FB" w:rsidP="00F17D66">
      <w:pPr>
        <w:pStyle w:val="Heading2"/>
        <w:tabs>
          <w:tab w:val="left" w:pos="720"/>
        </w:tabs>
      </w:pPr>
      <w:bookmarkStart w:id="198" w:name="_Toc99453673"/>
      <w:r w:rsidRPr="00F17D66">
        <w:rPr>
          <w:sz w:val="22"/>
          <w:szCs w:val="22"/>
          <w:lang w:val="en-US"/>
        </w:rPr>
        <w:t>1</w:t>
      </w:r>
      <w:r w:rsidR="003924EF" w:rsidRPr="00F17D66">
        <w:rPr>
          <w:sz w:val="22"/>
          <w:szCs w:val="22"/>
          <w:lang w:val="en-US"/>
        </w:rPr>
        <w:t>4</w:t>
      </w:r>
      <w:r w:rsidRPr="00F17D66">
        <w:rPr>
          <w:sz w:val="22"/>
          <w:szCs w:val="22"/>
          <w:lang w:val="en-US"/>
        </w:rPr>
        <w:t xml:space="preserve">.2  </w:t>
      </w:r>
      <w:r w:rsidR="005419BD" w:rsidRPr="00F17D66">
        <w:rPr>
          <w:sz w:val="22"/>
          <w:szCs w:val="22"/>
          <w:lang w:val="en-US"/>
        </w:rPr>
        <w:tab/>
      </w:r>
      <w:r w:rsidR="009A44A9" w:rsidRPr="00CD553B">
        <w:rPr>
          <w:sz w:val="22"/>
          <w:szCs w:val="22"/>
          <w:lang w:val="en-US"/>
        </w:rPr>
        <w:t xml:space="preserve">Electronic </w:t>
      </w:r>
      <w:r w:rsidRPr="00CD553B">
        <w:rPr>
          <w:sz w:val="22"/>
          <w:szCs w:val="22"/>
        </w:rPr>
        <w:t>Case Report Forms</w:t>
      </w:r>
      <w:bookmarkEnd w:id="198"/>
    </w:p>
    <w:p w14:paraId="208AFA1B" w14:textId="77777777" w:rsidR="009059FB" w:rsidRPr="00E91DDA" w:rsidRDefault="009059FB" w:rsidP="009059FB">
      <w:pPr>
        <w:widowControl/>
        <w:tabs>
          <w:tab w:val="left" w:pos="720"/>
          <w:tab w:val="left" w:pos="1440"/>
          <w:tab w:val="left" w:pos="2160"/>
          <w:tab w:val="right" w:leader="dot" w:pos="9360"/>
        </w:tabs>
      </w:pPr>
    </w:p>
    <w:p w14:paraId="0EA99077" w14:textId="77E25B8B" w:rsidR="009059FB" w:rsidRPr="000C6C64" w:rsidRDefault="009A44A9" w:rsidP="009059FB">
      <w:pPr>
        <w:widowControl/>
        <w:tabs>
          <w:tab w:val="left" w:pos="720"/>
          <w:tab w:val="left" w:pos="1440"/>
          <w:tab w:val="left" w:pos="2160"/>
          <w:tab w:val="right" w:leader="dot" w:pos="9360"/>
        </w:tabs>
        <w:rPr>
          <w:i/>
        </w:rPr>
      </w:pPr>
      <w:r>
        <w:t xml:space="preserve">The System Variable and Attribute Report (SVAR) template will be used to create the </w:t>
      </w:r>
      <w:r w:rsidR="00A025BE">
        <w:t xml:space="preserve">study-specific </w:t>
      </w:r>
      <w:r>
        <w:t>eCRFs</w:t>
      </w:r>
      <w:r w:rsidR="00A025BE">
        <w:t xml:space="preserve"> </w:t>
      </w:r>
      <w:r w:rsidR="00FA64A5">
        <w:t>or</w:t>
      </w:r>
      <w:r w:rsidR="00A025BE">
        <w:t xml:space="preserve"> SVAR workbook</w:t>
      </w:r>
      <w:r>
        <w:t>.</w:t>
      </w:r>
      <w:r w:rsidR="00A8501D">
        <w:t xml:space="preserve"> DMACC will contact the LAO to determine if a meeting is needed to discuss the trial and eCRFs before the DMACC creates the draft SVAR.</w:t>
      </w:r>
      <w:r w:rsidR="008003DA">
        <w:t xml:space="preserve"> </w:t>
      </w:r>
      <w:r w:rsidR="00A025BE">
        <w:rPr>
          <w:i/>
        </w:rPr>
        <w:t>The SVAR template</w:t>
      </w:r>
      <w:r w:rsidR="009059FB" w:rsidRPr="000C6C64">
        <w:rPr>
          <w:i/>
        </w:rPr>
        <w:t xml:space="preserve"> contain</w:t>
      </w:r>
      <w:r w:rsidR="00A025BE">
        <w:rPr>
          <w:i/>
        </w:rPr>
        <w:t>s</w:t>
      </w:r>
      <w:r w:rsidR="009059FB" w:rsidRPr="000C6C64">
        <w:rPr>
          <w:i/>
        </w:rPr>
        <w:t xml:space="preserve"> NCI Common Data Elements (CDEs)</w:t>
      </w:r>
      <w:r w:rsidR="008757E9">
        <w:rPr>
          <w:i/>
        </w:rPr>
        <w:t xml:space="preserve"> to</w:t>
      </w:r>
      <w:r w:rsidR="009059FB" w:rsidRPr="000C6C64">
        <w:rPr>
          <w:i/>
        </w:rPr>
        <w:t xml:space="preserve"> facilitate data collection and analysis across studies. The </w:t>
      </w:r>
      <w:r w:rsidR="00A025BE">
        <w:rPr>
          <w:i/>
        </w:rPr>
        <w:t>SVAR</w:t>
      </w:r>
      <w:r w:rsidR="00A025BE" w:rsidRPr="000C6C64">
        <w:rPr>
          <w:i/>
        </w:rPr>
        <w:t xml:space="preserve"> </w:t>
      </w:r>
      <w:r w:rsidR="009059FB" w:rsidRPr="000C6C64">
        <w:rPr>
          <w:i/>
        </w:rPr>
        <w:t>template may require modification to capture the unique data elements (</w:t>
      </w:r>
      <w:r w:rsidR="009059FB" w:rsidRPr="000C6C64">
        <w:t>i.e</w:t>
      </w:r>
      <w:r w:rsidR="009059FB" w:rsidRPr="000C6C64">
        <w:rPr>
          <w:i/>
        </w:rPr>
        <w:t>., biomarkers) of each protocol</w:t>
      </w:r>
      <w:r w:rsidR="00A025BE">
        <w:rPr>
          <w:i/>
        </w:rPr>
        <w:t xml:space="preserve"> </w:t>
      </w:r>
      <w:r w:rsidR="00FA64A5">
        <w:rPr>
          <w:i/>
        </w:rPr>
        <w:t>and prepare a protocol-specific SVAR workbook</w:t>
      </w:r>
      <w:r w:rsidR="009059FB" w:rsidRPr="000C6C64">
        <w:rPr>
          <w:i/>
        </w:rPr>
        <w:t xml:space="preserve">. NCI CDEs, where available, shall be used for </w:t>
      </w:r>
      <w:r w:rsidR="006471FF">
        <w:rPr>
          <w:i/>
        </w:rPr>
        <w:t xml:space="preserve">the </w:t>
      </w:r>
      <w:r w:rsidR="00A025BE">
        <w:rPr>
          <w:i/>
        </w:rPr>
        <w:t xml:space="preserve">initial </w:t>
      </w:r>
      <w:r w:rsidR="006471FF">
        <w:rPr>
          <w:i/>
        </w:rPr>
        <w:t>SVAR workbook</w:t>
      </w:r>
      <w:r w:rsidR="00A025BE">
        <w:rPr>
          <w:i/>
        </w:rPr>
        <w:t>s and</w:t>
      </w:r>
      <w:r w:rsidR="009059FB" w:rsidRPr="000C6C64">
        <w:rPr>
          <w:i/>
        </w:rPr>
        <w:t xml:space="preserve"> </w:t>
      </w:r>
      <w:r w:rsidR="006471FF">
        <w:rPr>
          <w:i/>
        </w:rPr>
        <w:t xml:space="preserve">all </w:t>
      </w:r>
      <w:r w:rsidR="008F43C1">
        <w:rPr>
          <w:i/>
        </w:rPr>
        <w:t xml:space="preserve">subsequent workbook </w:t>
      </w:r>
      <w:r w:rsidR="009059FB" w:rsidRPr="000C6C64">
        <w:rPr>
          <w:i/>
        </w:rPr>
        <w:t>modifications.</w:t>
      </w:r>
      <w:r w:rsidR="009059FB">
        <w:rPr>
          <w:i/>
        </w:rPr>
        <w:t xml:space="preserve"> </w:t>
      </w:r>
    </w:p>
    <w:p w14:paraId="1A17D09E" w14:textId="77777777" w:rsidR="009059FB" w:rsidRPr="000C6C64" w:rsidRDefault="009059FB" w:rsidP="009059FB">
      <w:pPr>
        <w:widowControl/>
        <w:tabs>
          <w:tab w:val="left" w:pos="720"/>
          <w:tab w:val="left" w:pos="1440"/>
          <w:tab w:val="left" w:pos="2160"/>
          <w:tab w:val="right" w:leader="dot" w:pos="9360"/>
        </w:tabs>
        <w:rPr>
          <w:i/>
        </w:rPr>
      </w:pPr>
    </w:p>
    <w:p w14:paraId="1EAAF765" w14:textId="4796D575" w:rsidR="009059FB" w:rsidRDefault="009059FB" w:rsidP="009059FB">
      <w:pPr>
        <w:widowControl/>
        <w:tabs>
          <w:tab w:val="left" w:pos="720"/>
          <w:tab w:val="left" w:pos="1440"/>
          <w:tab w:val="left" w:pos="2160"/>
          <w:tab w:val="right" w:leader="dot" w:pos="9360"/>
        </w:tabs>
        <w:rPr>
          <w:i/>
        </w:rPr>
      </w:pPr>
      <w:r w:rsidRPr="000C6C64">
        <w:rPr>
          <w:i/>
        </w:rPr>
        <w:t xml:space="preserve">DCP </w:t>
      </w:r>
      <w:r w:rsidR="00487D50">
        <w:rPr>
          <w:i/>
        </w:rPr>
        <w:t>will sign-off on</w:t>
      </w:r>
      <w:r w:rsidRPr="000C6C64">
        <w:rPr>
          <w:i/>
        </w:rPr>
        <w:t xml:space="preserve"> the final </w:t>
      </w:r>
      <w:r w:rsidR="00FA64A5">
        <w:rPr>
          <w:i/>
        </w:rPr>
        <w:t xml:space="preserve">SVAR workbook </w:t>
      </w:r>
      <w:r w:rsidRPr="000C6C64">
        <w:rPr>
          <w:i/>
        </w:rPr>
        <w:t>prior to study initiation.</w:t>
      </w:r>
      <w:r w:rsidR="00FA64A5">
        <w:rPr>
          <w:i/>
        </w:rPr>
        <w:t xml:space="preserve"> The</w:t>
      </w:r>
      <w:r w:rsidRPr="000C6C64">
        <w:rPr>
          <w:i/>
        </w:rPr>
        <w:t xml:space="preserve"> </w:t>
      </w:r>
      <w:r w:rsidR="00FA64A5">
        <w:rPr>
          <w:i/>
        </w:rPr>
        <w:t xml:space="preserve">SVAR workbook </w:t>
      </w:r>
      <w:r w:rsidRPr="000C6C64">
        <w:rPr>
          <w:i/>
        </w:rPr>
        <w:t xml:space="preserve">may require changes throughout the conduct of the clinical trial. The need for change may result from protocol amendments or other reasons. Amended </w:t>
      </w:r>
      <w:r w:rsidR="00FA64A5">
        <w:rPr>
          <w:i/>
        </w:rPr>
        <w:t>SVAR workbooks</w:t>
      </w:r>
      <w:r w:rsidRPr="000C6C64">
        <w:rPr>
          <w:i/>
        </w:rPr>
        <w:t xml:space="preserve"> and attachments </w:t>
      </w:r>
      <w:r w:rsidR="00CF2731">
        <w:rPr>
          <w:i/>
        </w:rPr>
        <w:t xml:space="preserve">must </w:t>
      </w:r>
      <w:r w:rsidRPr="000C6C64">
        <w:rPr>
          <w:i/>
        </w:rPr>
        <w:t>be submitted to the DCP Protocol Information Office</w:t>
      </w:r>
      <w:r w:rsidR="00487D50">
        <w:rPr>
          <w:i/>
        </w:rPr>
        <w:t xml:space="preserve">. </w:t>
      </w:r>
      <w:r w:rsidR="00487D50" w:rsidRPr="000C6C64">
        <w:rPr>
          <w:i/>
        </w:rPr>
        <w:t xml:space="preserve"> </w:t>
      </w:r>
    </w:p>
    <w:p w14:paraId="0087C54C" w14:textId="73A89546" w:rsidR="00422940" w:rsidRDefault="00422940" w:rsidP="009059FB">
      <w:pPr>
        <w:widowControl/>
        <w:tabs>
          <w:tab w:val="left" w:pos="720"/>
          <w:tab w:val="left" w:pos="1440"/>
          <w:tab w:val="left" w:pos="2160"/>
          <w:tab w:val="right" w:leader="dot" w:pos="9360"/>
        </w:tabs>
        <w:rPr>
          <w:i/>
        </w:rPr>
      </w:pPr>
    </w:p>
    <w:p w14:paraId="2573A621" w14:textId="52B944A0" w:rsidR="00422940" w:rsidRPr="008003DA" w:rsidRDefault="002E51FE" w:rsidP="009059FB">
      <w:pPr>
        <w:widowControl/>
        <w:tabs>
          <w:tab w:val="left" w:pos="720"/>
          <w:tab w:val="left" w:pos="1440"/>
          <w:tab w:val="left" w:pos="2160"/>
          <w:tab w:val="right" w:leader="dot" w:pos="9360"/>
        </w:tabs>
        <w:rPr>
          <w:iCs/>
        </w:rPr>
      </w:pPr>
      <w:r>
        <w:rPr>
          <w:iCs/>
        </w:rPr>
        <w:t>M</w:t>
      </w:r>
      <w:r w:rsidR="00422940">
        <w:rPr>
          <w:iCs/>
        </w:rPr>
        <w:t>ore detailed information</w:t>
      </w:r>
      <w:r>
        <w:rPr>
          <w:iCs/>
        </w:rPr>
        <w:t xml:space="preserve"> about the SVAR development process is available at: </w:t>
      </w:r>
      <w:hyperlink r:id="rId37" w:history="1">
        <w:r>
          <w:rPr>
            <w:rStyle w:val="Hyperlink"/>
          </w:rPr>
          <w:t xml:space="preserve">Program Resources | CP-CTNet DMACC </w:t>
        </w:r>
        <w:r w:rsidR="00CD553B">
          <w:rPr>
            <w:rStyle w:val="Hyperlink"/>
          </w:rPr>
          <w:t xml:space="preserve">website </w:t>
        </w:r>
        <w:r>
          <w:rPr>
            <w:rStyle w:val="Hyperlink"/>
          </w:rPr>
          <w:t>(cp-ctnet-dmacc.org)</w:t>
        </w:r>
      </w:hyperlink>
    </w:p>
    <w:p w14:paraId="6577D8D4" w14:textId="77777777" w:rsidR="00695C20" w:rsidRPr="00E91DDA" w:rsidRDefault="00695C20" w:rsidP="00A15694">
      <w:pPr>
        <w:pStyle w:val="BodyTextIndent"/>
        <w:tabs>
          <w:tab w:val="clear" w:pos="360"/>
          <w:tab w:val="clear" w:pos="1080"/>
          <w:tab w:val="clear" w:pos="1800"/>
          <w:tab w:val="clear" w:pos="2851"/>
          <w:tab w:val="clear" w:pos="3600"/>
          <w:tab w:val="right" w:leader="dot" w:pos="9360"/>
        </w:tabs>
        <w:ind w:left="0"/>
        <w:rPr>
          <w:b/>
          <w:bCs/>
          <w:i w:val="0"/>
          <w:iCs/>
        </w:rPr>
      </w:pPr>
    </w:p>
    <w:p w14:paraId="41C61E0C" w14:textId="3264F957" w:rsidR="00695C20" w:rsidRPr="00CD553B" w:rsidRDefault="00695C20" w:rsidP="00A15694">
      <w:pPr>
        <w:pStyle w:val="Heading2"/>
        <w:widowControl/>
        <w:tabs>
          <w:tab w:val="left" w:pos="720"/>
          <w:tab w:val="left" w:pos="1440"/>
          <w:tab w:val="left" w:pos="2160"/>
          <w:tab w:val="right" w:leader="dot" w:pos="9360"/>
        </w:tabs>
        <w:rPr>
          <w:sz w:val="22"/>
          <w:szCs w:val="22"/>
          <w:lang w:val="en-US"/>
        </w:rPr>
      </w:pPr>
      <w:bookmarkStart w:id="199" w:name="_Toc320103556"/>
      <w:bookmarkStart w:id="200" w:name="_Toc340148722"/>
      <w:bookmarkStart w:id="201" w:name="_Toc99453674"/>
      <w:r w:rsidRPr="00F17D66">
        <w:rPr>
          <w:sz w:val="22"/>
          <w:szCs w:val="22"/>
        </w:rPr>
        <w:t>1</w:t>
      </w:r>
      <w:r w:rsidR="003924EF" w:rsidRPr="00F17D66">
        <w:rPr>
          <w:sz w:val="22"/>
          <w:szCs w:val="22"/>
          <w:lang w:val="en-US"/>
        </w:rPr>
        <w:t>4</w:t>
      </w:r>
      <w:r w:rsidRPr="00F17D66">
        <w:rPr>
          <w:sz w:val="22"/>
          <w:szCs w:val="22"/>
        </w:rPr>
        <w:t>.</w:t>
      </w:r>
      <w:r w:rsidR="003924EF" w:rsidRPr="00F17D66">
        <w:rPr>
          <w:sz w:val="22"/>
          <w:szCs w:val="22"/>
          <w:lang w:val="en-US"/>
        </w:rPr>
        <w:t>3</w:t>
      </w:r>
      <w:r w:rsidRPr="00F17D66">
        <w:rPr>
          <w:sz w:val="22"/>
          <w:szCs w:val="22"/>
        </w:rPr>
        <w:tab/>
      </w:r>
      <w:bookmarkEnd w:id="199"/>
      <w:bookmarkEnd w:id="200"/>
      <w:r w:rsidR="00C4233F" w:rsidRPr="00CD553B">
        <w:rPr>
          <w:sz w:val="22"/>
          <w:szCs w:val="22"/>
          <w:lang w:val="en-US"/>
        </w:rPr>
        <w:t>Source Documents</w:t>
      </w:r>
      <w:bookmarkEnd w:id="201"/>
    </w:p>
    <w:p w14:paraId="687B94D0" w14:textId="77777777" w:rsidR="00695C20" w:rsidRPr="00E27566" w:rsidRDefault="00695C20" w:rsidP="00A15694">
      <w:pPr>
        <w:widowControl/>
        <w:tabs>
          <w:tab w:val="left" w:pos="720"/>
          <w:tab w:val="left" w:pos="1440"/>
          <w:tab w:val="left" w:pos="2160"/>
          <w:tab w:val="right" w:leader="dot" w:pos="9360"/>
        </w:tabs>
        <w:rPr>
          <w:i/>
        </w:rPr>
      </w:pPr>
    </w:p>
    <w:p w14:paraId="4A5DB032" w14:textId="70D0F606" w:rsidR="00C4233F" w:rsidRDefault="00C4233F" w:rsidP="00A15694">
      <w:pPr>
        <w:widowControl/>
        <w:tabs>
          <w:tab w:val="left" w:pos="720"/>
          <w:tab w:val="left" w:pos="1440"/>
          <w:tab w:val="left" w:pos="2160"/>
          <w:tab w:val="right" w:leader="dot" w:pos="9360"/>
        </w:tabs>
        <w:rPr>
          <w:i/>
        </w:rPr>
      </w:pPr>
      <w:r w:rsidRPr="00E91DDA">
        <w:rPr>
          <w:i/>
        </w:rPr>
        <w:t xml:space="preserve">The protocol should state what constitutes a source document. Data recorded directly on the </w:t>
      </w:r>
      <w:r w:rsidR="001A4F97">
        <w:rPr>
          <w:i/>
        </w:rPr>
        <w:t>e</w:t>
      </w:r>
      <w:r w:rsidRPr="00E91DDA">
        <w:rPr>
          <w:i/>
        </w:rPr>
        <w:t>CRFs (</w:t>
      </w:r>
      <w:r w:rsidRPr="00E91DDA">
        <w:t>i.e</w:t>
      </w:r>
      <w:r w:rsidRPr="00E91DDA">
        <w:rPr>
          <w:i/>
        </w:rPr>
        <w:t>., no prior written or electronic record of data), which will be considered as source data should be identified</w:t>
      </w:r>
      <w:r w:rsidR="00781B7D">
        <w:rPr>
          <w:i/>
        </w:rPr>
        <w:t>.</w:t>
      </w:r>
    </w:p>
    <w:p w14:paraId="4A045812" w14:textId="6BA8F3FF" w:rsidR="00DC6288" w:rsidRPr="00C4233F" w:rsidRDefault="00695C20" w:rsidP="00C4233F">
      <w:pPr>
        <w:widowControl/>
        <w:tabs>
          <w:tab w:val="left" w:pos="720"/>
          <w:tab w:val="left" w:pos="1440"/>
          <w:tab w:val="left" w:pos="2160"/>
          <w:tab w:val="right" w:leader="dot" w:pos="9360"/>
        </w:tabs>
        <w:rPr>
          <w:i/>
        </w:rPr>
      </w:pPr>
      <w:r w:rsidRPr="006863BF">
        <w:rPr>
          <w:i/>
        </w:rPr>
        <w:t xml:space="preserve"> </w:t>
      </w:r>
      <w:bookmarkStart w:id="202" w:name="_Toc320103557"/>
      <w:bookmarkStart w:id="203" w:name="_Toc340148723"/>
    </w:p>
    <w:p w14:paraId="253005FF" w14:textId="5C97846A" w:rsidR="00C4233F" w:rsidRDefault="00C4233F" w:rsidP="00A15694">
      <w:pPr>
        <w:pStyle w:val="Heading2"/>
        <w:widowControl/>
        <w:tabs>
          <w:tab w:val="left" w:pos="720"/>
          <w:tab w:val="left" w:pos="1440"/>
          <w:tab w:val="left" w:pos="2160"/>
          <w:tab w:val="right" w:leader="dot" w:pos="9360"/>
        </w:tabs>
        <w:rPr>
          <w:lang w:val="en-US"/>
        </w:rPr>
      </w:pPr>
      <w:bookmarkStart w:id="204" w:name="_Toc99453675"/>
      <w:r w:rsidRPr="00F17D66">
        <w:rPr>
          <w:sz w:val="22"/>
          <w:szCs w:val="22"/>
          <w:lang w:val="en-US"/>
        </w:rPr>
        <w:t>14.4</w:t>
      </w:r>
      <w:r w:rsidR="00205171" w:rsidRPr="00F17D66">
        <w:rPr>
          <w:sz w:val="22"/>
          <w:szCs w:val="22"/>
          <w:lang w:val="en-US"/>
        </w:rPr>
        <w:tab/>
      </w:r>
      <w:r w:rsidR="00205171" w:rsidRPr="00CD553B">
        <w:rPr>
          <w:sz w:val="22"/>
          <w:szCs w:val="22"/>
          <w:lang w:val="en-US"/>
        </w:rPr>
        <w:t xml:space="preserve">Data </w:t>
      </w:r>
      <w:r w:rsidR="00DE1A1F" w:rsidRPr="00CD553B">
        <w:rPr>
          <w:sz w:val="22"/>
          <w:szCs w:val="22"/>
          <w:lang w:val="en-US"/>
        </w:rPr>
        <w:t xml:space="preserve">and </w:t>
      </w:r>
      <w:r w:rsidR="00205171" w:rsidRPr="00CD553B">
        <w:rPr>
          <w:sz w:val="22"/>
          <w:szCs w:val="22"/>
          <w:lang w:val="en-US"/>
        </w:rPr>
        <w:t>Safety Monitoring Plan</w:t>
      </w:r>
      <w:bookmarkEnd w:id="204"/>
    </w:p>
    <w:p w14:paraId="65EDAF13" w14:textId="6A625865" w:rsidR="00205171" w:rsidRDefault="00205171" w:rsidP="00205171">
      <w:pPr>
        <w:rPr>
          <w:lang w:eastAsia="x-none"/>
        </w:rPr>
      </w:pPr>
    </w:p>
    <w:p w14:paraId="3ABB4BF2" w14:textId="77777777" w:rsidR="00205171" w:rsidRPr="002623B1" w:rsidRDefault="00205171" w:rsidP="00205171">
      <w:pPr>
        <w:widowControl/>
        <w:tabs>
          <w:tab w:val="left" w:pos="720"/>
          <w:tab w:val="left" w:pos="1440"/>
          <w:tab w:val="left" w:pos="2160"/>
          <w:tab w:val="right" w:leader="dot" w:pos="9360"/>
        </w:tabs>
        <w:rPr>
          <w:i/>
          <w:color w:val="0000FF"/>
          <w:u w:val="single"/>
        </w:rPr>
      </w:pPr>
      <w:r w:rsidRPr="006863BF">
        <w:rPr>
          <w:i/>
        </w:rPr>
        <w:t>NIH and NCI policy requires a Data and Safety Monitoring Plan (DSMP) to document the institution’s procedures to ensure safety of participants, validity of data, and the appropriate termination of studies for which significant benefits or risks have been uncovered or when it appears that the trials cannot be concluded successfully. Risks associated with participation in research must be minimized to the extent practical and the method and degree of monitoring should be commensurate with risk. The guidelines, essential elements and sample plans are available at:</w:t>
      </w:r>
      <w:r>
        <w:rPr>
          <w:i/>
        </w:rPr>
        <w:t xml:space="preserve"> </w:t>
      </w:r>
      <w:hyperlink r:id="rId38" w:history="1">
        <w:r w:rsidRPr="002623B1">
          <w:rPr>
            <w:rStyle w:val="Hyperlink"/>
          </w:rPr>
          <w:t>http://cancercenters.cancer.gov/GrantsFunding/DSMPRevCriteria</w:t>
        </w:r>
      </w:hyperlink>
      <w:r w:rsidRPr="002623B1">
        <w:t xml:space="preserve">. </w:t>
      </w:r>
      <w:r w:rsidRPr="006863BF">
        <w:rPr>
          <w:i/>
        </w:rPr>
        <w:t xml:space="preserve">Please note that the requirements differ depending on whether a trial is conducted under an IND. </w:t>
      </w:r>
    </w:p>
    <w:p w14:paraId="3E5D57BC" w14:textId="77777777" w:rsidR="00205171" w:rsidRPr="006863BF" w:rsidRDefault="00205171" w:rsidP="00205171">
      <w:pPr>
        <w:widowControl/>
        <w:tabs>
          <w:tab w:val="left" w:pos="720"/>
          <w:tab w:val="left" w:pos="1440"/>
          <w:tab w:val="left" w:pos="2160"/>
          <w:tab w:val="right" w:leader="dot" w:pos="9360"/>
        </w:tabs>
        <w:rPr>
          <w:i/>
        </w:rPr>
      </w:pPr>
    </w:p>
    <w:p w14:paraId="1DFB9274" w14:textId="3BBFC52D" w:rsidR="00205171" w:rsidRPr="006863BF" w:rsidRDefault="00205171" w:rsidP="00205171">
      <w:pPr>
        <w:widowControl/>
        <w:tabs>
          <w:tab w:val="left" w:pos="720"/>
          <w:tab w:val="left" w:pos="1440"/>
          <w:tab w:val="left" w:pos="2160"/>
          <w:tab w:val="right" w:leader="dot" w:pos="9360"/>
        </w:tabs>
        <w:rPr>
          <w:i/>
        </w:rPr>
      </w:pPr>
      <w:r w:rsidRPr="006863BF">
        <w:rPr>
          <w:i/>
        </w:rPr>
        <w:t>An approved Master DSMP applicable to all studies within a</w:t>
      </w:r>
      <w:r w:rsidR="009A79DC">
        <w:rPr>
          <w:i/>
        </w:rPr>
        <w:t>n</w:t>
      </w:r>
      <w:r w:rsidRPr="006863BF">
        <w:rPr>
          <w:i/>
        </w:rPr>
        <w:t xml:space="preserve"> </w:t>
      </w:r>
      <w:r w:rsidR="009A79DC">
        <w:rPr>
          <w:i/>
        </w:rPr>
        <w:t>LAO Network</w:t>
      </w:r>
      <w:r w:rsidRPr="006863BF">
        <w:rPr>
          <w:i/>
        </w:rPr>
        <w:t xml:space="preserve"> will be on file at DCP. If there are any changes required to the Master DSMP that are specific to this protocol only, then DSMP Attachment #1 should be submitted with the protocol as part of the set of “Additional Study-Related Documents”. </w:t>
      </w:r>
    </w:p>
    <w:p w14:paraId="572E26BC" w14:textId="77777777" w:rsidR="00205171" w:rsidRPr="006863BF" w:rsidRDefault="00205171" w:rsidP="00205171">
      <w:pPr>
        <w:widowControl/>
        <w:tabs>
          <w:tab w:val="left" w:pos="720"/>
          <w:tab w:val="left" w:pos="1440"/>
          <w:tab w:val="left" w:pos="2160"/>
          <w:tab w:val="right" w:leader="dot" w:pos="9360"/>
        </w:tabs>
        <w:rPr>
          <w:i/>
        </w:rPr>
      </w:pPr>
    </w:p>
    <w:p w14:paraId="2090D5C9" w14:textId="77777777" w:rsidR="00205171" w:rsidRPr="006863BF" w:rsidRDefault="00205171" w:rsidP="00205171">
      <w:pPr>
        <w:widowControl/>
        <w:tabs>
          <w:tab w:val="left" w:pos="720"/>
          <w:tab w:val="left" w:pos="1440"/>
          <w:tab w:val="left" w:pos="2160"/>
          <w:tab w:val="right" w:leader="dot" w:pos="9360"/>
        </w:tabs>
        <w:rPr>
          <w:i/>
        </w:rPr>
      </w:pPr>
      <w:r w:rsidRPr="006863BF">
        <w:rPr>
          <w:i/>
        </w:rPr>
        <w:t xml:space="preserve">Please provide </w:t>
      </w:r>
      <w:proofErr w:type="gramStart"/>
      <w:r w:rsidRPr="006863BF">
        <w:rPr>
          <w:i/>
        </w:rPr>
        <w:t>a brief summary</w:t>
      </w:r>
      <w:proofErr w:type="gramEnd"/>
      <w:r w:rsidRPr="006863BF">
        <w:rPr>
          <w:i/>
        </w:rPr>
        <w:t xml:space="preserve"> of the Master DSMP in this section. </w:t>
      </w:r>
    </w:p>
    <w:p w14:paraId="59E61B7E" w14:textId="77777777" w:rsidR="00205171" w:rsidRPr="00205171" w:rsidRDefault="00205171" w:rsidP="00205171">
      <w:pPr>
        <w:rPr>
          <w:lang w:eastAsia="x-none"/>
        </w:rPr>
      </w:pPr>
    </w:p>
    <w:p w14:paraId="08E118C0" w14:textId="6BA0F642" w:rsidR="00695C20" w:rsidRPr="00497965" w:rsidRDefault="00695C20" w:rsidP="00A15694">
      <w:pPr>
        <w:pStyle w:val="Heading2"/>
        <w:widowControl/>
        <w:tabs>
          <w:tab w:val="left" w:pos="720"/>
          <w:tab w:val="left" w:pos="1440"/>
          <w:tab w:val="left" w:pos="2160"/>
          <w:tab w:val="right" w:leader="dot" w:pos="9360"/>
        </w:tabs>
        <w:rPr>
          <w:lang w:val="en-US"/>
        </w:rPr>
      </w:pPr>
      <w:bookmarkStart w:id="205" w:name="_Toc99453676"/>
      <w:r w:rsidRPr="00F17D66">
        <w:rPr>
          <w:sz w:val="22"/>
          <w:szCs w:val="22"/>
        </w:rPr>
        <w:t>1</w:t>
      </w:r>
      <w:r w:rsidR="003924EF" w:rsidRPr="00F17D66">
        <w:rPr>
          <w:sz w:val="22"/>
          <w:szCs w:val="22"/>
          <w:lang w:val="en-US"/>
        </w:rPr>
        <w:t>4</w:t>
      </w:r>
      <w:r w:rsidR="00B50CB0" w:rsidRPr="00F17D66">
        <w:rPr>
          <w:sz w:val="22"/>
          <w:szCs w:val="22"/>
          <w:lang w:val="en-US"/>
        </w:rPr>
        <w:t>.</w:t>
      </w:r>
      <w:r w:rsidR="00205171" w:rsidRPr="00F17D66">
        <w:rPr>
          <w:sz w:val="22"/>
          <w:szCs w:val="22"/>
          <w:lang w:val="en-US"/>
        </w:rPr>
        <w:t>5</w:t>
      </w:r>
      <w:r w:rsidRPr="00F17D66">
        <w:rPr>
          <w:sz w:val="22"/>
          <w:szCs w:val="22"/>
        </w:rPr>
        <w:tab/>
      </w:r>
      <w:r w:rsidRPr="00CD553B">
        <w:rPr>
          <w:sz w:val="22"/>
          <w:szCs w:val="22"/>
        </w:rPr>
        <w:t>Sponsor or FDA Monitoring</w:t>
      </w:r>
      <w:bookmarkEnd w:id="202"/>
      <w:bookmarkEnd w:id="203"/>
      <w:bookmarkEnd w:id="205"/>
      <w:r w:rsidR="00397CCF">
        <w:rPr>
          <w:lang w:val="en-US"/>
        </w:rPr>
        <w:t xml:space="preserve"> </w:t>
      </w:r>
    </w:p>
    <w:p w14:paraId="3E7F3340" w14:textId="77777777" w:rsidR="00695C20" w:rsidRPr="00F2293F" w:rsidRDefault="00695C20" w:rsidP="00A15694">
      <w:pPr>
        <w:pStyle w:val="BodyTextIndent"/>
        <w:tabs>
          <w:tab w:val="clear" w:pos="360"/>
          <w:tab w:val="clear" w:pos="1080"/>
          <w:tab w:val="clear" w:pos="1800"/>
          <w:tab w:val="clear" w:pos="2851"/>
          <w:tab w:val="clear" w:pos="3600"/>
          <w:tab w:val="right" w:leader="dot" w:pos="9360"/>
        </w:tabs>
        <w:ind w:left="0"/>
        <w:rPr>
          <w:i w:val="0"/>
          <w:iCs/>
          <w:sz w:val="22"/>
          <w:szCs w:val="22"/>
        </w:rPr>
      </w:pPr>
    </w:p>
    <w:p w14:paraId="10F8F736" w14:textId="5F1C6D8C" w:rsidR="00695C20" w:rsidRPr="005C1083" w:rsidRDefault="00695C20" w:rsidP="00A15694">
      <w:pPr>
        <w:pStyle w:val="BodyTextIndent"/>
        <w:tabs>
          <w:tab w:val="clear" w:pos="360"/>
          <w:tab w:val="clear" w:pos="1080"/>
          <w:tab w:val="clear" w:pos="1800"/>
          <w:tab w:val="clear" w:pos="2851"/>
          <w:tab w:val="clear" w:pos="3600"/>
          <w:tab w:val="right" w:leader="dot" w:pos="9360"/>
        </w:tabs>
        <w:ind w:left="0"/>
        <w:rPr>
          <w:i w:val="0"/>
          <w:iCs/>
          <w:sz w:val="22"/>
          <w:szCs w:val="22"/>
        </w:rPr>
      </w:pPr>
      <w:r w:rsidRPr="00F2293F">
        <w:rPr>
          <w:i w:val="0"/>
          <w:iCs/>
          <w:sz w:val="22"/>
          <w:szCs w:val="22"/>
        </w:rPr>
        <w:t xml:space="preserve">The NCI, DCP (or their designee), pharmaceutical collaborator (or their designee), or FDA may monitor/audit various aspects of the study. These monitors will be given access to facilities, databases, supplies and records to review and verify data pertinent to the study. </w:t>
      </w:r>
    </w:p>
    <w:p w14:paraId="0F3B15FD" w14:textId="77777777" w:rsidR="006661AA" w:rsidRPr="002623B1" w:rsidRDefault="006661AA" w:rsidP="00A15694">
      <w:pPr>
        <w:pStyle w:val="BodyTextIndent"/>
        <w:tabs>
          <w:tab w:val="clear" w:pos="360"/>
          <w:tab w:val="clear" w:pos="1080"/>
          <w:tab w:val="clear" w:pos="1800"/>
          <w:tab w:val="clear" w:pos="2851"/>
          <w:tab w:val="clear" w:pos="3600"/>
          <w:tab w:val="right" w:leader="dot" w:pos="9360"/>
        </w:tabs>
        <w:ind w:left="0"/>
        <w:rPr>
          <w:sz w:val="22"/>
          <w:szCs w:val="22"/>
          <w:lang w:val="en-US"/>
        </w:rPr>
      </w:pPr>
    </w:p>
    <w:p w14:paraId="73782E2C" w14:textId="37980357"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06" w:name="_Toc320103558"/>
      <w:bookmarkStart w:id="207" w:name="_Toc340148724"/>
      <w:bookmarkStart w:id="208" w:name="_Toc99453677"/>
      <w:r w:rsidRPr="00F17D66">
        <w:rPr>
          <w:sz w:val="22"/>
          <w:szCs w:val="22"/>
        </w:rPr>
        <w:t>1</w:t>
      </w:r>
      <w:r w:rsidR="003924EF" w:rsidRPr="00F17D66">
        <w:rPr>
          <w:sz w:val="22"/>
          <w:szCs w:val="22"/>
          <w:lang w:val="en-US"/>
        </w:rPr>
        <w:t>4</w:t>
      </w:r>
      <w:r w:rsidRPr="00F17D66">
        <w:rPr>
          <w:sz w:val="22"/>
          <w:szCs w:val="22"/>
        </w:rPr>
        <w:t>.</w:t>
      </w:r>
      <w:r w:rsidR="00205171" w:rsidRPr="00F17D66">
        <w:rPr>
          <w:sz w:val="22"/>
          <w:szCs w:val="22"/>
          <w:lang w:val="en-US"/>
        </w:rPr>
        <w:t>6</w:t>
      </w:r>
      <w:r w:rsidRPr="00F17D66">
        <w:rPr>
          <w:sz w:val="22"/>
          <w:szCs w:val="22"/>
        </w:rPr>
        <w:tab/>
      </w:r>
      <w:r w:rsidRPr="00CD553B">
        <w:rPr>
          <w:sz w:val="22"/>
          <w:szCs w:val="22"/>
        </w:rPr>
        <w:t>Record Retention</w:t>
      </w:r>
      <w:bookmarkEnd w:id="206"/>
      <w:bookmarkEnd w:id="207"/>
      <w:bookmarkEnd w:id="208"/>
    </w:p>
    <w:p w14:paraId="64903B14" w14:textId="77777777" w:rsidR="00695C20" w:rsidRPr="00E27566" w:rsidRDefault="00695C20" w:rsidP="00A15694">
      <w:pPr>
        <w:pStyle w:val="BodyTextIndent"/>
        <w:tabs>
          <w:tab w:val="clear" w:pos="360"/>
          <w:tab w:val="clear" w:pos="1080"/>
          <w:tab w:val="clear" w:pos="1800"/>
          <w:tab w:val="clear" w:pos="2851"/>
          <w:tab w:val="clear" w:pos="3600"/>
          <w:tab w:val="right" w:leader="dot" w:pos="9360"/>
        </w:tabs>
        <w:ind w:left="0"/>
        <w:rPr>
          <w:i w:val="0"/>
          <w:iCs/>
          <w:sz w:val="22"/>
          <w:szCs w:val="22"/>
        </w:rPr>
      </w:pPr>
    </w:p>
    <w:p w14:paraId="0C375A17" w14:textId="234477E5" w:rsidR="00695C20" w:rsidRPr="00131F55" w:rsidRDefault="00695C20" w:rsidP="00A15694">
      <w:pPr>
        <w:pStyle w:val="BodyTextIndent"/>
        <w:tabs>
          <w:tab w:val="clear" w:pos="360"/>
          <w:tab w:val="clear" w:pos="1080"/>
          <w:tab w:val="clear" w:pos="1800"/>
          <w:tab w:val="clear" w:pos="2851"/>
          <w:tab w:val="clear" w:pos="3600"/>
          <w:tab w:val="right" w:leader="dot" w:pos="9360"/>
        </w:tabs>
        <w:ind w:left="0"/>
        <w:rPr>
          <w:i w:val="0"/>
          <w:iCs/>
          <w:sz w:val="22"/>
          <w:szCs w:val="22"/>
        </w:rPr>
      </w:pPr>
      <w:r w:rsidRPr="00131F55">
        <w:rPr>
          <w:i w:val="0"/>
          <w:iCs/>
          <w:sz w:val="22"/>
          <w:szCs w:val="22"/>
        </w:rPr>
        <w:t xml:space="preserve">Clinical records for all participants, including </w:t>
      </w:r>
      <w:r w:rsidR="008E5715">
        <w:rPr>
          <w:i w:val="0"/>
          <w:iCs/>
          <w:sz w:val="22"/>
          <w:szCs w:val="22"/>
          <w:lang w:val="en-US"/>
        </w:rPr>
        <w:t>e</w:t>
      </w:r>
      <w:r w:rsidRPr="00131F55">
        <w:rPr>
          <w:i w:val="0"/>
          <w:iCs/>
          <w:sz w:val="22"/>
          <w:szCs w:val="22"/>
        </w:rPr>
        <w:t xml:space="preserve">CRFs, all source documentation (containing evidence </w:t>
      </w:r>
      <w:r w:rsidR="004B170E">
        <w:rPr>
          <w:i w:val="0"/>
          <w:iCs/>
          <w:sz w:val="22"/>
          <w:szCs w:val="22"/>
          <w:lang w:val="en-US"/>
        </w:rPr>
        <w:t>of</w:t>
      </w:r>
      <w:r w:rsidR="004B170E" w:rsidRPr="00131F55">
        <w:rPr>
          <w:i w:val="0"/>
          <w:iCs/>
          <w:sz w:val="22"/>
          <w:szCs w:val="22"/>
        </w:rPr>
        <w:t xml:space="preserve"> </w:t>
      </w:r>
      <w:r w:rsidRPr="00131F55">
        <w:rPr>
          <w:i w:val="0"/>
          <w:iCs/>
          <w:sz w:val="22"/>
          <w:szCs w:val="22"/>
        </w:rPr>
        <w:t xml:space="preserve">study eligibility, history and physical findings, laboratory data, results of consultations, </w:t>
      </w:r>
      <w:r w:rsidRPr="00F04ABF">
        <w:rPr>
          <w:iCs/>
          <w:sz w:val="22"/>
          <w:szCs w:val="22"/>
        </w:rPr>
        <w:t>etc</w:t>
      </w:r>
      <w:r w:rsidRPr="00131F55">
        <w:rPr>
          <w:i w:val="0"/>
          <w:iCs/>
          <w:sz w:val="22"/>
          <w:szCs w:val="22"/>
        </w:rPr>
        <w:t xml:space="preserve">.), as well as </w:t>
      </w:r>
      <w:r w:rsidR="00930381">
        <w:rPr>
          <w:i w:val="0"/>
          <w:iCs/>
          <w:sz w:val="22"/>
          <w:szCs w:val="22"/>
          <w:lang w:val="en-US"/>
        </w:rPr>
        <w:t>C</w:t>
      </w:r>
      <w:r w:rsidRPr="00131F55">
        <w:rPr>
          <w:i w:val="0"/>
          <w:iCs/>
          <w:sz w:val="22"/>
          <w:szCs w:val="22"/>
        </w:rPr>
        <w:t xml:space="preserve">IRB records and other regulatory documentation will be retained by the Investigator in a secure storage facility in compliance with Health Insurance Portability and Accountability Act (HIPAA), Office of Human Research Protections (OHRP), Food and Drug Administration (FDA) regulations and </w:t>
      </w:r>
      <w:proofErr w:type="spellStart"/>
      <w:r w:rsidRPr="00131F55">
        <w:rPr>
          <w:i w:val="0"/>
          <w:iCs/>
          <w:sz w:val="22"/>
          <w:szCs w:val="22"/>
        </w:rPr>
        <w:t>guidances</w:t>
      </w:r>
      <w:proofErr w:type="spellEnd"/>
      <w:r w:rsidRPr="00131F55">
        <w:rPr>
          <w:i w:val="0"/>
          <w:iCs/>
          <w:sz w:val="22"/>
          <w:szCs w:val="22"/>
        </w:rPr>
        <w:t>, and NCI/DCP requirements, unless the standard at the site is more stringent. The records for all studies performed under an IND will be maintained, at a minimum, for two years after the approval of a New Drug Application (NDA). For NCI/DCP, records will be retained for at least three years after the completion of the research. NCI will be notified prior to the planned destruction of any materials. The records should be accessible for inspection and copying by authorized persons of the Food and Drug Administration. If the study is done outside of the United States, applicable regulatory requirements for the specific country participating in the study also apply.</w:t>
      </w:r>
    </w:p>
    <w:p w14:paraId="4287E671" w14:textId="77777777" w:rsidR="00695C20" w:rsidRPr="00131F55" w:rsidRDefault="00695C20" w:rsidP="00A15694">
      <w:pPr>
        <w:pStyle w:val="BodyTextIndent"/>
        <w:tabs>
          <w:tab w:val="clear" w:pos="360"/>
          <w:tab w:val="clear" w:pos="1080"/>
          <w:tab w:val="clear" w:pos="1800"/>
          <w:tab w:val="clear" w:pos="2851"/>
          <w:tab w:val="clear" w:pos="3600"/>
          <w:tab w:val="right" w:leader="dot" w:pos="9360"/>
        </w:tabs>
        <w:ind w:left="0"/>
        <w:rPr>
          <w:i w:val="0"/>
          <w:iCs/>
          <w:sz w:val="22"/>
          <w:szCs w:val="22"/>
        </w:rPr>
      </w:pPr>
    </w:p>
    <w:p w14:paraId="72A05ED4" w14:textId="67F122C9" w:rsidR="00695C20" w:rsidRPr="00E91DDA" w:rsidRDefault="00695C20" w:rsidP="00A15694">
      <w:pPr>
        <w:pStyle w:val="Heading2"/>
        <w:widowControl/>
        <w:tabs>
          <w:tab w:val="left" w:pos="720"/>
          <w:tab w:val="left" w:pos="1440"/>
          <w:tab w:val="left" w:pos="2160"/>
          <w:tab w:val="right" w:leader="dot" w:pos="9360"/>
        </w:tabs>
        <w:ind w:left="720" w:hanging="720"/>
      </w:pPr>
      <w:bookmarkStart w:id="209" w:name="_Toc320103559"/>
      <w:bookmarkStart w:id="210" w:name="_Toc340148725"/>
      <w:bookmarkStart w:id="211" w:name="_Toc99453678"/>
      <w:r w:rsidRPr="00F17D66">
        <w:rPr>
          <w:sz w:val="22"/>
          <w:szCs w:val="22"/>
        </w:rPr>
        <w:t>1</w:t>
      </w:r>
      <w:r w:rsidR="003924EF" w:rsidRPr="00F17D66">
        <w:rPr>
          <w:sz w:val="22"/>
          <w:szCs w:val="22"/>
          <w:lang w:val="en-US"/>
        </w:rPr>
        <w:t>4</w:t>
      </w:r>
      <w:r w:rsidRPr="00F17D66">
        <w:rPr>
          <w:sz w:val="22"/>
          <w:szCs w:val="22"/>
        </w:rPr>
        <w:t>.</w:t>
      </w:r>
      <w:r w:rsidR="00205171" w:rsidRPr="00F17D66">
        <w:rPr>
          <w:sz w:val="22"/>
          <w:szCs w:val="22"/>
          <w:lang w:val="en-US"/>
        </w:rPr>
        <w:t>7</w:t>
      </w:r>
      <w:r w:rsidRPr="00F17D66">
        <w:rPr>
          <w:sz w:val="22"/>
          <w:szCs w:val="22"/>
        </w:rPr>
        <w:tab/>
      </w:r>
      <w:r w:rsidRPr="003F7175">
        <w:rPr>
          <w:sz w:val="22"/>
          <w:szCs w:val="22"/>
        </w:rPr>
        <w:t>C</w:t>
      </w:r>
      <w:r w:rsidRPr="00CD553B">
        <w:rPr>
          <w:sz w:val="22"/>
          <w:szCs w:val="22"/>
        </w:rPr>
        <w:t>ooperative Research and Development Agreement (CRADA)/Clinical Trials Agreement (CTA</w:t>
      </w:r>
      <w:r w:rsidRPr="00E91DDA">
        <w:t>)</w:t>
      </w:r>
      <w:bookmarkEnd w:id="209"/>
      <w:bookmarkEnd w:id="210"/>
      <w:bookmarkEnd w:id="211"/>
    </w:p>
    <w:p w14:paraId="0D62ECCB" w14:textId="77777777" w:rsidR="00695C20" w:rsidRPr="00F04ABF" w:rsidRDefault="00695C20" w:rsidP="00A15694">
      <w:pPr>
        <w:widowControl/>
        <w:tabs>
          <w:tab w:val="left" w:pos="720"/>
          <w:tab w:val="left" w:pos="1440"/>
          <w:tab w:val="left" w:pos="2160"/>
          <w:tab w:val="right" w:leader="dot" w:pos="9360"/>
        </w:tabs>
      </w:pPr>
    </w:p>
    <w:p w14:paraId="2722F24D" w14:textId="7716864F" w:rsidR="00695C20" w:rsidRPr="00E91DDA" w:rsidRDefault="00695C20" w:rsidP="00A15694">
      <w:pPr>
        <w:widowControl/>
        <w:tabs>
          <w:tab w:val="left" w:pos="720"/>
          <w:tab w:val="left" w:pos="1440"/>
          <w:tab w:val="left" w:pos="2160"/>
          <w:tab w:val="right" w:leader="dot" w:pos="9360"/>
        </w:tabs>
      </w:pPr>
      <w:r w:rsidRPr="00E91DDA">
        <w:rPr>
          <w:i/>
        </w:rPr>
        <w:t xml:space="preserve">If the study agent is provided by DCP under a CRADA or CTA with the manufacturer, this section must be included in the protocol, but the inappropriate text </w:t>
      </w:r>
      <w:r>
        <w:rPr>
          <w:i/>
        </w:rPr>
        <w:t>(</w:t>
      </w:r>
      <w:r w:rsidRPr="00E91DDA">
        <w:rPr>
          <w:i/>
        </w:rPr>
        <w:t xml:space="preserve">CTA </w:t>
      </w:r>
      <w:r w:rsidRPr="00E91DDA">
        <w:rPr>
          <w:u w:val="single"/>
        </w:rPr>
        <w:t>or</w:t>
      </w:r>
      <w:r w:rsidRPr="00E91DDA">
        <w:rPr>
          <w:i/>
        </w:rPr>
        <w:t xml:space="preserve"> CRADA</w:t>
      </w:r>
      <w:r>
        <w:rPr>
          <w:i/>
        </w:rPr>
        <w:t>)</w:t>
      </w:r>
      <w:r w:rsidRPr="00E91DDA">
        <w:t xml:space="preserve"> </w:t>
      </w:r>
      <w:r w:rsidRPr="00E91DDA">
        <w:rPr>
          <w:i/>
        </w:rPr>
        <w:t xml:space="preserve">should be deleted. Information on the study agent’s CRADA/CTA status will be provided in the approved </w:t>
      </w:r>
      <w:r w:rsidR="00951025">
        <w:rPr>
          <w:i/>
        </w:rPr>
        <w:t>Concept</w:t>
      </w:r>
      <w:r w:rsidR="004A1057" w:rsidRPr="007C5E1F">
        <w:rPr>
          <w:i/>
        </w:rPr>
        <w:t xml:space="preserve"> Submission form </w:t>
      </w:r>
      <w:r w:rsidRPr="007C5E1F">
        <w:rPr>
          <w:i/>
        </w:rPr>
        <w:t xml:space="preserve">response. </w:t>
      </w:r>
      <w:r w:rsidRPr="00E91DDA">
        <w:rPr>
          <w:i/>
        </w:rPr>
        <w:t xml:space="preserve">If neither a CRADA nor CTA applies to the study agent, this section should be marked “N/A” and the text below deleted. </w:t>
      </w:r>
    </w:p>
    <w:p w14:paraId="02B6438D" w14:textId="77777777" w:rsidR="00695C20" w:rsidRPr="00E91DDA" w:rsidRDefault="00695C20" w:rsidP="00A15694">
      <w:pPr>
        <w:widowControl/>
        <w:tabs>
          <w:tab w:val="left" w:pos="720"/>
          <w:tab w:val="left" w:pos="1440"/>
          <w:tab w:val="left" w:pos="2160"/>
          <w:tab w:val="right" w:leader="dot" w:pos="9360"/>
        </w:tabs>
      </w:pPr>
    </w:p>
    <w:p w14:paraId="254A27F4" w14:textId="7A2B9D1E" w:rsidR="00695C20" w:rsidRPr="00E91DDA" w:rsidRDefault="00695C20" w:rsidP="00A15694">
      <w:pPr>
        <w:widowControl/>
        <w:tabs>
          <w:tab w:val="left" w:pos="720"/>
          <w:tab w:val="left" w:pos="1440"/>
          <w:tab w:val="left" w:pos="2160"/>
          <w:tab w:val="right" w:leader="dot" w:pos="9360"/>
        </w:tabs>
      </w:pPr>
      <w:r w:rsidRPr="00E91DDA">
        <w:t>The agent(s) supplied by DCP, NCI used in this protocol</w:t>
      </w:r>
      <w:r>
        <w:t>,</w:t>
      </w:r>
      <w:r w:rsidRPr="00E91DDA">
        <w:t xml:space="preserve"> is/are provided to the NCI under a Collaborative Agreement (CRADA, CTA) between t</w:t>
      </w:r>
      <w:r w:rsidR="00F04ABF">
        <w:t>he Pharmaceutical Company(</w:t>
      </w:r>
      <w:proofErr w:type="spellStart"/>
      <w:r w:rsidR="00F04ABF">
        <w:t>ies</w:t>
      </w:r>
      <w:proofErr w:type="spellEnd"/>
      <w:r w:rsidR="00F04ABF">
        <w:t>) (</w:t>
      </w:r>
      <w:r w:rsidRPr="00E91DDA">
        <w:t>hereinafter referred to as Collaborator(s)</w:t>
      </w:r>
      <w:r w:rsidR="00F04ABF">
        <w:t>)</w:t>
      </w:r>
      <w:r w:rsidRPr="00E91DDA">
        <w:t xml:space="preserve"> and the NCI Division of Cancer Prevention. Therefore, the following obligations/guidelines, in addition to the provisions in the “Intellectual Property Option to Collaborator</w:t>
      </w:r>
      <w:r w:rsidR="0092001B">
        <w:rPr>
          <w:rFonts w:ascii="WP TypographicSymbols" w:hAnsi="WP TypographicSymbols"/>
        </w:rPr>
        <w:t>”</w:t>
      </w:r>
      <w:r w:rsidRPr="00E91DDA">
        <w:t xml:space="preserve"> contained within the terms of award, apply to the use of Agent(s) in this study:</w:t>
      </w:r>
    </w:p>
    <w:p w14:paraId="28EB8A2B" w14:textId="77777777" w:rsidR="00695C20" w:rsidRPr="00E91DDA" w:rsidRDefault="00695C20" w:rsidP="00A15694">
      <w:pPr>
        <w:widowControl/>
        <w:tabs>
          <w:tab w:val="left" w:pos="720"/>
          <w:tab w:val="left" w:pos="1440"/>
          <w:tab w:val="left" w:pos="2160"/>
          <w:tab w:val="right" w:leader="dot" w:pos="9360"/>
        </w:tabs>
      </w:pPr>
    </w:p>
    <w:p w14:paraId="6F206BE2" w14:textId="121BA4FD" w:rsidR="00695C20" w:rsidRPr="00E91DDA" w:rsidRDefault="003924EF" w:rsidP="00A15694">
      <w:pPr>
        <w:widowControl/>
        <w:tabs>
          <w:tab w:val="left" w:pos="720"/>
          <w:tab w:val="left" w:pos="1440"/>
          <w:tab w:val="left" w:pos="2160"/>
          <w:tab w:val="right" w:leader="dot" w:pos="9360"/>
        </w:tabs>
      </w:pPr>
      <w:r>
        <w:t>14.</w:t>
      </w:r>
      <w:r w:rsidR="00205171">
        <w:t>7</w:t>
      </w:r>
      <w:r>
        <w:t>.1</w:t>
      </w:r>
      <w:r w:rsidR="00695C20" w:rsidRPr="00E91DDA">
        <w:tab/>
        <w:t xml:space="preserve">Agent(s) may not be used for any purpose outside the scope of this protocol, nor can Agent(s) be transferred or licensed to any party not participating in the clinical study. Collaborator(s) data for Agent(s) are confidential and proprietary to Collaborator(s) and shall be maintained as such by the investigators. The protocol documents for studies utilizing </w:t>
      </w:r>
      <w:r w:rsidR="00694DEE" w:rsidRPr="00E91DDA">
        <w:t>Investigational Age</w:t>
      </w:r>
      <w:r w:rsidR="00695C20" w:rsidRPr="00E91DDA">
        <w:t xml:space="preserve">nts contain confidential information and should not be shared or distributed without the permission of the NCI. If a </w:t>
      </w:r>
      <w:r w:rsidR="00932B54">
        <w:t>Participant</w:t>
      </w:r>
      <w:r w:rsidR="00695C20" w:rsidRPr="00E91DDA">
        <w:t xml:space="preserve"> participating on the study or participant’s family member requests a copy of this protocol, the individual should sign a confidentiality agreement. A suitable model agreement can be downloaded from the DCP website.</w:t>
      </w:r>
    </w:p>
    <w:p w14:paraId="49D7BC41" w14:textId="77777777" w:rsidR="00695C20" w:rsidRPr="00E91DDA" w:rsidRDefault="00695C20" w:rsidP="00A15694">
      <w:pPr>
        <w:widowControl/>
        <w:tabs>
          <w:tab w:val="left" w:pos="720"/>
          <w:tab w:val="left" w:pos="1440"/>
          <w:tab w:val="left" w:pos="2160"/>
          <w:tab w:val="right" w:leader="dot" w:pos="9360"/>
        </w:tabs>
      </w:pPr>
    </w:p>
    <w:p w14:paraId="745DECE4" w14:textId="787CC4C7" w:rsidR="00695C20" w:rsidRPr="00E91DDA" w:rsidRDefault="003924EF" w:rsidP="00A15694">
      <w:pPr>
        <w:widowControl/>
        <w:tabs>
          <w:tab w:val="left" w:pos="720"/>
          <w:tab w:val="left" w:pos="1440"/>
          <w:tab w:val="left" w:pos="2160"/>
          <w:tab w:val="right" w:leader="dot" w:pos="9360"/>
        </w:tabs>
      </w:pPr>
      <w:r>
        <w:t>14.</w:t>
      </w:r>
      <w:r w:rsidR="00205171">
        <w:t>7</w:t>
      </w:r>
      <w:r w:rsidR="00695C20" w:rsidRPr="00E91DDA">
        <w:t>.2</w:t>
      </w:r>
      <w:r w:rsidR="00695C20" w:rsidRPr="00E91DDA">
        <w:tab/>
        <w:t>For a clini</w:t>
      </w:r>
      <w:r w:rsidR="000C6C64">
        <w:t>cal protocol where there is an I</w:t>
      </w:r>
      <w:r w:rsidR="00695C20" w:rsidRPr="00E91DDA">
        <w:t xml:space="preserve">nvestigational Agent used in combination with (an) other </w:t>
      </w:r>
      <w:r w:rsidR="00694DEE">
        <w:t>I</w:t>
      </w:r>
      <w:r w:rsidR="00695C20" w:rsidRPr="00E91DDA">
        <w:t>nvestigational Agent(s), each the subject of different collaborative agreements, the access to and use of data by each Collaborator shall be as follows (data pertaining to such combination use shall hereinafter be refe</w:t>
      </w:r>
      <w:r w:rsidR="004A1057">
        <w:t>rred to as "Multi-</w:t>
      </w:r>
      <w:r w:rsidR="007C5E1F">
        <w:t>p</w:t>
      </w:r>
      <w:r w:rsidR="004A1057">
        <w:t>arty Data”).</w:t>
      </w:r>
    </w:p>
    <w:p w14:paraId="5255DA84" w14:textId="77777777" w:rsidR="00695C20" w:rsidRPr="00E91DDA" w:rsidRDefault="00695C20" w:rsidP="00A15694">
      <w:pPr>
        <w:widowControl/>
        <w:tabs>
          <w:tab w:val="left" w:pos="720"/>
          <w:tab w:val="left" w:pos="1440"/>
          <w:tab w:val="left" w:pos="2160"/>
          <w:tab w:val="right" w:leader="dot" w:pos="9360"/>
        </w:tabs>
      </w:pPr>
    </w:p>
    <w:p w14:paraId="42ACE52D" w14:textId="2E811A2E" w:rsidR="00695C20" w:rsidRPr="00E91DDA" w:rsidRDefault="00695C20" w:rsidP="00A15694">
      <w:pPr>
        <w:widowControl/>
        <w:tabs>
          <w:tab w:val="left" w:pos="720"/>
          <w:tab w:val="left" w:pos="1440"/>
          <w:tab w:val="left" w:pos="2160"/>
          <w:tab w:val="right" w:leader="dot" w:pos="9360"/>
        </w:tabs>
      </w:pPr>
      <w:r w:rsidRPr="00E91DDA">
        <w:t>1</w:t>
      </w:r>
      <w:r w:rsidR="003924EF">
        <w:t>4</w:t>
      </w:r>
      <w:r w:rsidRPr="00E91DDA">
        <w:t>.7.3</w:t>
      </w:r>
      <w:r w:rsidRPr="00E91DDA">
        <w:tab/>
        <w:t>NCI must provide all Collaborators with prior written notice regarding the existence and nature of any agreements governing their collaboration with NIH, the design of the proposed combination protocol, and the existence of any obligations that would tend to restrict NCI's participation in the proposed combination protocol.</w:t>
      </w:r>
    </w:p>
    <w:p w14:paraId="7DE0C669" w14:textId="77777777" w:rsidR="00695C20" w:rsidRPr="00E91DDA" w:rsidRDefault="00695C20" w:rsidP="00A15694">
      <w:pPr>
        <w:widowControl/>
        <w:tabs>
          <w:tab w:val="left" w:pos="720"/>
          <w:tab w:val="left" w:pos="1440"/>
          <w:tab w:val="left" w:pos="2160"/>
          <w:tab w:val="right" w:leader="dot" w:pos="9360"/>
        </w:tabs>
      </w:pPr>
    </w:p>
    <w:p w14:paraId="3328ACE5" w14:textId="61339EB5" w:rsidR="00695C20" w:rsidRPr="00E91DDA" w:rsidRDefault="00695C20" w:rsidP="00A15694">
      <w:pPr>
        <w:widowControl/>
        <w:tabs>
          <w:tab w:val="left" w:pos="720"/>
          <w:tab w:val="left" w:pos="1440"/>
          <w:tab w:val="left" w:pos="2160"/>
          <w:tab w:val="right" w:leader="dot" w:pos="9360"/>
        </w:tabs>
      </w:pPr>
      <w:r w:rsidRPr="00E91DDA">
        <w:lastRenderedPageBreak/>
        <w:t>1</w:t>
      </w:r>
      <w:r w:rsidR="003924EF">
        <w:t>4</w:t>
      </w:r>
      <w:r w:rsidRPr="00E91DDA">
        <w:t>.7.4</w:t>
      </w:r>
      <w:r w:rsidRPr="00E91DDA">
        <w:tab/>
        <w:t xml:space="preserve">Each Collaborator shall agree to permit use of the Multi-Party Data from the clinical trial by any other Collaborator solely to the extent necessary to allow said other Collaborator to develop, obtain regulatory approval, or commercialize its own </w:t>
      </w:r>
      <w:r w:rsidR="00694DEE" w:rsidRPr="00E91DDA">
        <w:t>Investigational Agent</w:t>
      </w:r>
      <w:r w:rsidRPr="00E91DDA">
        <w:t>.</w:t>
      </w:r>
    </w:p>
    <w:p w14:paraId="3A7DA5AF" w14:textId="77777777" w:rsidR="00695C20" w:rsidRPr="00E91DDA" w:rsidRDefault="00695C20" w:rsidP="00A15694">
      <w:pPr>
        <w:widowControl/>
        <w:tabs>
          <w:tab w:val="left" w:pos="720"/>
          <w:tab w:val="left" w:pos="1440"/>
          <w:tab w:val="left" w:pos="2160"/>
          <w:tab w:val="right" w:leader="dot" w:pos="9360"/>
        </w:tabs>
      </w:pPr>
    </w:p>
    <w:p w14:paraId="0149F1E9" w14:textId="266399B3" w:rsidR="00695C20" w:rsidRPr="00E91DDA" w:rsidRDefault="00695C20" w:rsidP="00A15694">
      <w:pPr>
        <w:widowControl/>
        <w:tabs>
          <w:tab w:val="left" w:pos="720"/>
          <w:tab w:val="left" w:pos="1440"/>
          <w:tab w:val="left" w:pos="2160"/>
          <w:tab w:val="right" w:leader="dot" w:pos="9360"/>
        </w:tabs>
      </w:pPr>
      <w:r w:rsidRPr="00E91DDA">
        <w:t>1</w:t>
      </w:r>
      <w:r w:rsidR="003924EF">
        <w:t>4</w:t>
      </w:r>
      <w:r w:rsidRPr="00E91DDA">
        <w:t>.7.5</w:t>
      </w:r>
      <w:r w:rsidRPr="00E91DDA">
        <w:tab/>
        <w:t xml:space="preserve">Any Collaborator having the right to use the Multi-Party Data from these trials must agree in writing prior to the commencement of the trials that it will use the Multi-Party Data solely for development, regulatory approval, and commercialization of its own </w:t>
      </w:r>
      <w:r w:rsidR="00694DEE" w:rsidRPr="00E91DDA">
        <w:t>Investigational Agent.</w:t>
      </w:r>
    </w:p>
    <w:p w14:paraId="0CD22820" w14:textId="77777777" w:rsidR="00695C20" w:rsidRPr="00E91DDA" w:rsidRDefault="00695C20" w:rsidP="00A15694">
      <w:pPr>
        <w:widowControl/>
        <w:tabs>
          <w:tab w:val="left" w:pos="720"/>
          <w:tab w:val="left" w:pos="1440"/>
          <w:tab w:val="left" w:pos="2160"/>
          <w:tab w:val="right" w:leader="dot" w:pos="9360"/>
        </w:tabs>
      </w:pPr>
    </w:p>
    <w:p w14:paraId="755A1B1B" w14:textId="51CA3D86" w:rsidR="00695C20" w:rsidRPr="00E91DDA" w:rsidRDefault="00695C20" w:rsidP="00A15694">
      <w:pPr>
        <w:widowControl/>
        <w:tabs>
          <w:tab w:val="left" w:pos="720"/>
          <w:tab w:val="left" w:pos="1440"/>
          <w:tab w:val="left" w:pos="2160"/>
          <w:tab w:val="right" w:leader="dot" w:pos="9360"/>
        </w:tabs>
      </w:pPr>
      <w:r w:rsidRPr="00E91DDA">
        <w:t>1</w:t>
      </w:r>
      <w:r w:rsidR="00205171">
        <w:t>4</w:t>
      </w:r>
      <w:r w:rsidRPr="00E91DDA">
        <w:t>.7.6</w:t>
      </w:r>
      <w:r w:rsidRPr="00E91DDA">
        <w:tab/>
        <w:t>Clinical Trial Data and Results and Raw Data developed under a collaborative agreement will be made available exclusively to Collaborator(s), the NCI, and the FDA, as appropriate. All data made available will comply with HIPAA regulations.</w:t>
      </w:r>
    </w:p>
    <w:p w14:paraId="1CCECB17" w14:textId="77777777" w:rsidR="00695C20" w:rsidRPr="00E91DDA" w:rsidRDefault="00695C20" w:rsidP="00A15694">
      <w:pPr>
        <w:widowControl/>
        <w:tabs>
          <w:tab w:val="left" w:pos="720"/>
          <w:tab w:val="left" w:pos="1440"/>
          <w:tab w:val="left" w:pos="2160"/>
          <w:tab w:val="right" w:leader="dot" w:pos="9360"/>
        </w:tabs>
      </w:pPr>
    </w:p>
    <w:p w14:paraId="4451FF5B" w14:textId="650166AF" w:rsidR="00695C20" w:rsidRPr="00E91DDA" w:rsidRDefault="00695C20" w:rsidP="00A15694">
      <w:pPr>
        <w:pStyle w:val="BodyText"/>
        <w:widowControl/>
        <w:tabs>
          <w:tab w:val="left" w:pos="720"/>
          <w:tab w:val="left" w:pos="1440"/>
          <w:tab w:val="left" w:pos="2160"/>
          <w:tab w:val="right" w:leader="dot" w:pos="9360"/>
        </w:tabs>
      </w:pPr>
      <w:r w:rsidRPr="00E91DDA">
        <w:t>1</w:t>
      </w:r>
      <w:r w:rsidR="00205171">
        <w:rPr>
          <w:lang w:val="en-US"/>
        </w:rPr>
        <w:t>4</w:t>
      </w:r>
      <w:r w:rsidRPr="00E91DDA">
        <w:t>.7.7</w:t>
      </w:r>
      <w:r w:rsidRPr="00E91DDA">
        <w:tab/>
      </w:r>
      <w:r w:rsidRPr="00FA3574">
        <w:rPr>
          <w:sz w:val="22"/>
          <w:szCs w:val="22"/>
        </w:rPr>
        <w:t>When a Collaborator wishes to initiate a data request, the request should first be sent to the NCI, who will then notify the appropriate investigators of Collaborator's wish to contact them.</w:t>
      </w:r>
    </w:p>
    <w:p w14:paraId="18BE2346" w14:textId="77777777" w:rsidR="00695C20" w:rsidRPr="00E91DDA" w:rsidRDefault="00695C20" w:rsidP="00A15694">
      <w:pPr>
        <w:widowControl/>
        <w:tabs>
          <w:tab w:val="left" w:pos="720"/>
          <w:tab w:val="left" w:pos="1440"/>
          <w:tab w:val="left" w:pos="2160"/>
          <w:tab w:val="right" w:leader="dot" w:pos="9360"/>
        </w:tabs>
      </w:pPr>
    </w:p>
    <w:p w14:paraId="515BE668" w14:textId="363CC908" w:rsidR="00695C20" w:rsidRDefault="00695C20" w:rsidP="000425A1">
      <w:pPr>
        <w:widowControl/>
        <w:tabs>
          <w:tab w:val="left" w:pos="720"/>
          <w:tab w:val="left" w:pos="1440"/>
          <w:tab w:val="left" w:pos="2160"/>
          <w:tab w:val="right" w:leader="dot" w:pos="9360"/>
        </w:tabs>
      </w:pPr>
      <w:r w:rsidRPr="00E91DDA">
        <w:t>1</w:t>
      </w:r>
      <w:r w:rsidR="00205171">
        <w:t>4</w:t>
      </w:r>
      <w:r w:rsidRPr="00E91DDA">
        <w:t>.7.8</w:t>
      </w:r>
      <w:r w:rsidRPr="00E91DDA">
        <w:tab/>
        <w:t xml:space="preserve">Any manuscripts reporting the results of this clinical trial must be provided to DCP for immediate delivery to Collaborator(s) for advisory review and comment prior to submission for publication. Collaborator(s) will have 30 days (or as specified in the CTA) from the date of receipt for review. Collaborator shall have the right to request that publication be delayed for up to an additional 30 days </w:t>
      </w:r>
      <w:proofErr w:type="gramStart"/>
      <w:r w:rsidRPr="00E91DDA">
        <w:t>in order to</w:t>
      </w:r>
      <w:proofErr w:type="gramEnd"/>
      <w:r w:rsidRPr="00E91DDA">
        <w:t xml:space="preserve"> ensure that Collaborator’s confidential and proprietary data, in addition to Collaborator(s)’s intellectual property rights, are protected. Copies of abstracts must be provided to DCP for forwarding to Collaborator(s) for courtesy review as soon as possible and preferably at least three days prior to submission, but in any case, prior to presentation at the meeting or publication in the proceedings. Press releases and other media presentations must also be forwarded to DCP prior to release. Copies of any manuscript, abstract, and/or press release/ media presentation should be sent to</w:t>
      </w:r>
      <w:r w:rsidR="000425A1">
        <w:t xml:space="preserve"> the Protocol Information Office at </w:t>
      </w:r>
      <w:hyperlink r:id="rId39" w:history="1">
        <w:r w:rsidRPr="00E91DDA">
          <w:rPr>
            <w:rStyle w:val="Hyperlink"/>
          </w:rPr>
          <w:t>NCI_DCP_PIO@mail.nih.gov</w:t>
        </w:r>
      </w:hyperlink>
      <w:r w:rsidR="000425A1">
        <w:t xml:space="preserve">. </w:t>
      </w:r>
    </w:p>
    <w:p w14:paraId="4DA3038A" w14:textId="77777777" w:rsidR="00695C20" w:rsidRPr="000425A1" w:rsidRDefault="006E75C7" w:rsidP="000425A1">
      <w:pPr>
        <w:pStyle w:val="BodyText"/>
        <w:widowControl/>
        <w:tabs>
          <w:tab w:val="left" w:pos="720"/>
          <w:tab w:val="left" w:pos="1440"/>
          <w:tab w:val="left" w:pos="2160"/>
          <w:tab w:val="right" w:leader="dot" w:pos="9360"/>
        </w:tabs>
      </w:pPr>
      <w:r>
        <w:tab/>
      </w:r>
      <w:r>
        <w:tab/>
      </w:r>
      <w:r>
        <w:tab/>
      </w:r>
    </w:p>
    <w:p w14:paraId="01CBA439" w14:textId="7A4197FA" w:rsidR="00695C20" w:rsidRDefault="00695C20" w:rsidP="00A15694">
      <w:pPr>
        <w:widowControl/>
        <w:tabs>
          <w:tab w:val="left" w:pos="720"/>
          <w:tab w:val="left" w:pos="1440"/>
          <w:tab w:val="left" w:pos="2160"/>
          <w:tab w:val="right" w:leader="dot" w:pos="9360"/>
        </w:tabs>
      </w:pPr>
      <w:r w:rsidRPr="00E91DDA">
        <w:t>The Protocol Information Office will forward manuscripts to the DCP Project Officer for distribution to the Collaborator(s). No publication, manuscript or other form of public disclosure shall contain any of Collaborator’s confidential/proprietary information.</w:t>
      </w:r>
    </w:p>
    <w:p w14:paraId="41705372" w14:textId="0D3E1F8C" w:rsidR="00FA797A" w:rsidRDefault="00FA797A" w:rsidP="00A15694">
      <w:pPr>
        <w:widowControl/>
        <w:tabs>
          <w:tab w:val="left" w:pos="720"/>
          <w:tab w:val="left" w:pos="1440"/>
          <w:tab w:val="left" w:pos="2160"/>
          <w:tab w:val="right" w:leader="dot" w:pos="9360"/>
        </w:tabs>
      </w:pPr>
    </w:p>
    <w:p w14:paraId="52418C91" w14:textId="41AF2BB1" w:rsidR="00FA797A" w:rsidRDefault="00FA797A" w:rsidP="00FA797A">
      <w:pPr>
        <w:pStyle w:val="Heading2"/>
      </w:pPr>
      <w:r>
        <w:t xml:space="preserve">14.8      </w:t>
      </w:r>
      <w:bookmarkStart w:id="212" w:name="_Toc110424895"/>
      <w:r>
        <w:t>Genomic Data Sharing Plan</w:t>
      </w:r>
      <w:bookmarkEnd w:id="212"/>
    </w:p>
    <w:p w14:paraId="782C0D39" w14:textId="77777777" w:rsidR="00FA797A" w:rsidRPr="00FA797A" w:rsidRDefault="00FA797A" w:rsidP="00FA797A">
      <w:pPr>
        <w:rPr>
          <w:lang w:val="x-none" w:eastAsia="x-none"/>
        </w:rPr>
      </w:pPr>
    </w:p>
    <w:p w14:paraId="03138628" w14:textId="77777777" w:rsidR="00FA797A" w:rsidRPr="003345B3" w:rsidRDefault="00FA797A" w:rsidP="00FA797A">
      <w:pPr>
        <w:rPr>
          <w:i/>
        </w:rPr>
      </w:pPr>
      <w:r w:rsidRPr="003345B3">
        <w:rPr>
          <w:i/>
        </w:rPr>
        <w:t>If genomic data will be studied, analyzed, collected, and stored in an NIH/NCI Genomic Data Biorepository (</w:t>
      </w:r>
      <w:r w:rsidRPr="001A0900">
        <w:t>e.g.</w:t>
      </w:r>
      <w:r w:rsidRPr="003345B3">
        <w:rPr>
          <w:i/>
        </w:rPr>
        <w:t xml:space="preserve">, </w:t>
      </w:r>
      <w:proofErr w:type="spellStart"/>
      <w:r w:rsidRPr="003345B3">
        <w:rPr>
          <w:i/>
        </w:rPr>
        <w:t>dbGaP</w:t>
      </w:r>
      <w:proofErr w:type="spellEnd"/>
      <w:r w:rsidRPr="003345B3">
        <w:rPr>
          <w:i/>
        </w:rPr>
        <w:t>, other)</w:t>
      </w:r>
      <w:r>
        <w:rPr>
          <w:i/>
        </w:rPr>
        <w:t xml:space="preserve">, please describe the genomic data sharing plan for this trial.  Please refer to the NCI Genomic Data Sharing Policy at </w:t>
      </w:r>
      <w:hyperlink r:id="rId40" w:history="1">
        <w:r w:rsidRPr="00970845">
          <w:rPr>
            <w:rStyle w:val="Hyperlink"/>
            <w:i/>
          </w:rPr>
          <w:t>http://www.cancer.gov/grants-training/grants-management/nci-policies/genomic-data</w:t>
        </w:r>
      </w:hyperlink>
      <w:r>
        <w:rPr>
          <w:i/>
        </w:rPr>
        <w:t xml:space="preserve"> for considerations regarding the sharing of data, protection of patient confidential information, and the provision of adequate information in the patient informed consent.</w:t>
      </w:r>
    </w:p>
    <w:p w14:paraId="60341AD4" w14:textId="77777777" w:rsidR="00FA797A" w:rsidRPr="00FA797A" w:rsidRDefault="00FA797A" w:rsidP="00FA797A">
      <w:pPr>
        <w:rPr>
          <w:lang w:val="x-none" w:eastAsia="x-none"/>
        </w:rPr>
      </w:pPr>
    </w:p>
    <w:p w14:paraId="234CFD40" w14:textId="37BA84E5" w:rsidR="00FA797A" w:rsidRPr="00E91DDA" w:rsidRDefault="00FA797A" w:rsidP="00A15694">
      <w:pPr>
        <w:widowControl/>
        <w:tabs>
          <w:tab w:val="left" w:pos="720"/>
          <w:tab w:val="left" w:pos="1440"/>
          <w:tab w:val="left" w:pos="2160"/>
          <w:tab w:val="right" w:leader="dot" w:pos="9360"/>
        </w:tabs>
      </w:pPr>
    </w:p>
    <w:p w14:paraId="7C67BF13" w14:textId="77777777" w:rsidR="00695C20" w:rsidRPr="00E91DDA" w:rsidRDefault="00695C20" w:rsidP="00A15694">
      <w:pPr>
        <w:widowControl/>
        <w:tabs>
          <w:tab w:val="left" w:pos="720"/>
          <w:tab w:val="left" w:pos="1440"/>
          <w:tab w:val="left" w:pos="2160"/>
          <w:tab w:val="right" w:leader="dot" w:pos="9360"/>
        </w:tabs>
      </w:pPr>
    </w:p>
    <w:p w14:paraId="331A27BA" w14:textId="233AE2D9" w:rsidR="00695C20" w:rsidRPr="00E91DDA"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213" w:name="_Toc320103560"/>
      <w:bookmarkStart w:id="214" w:name="_Toc340148726"/>
      <w:bookmarkStart w:id="215" w:name="_Toc99453679"/>
      <w:r>
        <w:t>1</w:t>
      </w:r>
      <w:r w:rsidR="002375F7">
        <w:rPr>
          <w:lang w:val="en-US"/>
        </w:rPr>
        <w:t>5</w:t>
      </w:r>
      <w:r>
        <w:t>.</w:t>
      </w:r>
      <w:r>
        <w:tab/>
      </w:r>
      <w:r w:rsidRPr="00E91DDA">
        <w:t>STATISTICAL CONSIDERATIONS</w:t>
      </w:r>
      <w:bookmarkEnd w:id="213"/>
      <w:bookmarkEnd w:id="214"/>
      <w:bookmarkEnd w:id="215"/>
    </w:p>
    <w:p w14:paraId="0D72E3AA" w14:textId="77777777" w:rsidR="00695C20" w:rsidRPr="003C7CAE" w:rsidRDefault="00695C20" w:rsidP="00A15694">
      <w:pPr>
        <w:widowControl/>
        <w:tabs>
          <w:tab w:val="left" w:pos="720"/>
          <w:tab w:val="left" w:pos="1440"/>
          <w:tab w:val="left" w:pos="2160"/>
          <w:tab w:val="right" w:leader="dot" w:pos="9360"/>
        </w:tabs>
        <w:ind w:left="720"/>
      </w:pPr>
    </w:p>
    <w:p w14:paraId="0B94A31D" w14:textId="75EA98D1"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16" w:name="_Toc320103561"/>
      <w:bookmarkStart w:id="217" w:name="_Toc340148727"/>
      <w:bookmarkStart w:id="218" w:name="_Toc99453680"/>
      <w:r w:rsidRPr="00F17D66">
        <w:rPr>
          <w:sz w:val="22"/>
          <w:szCs w:val="22"/>
        </w:rPr>
        <w:t>1</w:t>
      </w:r>
      <w:r w:rsidR="002375F7" w:rsidRPr="00F17D66">
        <w:rPr>
          <w:sz w:val="22"/>
          <w:szCs w:val="22"/>
          <w:lang w:val="en-US"/>
        </w:rPr>
        <w:t>5</w:t>
      </w:r>
      <w:r w:rsidRPr="00F17D66">
        <w:rPr>
          <w:sz w:val="22"/>
          <w:szCs w:val="22"/>
        </w:rPr>
        <w:t>.1</w:t>
      </w:r>
      <w:r w:rsidRPr="00F17D66">
        <w:rPr>
          <w:sz w:val="22"/>
          <w:szCs w:val="22"/>
        </w:rPr>
        <w:tab/>
      </w:r>
      <w:r w:rsidRPr="00CD553B">
        <w:rPr>
          <w:sz w:val="22"/>
          <w:szCs w:val="22"/>
        </w:rPr>
        <w:t>Study Design/Description</w:t>
      </w:r>
      <w:bookmarkEnd w:id="216"/>
      <w:bookmarkEnd w:id="217"/>
      <w:bookmarkEnd w:id="218"/>
    </w:p>
    <w:p w14:paraId="60424568" w14:textId="77777777" w:rsidR="00695C20" w:rsidRPr="00E27566" w:rsidRDefault="00695C20" w:rsidP="00A15694">
      <w:pPr>
        <w:widowControl/>
        <w:tabs>
          <w:tab w:val="left" w:pos="720"/>
          <w:tab w:val="left" w:pos="1440"/>
          <w:tab w:val="left" w:pos="2160"/>
          <w:tab w:val="right" w:leader="dot" w:pos="9360"/>
        </w:tabs>
        <w:rPr>
          <w:b/>
        </w:rPr>
      </w:pPr>
    </w:p>
    <w:p w14:paraId="696D979F" w14:textId="1ADE4337" w:rsidR="00695C20" w:rsidRDefault="00695C20" w:rsidP="00A15694">
      <w:pPr>
        <w:widowControl/>
        <w:tabs>
          <w:tab w:val="left" w:pos="720"/>
          <w:tab w:val="left" w:pos="1440"/>
          <w:tab w:val="left" w:pos="2160"/>
          <w:tab w:val="right" w:leader="dot" w:pos="9360"/>
        </w:tabs>
        <w:rPr>
          <w:i/>
        </w:rPr>
      </w:pPr>
      <w:r>
        <w:rPr>
          <w:i/>
        </w:rPr>
        <w:t>Indicate the type of study (</w:t>
      </w:r>
      <w:r w:rsidRPr="00604B95">
        <w:t>e.g</w:t>
      </w:r>
      <w:r>
        <w:rPr>
          <w:i/>
        </w:rPr>
        <w:t xml:space="preserve">., phase I, phase II, observational) as applicable. Include justification for the selection of the </w:t>
      </w:r>
      <w:proofErr w:type="gramStart"/>
      <w:r>
        <w:rPr>
          <w:i/>
        </w:rPr>
        <w:t>particular study</w:t>
      </w:r>
      <w:proofErr w:type="gramEnd"/>
      <w:r>
        <w:rPr>
          <w:i/>
        </w:rPr>
        <w:t xml:space="preserve"> design. If a randomized study, indicate whether blinding is used and the methodology to ensure the blinding. Indicate </w:t>
      </w:r>
      <w:proofErr w:type="gramStart"/>
      <w:r>
        <w:rPr>
          <w:i/>
        </w:rPr>
        <w:t>whether or not</w:t>
      </w:r>
      <w:proofErr w:type="gramEnd"/>
      <w:r>
        <w:rPr>
          <w:i/>
        </w:rPr>
        <w:t xml:space="preserve"> the study employs intent to treat principles. If applicable</w:t>
      </w:r>
      <w:r w:rsidR="00771F72">
        <w:rPr>
          <w:i/>
        </w:rPr>
        <w:t>,</w:t>
      </w:r>
      <w:r>
        <w:rPr>
          <w:i/>
        </w:rPr>
        <w:t xml:space="preserve"> </w:t>
      </w:r>
      <w:r w:rsidRPr="00E91DDA">
        <w:rPr>
          <w:i/>
        </w:rPr>
        <w:t>indicate both the range of true values</w:t>
      </w:r>
      <w:r>
        <w:rPr>
          <w:i/>
        </w:rPr>
        <w:t xml:space="preserve"> of the primary endpoint</w:t>
      </w:r>
      <w:r w:rsidRPr="00E91DDA">
        <w:rPr>
          <w:i/>
        </w:rPr>
        <w:t xml:space="preserve"> sufficiently promising to justify further testing of the agent (</w:t>
      </w:r>
      <w:r w:rsidRPr="00E91DDA">
        <w:t>e.g</w:t>
      </w:r>
      <w:r w:rsidRPr="00E91DDA">
        <w:rPr>
          <w:i/>
        </w:rPr>
        <w:t xml:space="preserve">., </w:t>
      </w:r>
      <w:r w:rsidRPr="00E91DDA">
        <w:rPr>
          <w:b/>
          <w:i/>
        </w:rPr>
        <w:t>true</w:t>
      </w:r>
      <w:r w:rsidRPr="00E91DDA">
        <w:rPr>
          <w:i/>
        </w:rPr>
        <w:t xml:space="preserve"> response rate of at least 20%) and a range of </w:t>
      </w:r>
      <w:r w:rsidRPr="00E91DDA">
        <w:rPr>
          <w:i/>
        </w:rPr>
        <w:lastRenderedPageBreak/>
        <w:t>values sufficiently discouraging to justify no further testing of the agent (</w:t>
      </w:r>
      <w:r w:rsidRPr="00E91DDA">
        <w:t>e.g</w:t>
      </w:r>
      <w:r w:rsidRPr="00E91DDA">
        <w:rPr>
          <w:i/>
        </w:rPr>
        <w:t xml:space="preserve">., </w:t>
      </w:r>
      <w:r w:rsidRPr="00E91DDA">
        <w:rPr>
          <w:b/>
          <w:i/>
        </w:rPr>
        <w:t>true</w:t>
      </w:r>
      <w:r w:rsidRPr="00E91DDA">
        <w:rPr>
          <w:i/>
        </w:rPr>
        <w:t xml:space="preserve"> response </w:t>
      </w:r>
      <w:proofErr w:type="gramStart"/>
      <w:r w:rsidRPr="00E91DDA">
        <w:rPr>
          <w:i/>
        </w:rPr>
        <w:t>rate</w:t>
      </w:r>
      <w:proofErr w:type="gramEnd"/>
      <w:r w:rsidRPr="00E91DDA">
        <w:rPr>
          <w:i/>
        </w:rPr>
        <w:t xml:space="preserve"> no greater than 5%). </w:t>
      </w:r>
      <w:r>
        <w:rPr>
          <w:i/>
        </w:rPr>
        <w:t>C</w:t>
      </w:r>
      <w:r w:rsidRPr="00E91DDA">
        <w:rPr>
          <w:i/>
        </w:rPr>
        <w:t>onsider early testing for sufficiently discouraging results (</w:t>
      </w:r>
      <w:r w:rsidRPr="00E91DDA">
        <w:t>e.g</w:t>
      </w:r>
      <w:r w:rsidRPr="00E91DDA">
        <w:rPr>
          <w:i/>
        </w:rPr>
        <w:t xml:space="preserve">., interim analysis). </w:t>
      </w:r>
      <w:r>
        <w:rPr>
          <w:i/>
        </w:rPr>
        <w:t xml:space="preserve">Indicate </w:t>
      </w:r>
      <w:r w:rsidRPr="00E91DDA">
        <w:rPr>
          <w:i/>
        </w:rPr>
        <w:t xml:space="preserve">the decision rule for declaring the agent promising based on the </w:t>
      </w:r>
      <w:r w:rsidRPr="00E91DDA">
        <w:rPr>
          <w:b/>
          <w:i/>
        </w:rPr>
        <w:t>observed value</w:t>
      </w:r>
      <w:r w:rsidRPr="00E91DDA">
        <w:rPr>
          <w:i/>
        </w:rPr>
        <w:t xml:space="preserve"> of the primary endpoint. </w:t>
      </w:r>
      <w:r>
        <w:rPr>
          <w:i/>
        </w:rPr>
        <w:t>Provide</w:t>
      </w:r>
      <w:r w:rsidRPr="00E91DDA">
        <w:rPr>
          <w:i/>
        </w:rPr>
        <w:t xml:space="preserve"> the probability of a positive result, given that the true value falls within the promising range, and the probability of a negative result (along with the probability of early negative termination), given that the true value falls within the discouraging range.</w:t>
      </w:r>
    </w:p>
    <w:p w14:paraId="2C5E9DBB" w14:textId="77777777" w:rsidR="00695C20" w:rsidRDefault="00695C20" w:rsidP="00A15694">
      <w:pPr>
        <w:widowControl/>
        <w:tabs>
          <w:tab w:val="left" w:pos="720"/>
          <w:tab w:val="left" w:pos="1440"/>
          <w:tab w:val="left" w:pos="2160"/>
          <w:tab w:val="right" w:leader="dot" w:pos="9360"/>
        </w:tabs>
        <w:rPr>
          <w:i/>
        </w:rPr>
      </w:pPr>
    </w:p>
    <w:p w14:paraId="44D5E926" w14:textId="3ED1F986"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19" w:name="_Toc320103562"/>
      <w:bookmarkStart w:id="220" w:name="_Toc340148728"/>
      <w:bookmarkStart w:id="221" w:name="_Toc99453681"/>
      <w:r w:rsidRPr="00F17D66">
        <w:rPr>
          <w:iCs/>
          <w:sz w:val="22"/>
          <w:szCs w:val="22"/>
        </w:rPr>
        <w:t>1</w:t>
      </w:r>
      <w:r w:rsidR="002375F7" w:rsidRPr="00F17D66">
        <w:rPr>
          <w:iCs/>
          <w:sz w:val="22"/>
          <w:szCs w:val="22"/>
          <w:lang w:val="en-US"/>
        </w:rPr>
        <w:t>5</w:t>
      </w:r>
      <w:r w:rsidRPr="00F17D66">
        <w:rPr>
          <w:iCs/>
          <w:sz w:val="22"/>
          <w:szCs w:val="22"/>
        </w:rPr>
        <w:t>.2</w:t>
      </w:r>
      <w:r w:rsidRPr="00F17D66">
        <w:rPr>
          <w:sz w:val="22"/>
          <w:szCs w:val="22"/>
        </w:rPr>
        <w:tab/>
      </w:r>
      <w:r w:rsidRPr="00CD553B">
        <w:rPr>
          <w:sz w:val="22"/>
          <w:szCs w:val="22"/>
        </w:rPr>
        <w:t>Randomization/Stratification</w:t>
      </w:r>
      <w:bookmarkEnd w:id="219"/>
      <w:bookmarkEnd w:id="220"/>
      <w:bookmarkEnd w:id="221"/>
      <w:r w:rsidRPr="00CD553B">
        <w:rPr>
          <w:sz w:val="22"/>
          <w:szCs w:val="22"/>
        </w:rPr>
        <w:t xml:space="preserve"> </w:t>
      </w:r>
    </w:p>
    <w:p w14:paraId="5D5E24F4" w14:textId="77777777" w:rsidR="00695C20" w:rsidRPr="00E27566" w:rsidRDefault="00695C20" w:rsidP="00A15694">
      <w:pPr>
        <w:widowControl/>
        <w:tabs>
          <w:tab w:val="left" w:pos="720"/>
          <w:tab w:val="left" w:pos="1440"/>
          <w:tab w:val="left" w:pos="2160"/>
          <w:tab w:val="right" w:leader="dot" w:pos="9360"/>
        </w:tabs>
        <w:rPr>
          <w:i/>
        </w:rPr>
      </w:pPr>
    </w:p>
    <w:p w14:paraId="7FBC8FC9" w14:textId="77777777" w:rsidR="00695C20" w:rsidRPr="009A2B72" w:rsidRDefault="00695C20" w:rsidP="00A15694">
      <w:pPr>
        <w:widowControl/>
        <w:tabs>
          <w:tab w:val="left" w:pos="720"/>
          <w:tab w:val="left" w:pos="1440"/>
          <w:tab w:val="left" w:pos="2160"/>
          <w:tab w:val="right" w:leader="dot" w:pos="9360"/>
        </w:tabs>
        <w:rPr>
          <w:i/>
        </w:rPr>
      </w:pPr>
      <w:r w:rsidRPr="009A2B72">
        <w:rPr>
          <w:i/>
        </w:rPr>
        <w:t>Methods for randomization and stratification are described and justified. Blocking and/or other techniques used to balance intervention assignments are described completely. Indicate whether interim analysis and efficacy determination will be done for each stratum individually.</w:t>
      </w:r>
    </w:p>
    <w:p w14:paraId="7FE5087A" w14:textId="77777777" w:rsidR="00695C20" w:rsidRPr="009A2B72" w:rsidRDefault="00695C20" w:rsidP="00A15694">
      <w:pPr>
        <w:widowControl/>
        <w:tabs>
          <w:tab w:val="left" w:pos="720"/>
          <w:tab w:val="left" w:pos="1440"/>
          <w:tab w:val="left" w:pos="2160"/>
          <w:tab w:val="right" w:leader="dot" w:pos="9360"/>
        </w:tabs>
        <w:rPr>
          <w:i/>
        </w:rPr>
      </w:pPr>
    </w:p>
    <w:p w14:paraId="10833745" w14:textId="78F44D49" w:rsidR="00695C20" w:rsidRPr="005C1083" w:rsidRDefault="00695C20" w:rsidP="00A15694">
      <w:pPr>
        <w:pStyle w:val="Heading2"/>
        <w:widowControl/>
        <w:tabs>
          <w:tab w:val="left" w:pos="720"/>
          <w:tab w:val="left" w:pos="1440"/>
          <w:tab w:val="left" w:pos="2160"/>
          <w:tab w:val="right" w:leader="dot" w:pos="9360"/>
        </w:tabs>
        <w:rPr>
          <w:lang w:val="en-US"/>
        </w:rPr>
      </w:pPr>
      <w:bookmarkStart w:id="222" w:name="_Toc320103563"/>
      <w:bookmarkStart w:id="223" w:name="_Toc340148729"/>
      <w:bookmarkStart w:id="224" w:name="_Toc99453682"/>
      <w:r w:rsidRPr="00F17D66">
        <w:rPr>
          <w:sz w:val="22"/>
          <w:szCs w:val="22"/>
        </w:rPr>
        <w:t>1</w:t>
      </w:r>
      <w:r w:rsidR="002375F7" w:rsidRPr="00F17D66">
        <w:rPr>
          <w:sz w:val="22"/>
          <w:szCs w:val="22"/>
          <w:lang w:val="en-US"/>
        </w:rPr>
        <w:t>5</w:t>
      </w:r>
      <w:r w:rsidRPr="00F17D66">
        <w:rPr>
          <w:sz w:val="22"/>
          <w:szCs w:val="22"/>
        </w:rPr>
        <w:t>.3</w:t>
      </w:r>
      <w:r w:rsidRPr="00F17D66">
        <w:rPr>
          <w:i/>
          <w:sz w:val="22"/>
          <w:szCs w:val="22"/>
        </w:rPr>
        <w:tab/>
      </w:r>
      <w:bookmarkEnd w:id="222"/>
      <w:bookmarkEnd w:id="223"/>
      <w:r w:rsidR="00D80491" w:rsidRPr="00CD553B">
        <w:rPr>
          <w:sz w:val="22"/>
          <w:szCs w:val="22"/>
          <w:lang w:val="en-US"/>
        </w:rPr>
        <w:t>Sample Size</w:t>
      </w:r>
      <w:bookmarkEnd w:id="224"/>
    </w:p>
    <w:p w14:paraId="14EC0ACA" w14:textId="77777777" w:rsidR="00695C20" w:rsidRPr="00FB2D12" w:rsidRDefault="00695C20" w:rsidP="00A15694">
      <w:pPr>
        <w:widowControl/>
        <w:tabs>
          <w:tab w:val="left" w:pos="720"/>
          <w:tab w:val="left" w:pos="1440"/>
          <w:tab w:val="left" w:pos="2160"/>
          <w:tab w:val="right" w:leader="dot" w:pos="9360"/>
        </w:tabs>
        <w:rPr>
          <w:i/>
        </w:rPr>
      </w:pPr>
    </w:p>
    <w:p w14:paraId="04327A5C" w14:textId="2574E7DE" w:rsidR="00695C20" w:rsidRDefault="00695C20" w:rsidP="00A15694">
      <w:pPr>
        <w:widowControl/>
        <w:tabs>
          <w:tab w:val="left" w:pos="720"/>
          <w:tab w:val="left" w:pos="1440"/>
          <w:tab w:val="left" w:pos="2160"/>
          <w:tab w:val="right" w:leader="dot" w:pos="9360"/>
        </w:tabs>
        <w:rPr>
          <w:i/>
        </w:rPr>
      </w:pPr>
      <w:r>
        <w:rPr>
          <w:i/>
        </w:rPr>
        <w:t>S</w:t>
      </w:r>
      <w:r w:rsidRPr="00E91DDA">
        <w:rPr>
          <w:i/>
        </w:rPr>
        <w:t>pecify the planned sample size</w:t>
      </w:r>
      <w:r w:rsidR="00F75F7C">
        <w:rPr>
          <w:i/>
        </w:rPr>
        <w:t>,</w:t>
      </w:r>
      <w:r w:rsidR="00294004">
        <w:rPr>
          <w:i/>
        </w:rPr>
        <w:t xml:space="preserve"> </w:t>
      </w:r>
      <w:r w:rsidRPr="00E91DDA">
        <w:rPr>
          <w:i/>
        </w:rPr>
        <w:t>accrual rate</w:t>
      </w:r>
      <w:r w:rsidR="0092160A" w:rsidRPr="0092160A">
        <w:t xml:space="preserve"> </w:t>
      </w:r>
      <w:r w:rsidR="0092160A">
        <w:t>(</w:t>
      </w:r>
      <w:r w:rsidR="0092160A" w:rsidRPr="00F04ABF">
        <w:t>e.g</w:t>
      </w:r>
      <w:r w:rsidR="0092160A" w:rsidRPr="00E91DDA">
        <w:rPr>
          <w:i/>
        </w:rPr>
        <w:t xml:space="preserve">., </w:t>
      </w:r>
      <w:r w:rsidR="0092160A">
        <w:rPr>
          <w:i/>
        </w:rPr>
        <w:t xml:space="preserve">average number of </w:t>
      </w:r>
      <w:r w:rsidR="0092160A" w:rsidRPr="00E91DDA">
        <w:rPr>
          <w:i/>
        </w:rPr>
        <w:t>participants/month)</w:t>
      </w:r>
      <w:r w:rsidR="0092160A">
        <w:rPr>
          <w:i/>
        </w:rPr>
        <w:t xml:space="preserve">, </w:t>
      </w:r>
      <w:r w:rsidR="00F75F7C">
        <w:rPr>
          <w:i/>
        </w:rPr>
        <w:t xml:space="preserve">and </w:t>
      </w:r>
      <w:r w:rsidR="0092160A">
        <w:rPr>
          <w:i/>
        </w:rPr>
        <w:t>projected duration of accrual</w:t>
      </w:r>
      <w:r w:rsidRPr="00E91DDA">
        <w:rPr>
          <w:i/>
        </w:rPr>
        <w:t>.</w:t>
      </w:r>
      <w:r w:rsidR="00C07454">
        <w:rPr>
          <w:i/>
        </w:rPr>
        <w:t xml:space="preserve"> Accrual rate e</w:t>
      </w:r>
      <w:r w:rsidR="00195F88">
        <w:rPr>
          <w:i/>
        </w:rPr>
        <w:t>s</w:t>
      </w:r>
      <w:r w:rsidR="00C07454">
        <w:rPr>
          <w:i/>
        </w:rPr>
        <w:t xml:space="preserve">timates should </w:t>
      </w:r>
      <w:r w:rsidR="0092160A">
        <w:rPr>
          <w:i/>
        </w:rPr>
        <w:t xml:space="preserve">reflect staggered activation of accrual sites and the potential for slow </w:t>
      </w:r>
      <w:r w:rsidR="00C07454">
        <w:rPr>
          <w:i/>
        </w:rPr>
        <w:t>accrual in the first months</w:t>
      </w:r>
      <w:r w:rsidR="0092160A">
        <w:rPr>
          <w:i/>
        </w:rPr>
        <w:t xml:space="preserve"> </w:t>
      </w:r>
      <w:r w:rsidR="0037512E">
        <w:rPr>
          <w:i/>
        </w:rPr>
        <w:t xml:space="preserve">after </w:t>
      </w:r>
      <w:r w:rsidR="00C07454">
        <w:rPr>
          <w:i/>
        </w:rPr>
        <w:t>study</w:t>
      </w:r>
      <w:r w:rsidR="00294004">
        <w:rPr>
          <w:i/>
        </w:rPr>
        <w:t xml:space="preserve"> </w:t>
      </w:r>
      <w:r w:rsidR="00C07454">
        <w:rPr>
          <w:i/>
        </w:rPr>
        <w:t xml:space="preserve">activation. </w:t>
      </w:r>
      <w:r w:rsidRPr="00E91DDA">
        <w:rPr>
          <w:i/>
        </w:rPr>
        <w:t xml:space="preserve">Total sample size and sampling strategy are described and justified for testing the primary and secondary hypotheses. </w:t>
      </w:r>
    </w:p>
    <w:p w14:paraId="522C77F7" w14:textId="77777777" w:rsidR="0062371B" w:rsidRDefault="0062371B" w:rsidP="0062371B">
      <w:pPr>
        <w:widowControl/>
        <w:tabs>
          <w:tab w:val="left" w:pos="720"/>
          <w:tab w:val="left" w:pos="1440"/>
          <w:tab w:val="left" w:pos="2160"/>
          <w:tab w:val="right" w:leader="dot" w:pos="9360"/>
        </w:tabs>
        <w:rPr>
          <w:bCs/>
          <w:i/>
          <w:iCs/>
        </w:rPr>
      </w:pPr>
      <w:bookmarkStart w:id="225" w:name="_Toc320103564"/>
      <w:bookmarkStart w:id="226" w:name="_Toc340148730"/>
    </w:p>
    <w:p w14:paraId="1F8CDD83" w14:textId="47BF9468" w:rsidR="00695C20" w:rsidRPr="00F772A5" w:rsidRDefault="00695C20" w:rsidP="00331B6E">
      <w:pPr>
        <w:pStyle w:val="Heading2"/>
      </w:pPr>
      <w:bookmarkStart w:id="227" w:name="_Toc99453683"/>
      <w:r w:rsidRPr="00F17D66">
        <w:rPr>
          <w:sz w:val="22"/>
          <w:szCs w:val="22"/>
        </w:rPr>
        <w:t>1</w:t>
      </w:r>
      <w:r w:rsidR="002375F7" w:rsidRPr="00F17D66">
        <w:rPr>
          <w:sz w:val="22"/>
          <w:szCs w:val="22"/>
        </w:rPr>
        <w:t>5</w:t>
      </w:r>
      <w:r w:rsidRPr="00F17D66">
        <w:rPr>
          <w:sz w:val="22"/>
          <w:szCs w:val="22"/>
        </w:rPr>
        <w:t>.4</w:t>
      </w:r>
      <w:r w:rsidRPr="00F17D66">
        <w:rPr>
          <w:sz w:val="22"/>
          <w:szCs w:val="22"/>
        </w:rPr>
        <w:tab/>
      </w:r>
      <w:r w:rsidRPr="00CD553B">
        <w:rPr>
          <w:sz w:val="22"/>
          <w:szCs w:val="22"/>
        </w:rPr>
        <w:t>Primary Objective, Endpoint(s), Analysis Plan</w:t>
      </w:r>
      <w:bookmarkEnd w:id="225"/>
      <w:bookmarkEnd w:id="226"/>
      <w:bookmarkEnd w:id="227"/>
    </w:p>
    <w:p w14:paraId="7A1AA601" w14:textId="77777777" w:rsidR="00695C20" w:rsidRPr="00FB2D12" w:rsidRDefault="00695C20" w:rsidP="00A15694">
      <w:pPr>
        <w:widowControl/>
        <w:tabs>
          <w:tab w:val="left" w:pos="720"/>
          <w:tab w:val="left" w:pos="1440"/>
          <w:tab w:val="left" w:pos="2160"/>
          <w:tab w:val="right" w:leader="dot" w:pos="9360"/>
        </w:tabs>
        <w:ind w:left="270" w:hanging="270"/>
        <w:rPr>
          <w:b/>
        </w:rPr>
      </w:pPr>
    </w:p>
    <w:p w14:paraId="6B5F7623" w14:textId="77777777" w:rsidR="00695C20" w:rsidRDefault="00695C20" w:rsidP="00A15694">
      <w:pPr>
        <w:widowControl/>
        <w:tabs>
          <w:tab w:val="left" w:pos="720"/>
          <w:tab w:val="left" w:pos="1440"/>
          <w:tab w:val="left" w:pos="2160"/>
          <w:tab w:val="right" w:leader="dot" w:pos="9360"/>
        </w:tabs>
        <w:rPr>
          <w:i/>
        </w:rPr>
      </w:pPr>
      <w:r>
        <w:rPr>
          <w:i/>
        </w:rPr>
        <w:t xml:space="preserve">Describe the primary objective of the study. Define the primary endpoints and indicate how the analysis plan will satisfy the primary objective of the study. Definition of the primary endpoint(s) should indicate time-points considered in computing the primary endpoint from the data observed. The analysis plan should consider the appropriateness for the </w:t>
      </w:r>
      <w:proofErr w:type="gramStart"/>
      <w:r>
        <w:rPr>
          <w:i/>
        </w:rPr>
        <w:t>particular type of endpoint</w:t>
      </w:r>
      <w:proofErr w:type="gramEnd"/>
      <w:r>
        <w:rPr>
          <w:i/>
        </w:rPr>
        <w:t xml:space="preserve"> (for example continuous, binary, time-dependent). Analysis plans should indicate the planned statistical test used to evaluate the objectives of the study along with power calculations and sample size requirements. When known, provide pilot or historical data to support power calculations. Clearly state all assumptions for the power calculations and indicate whether significance levels are one- or two-sided values. Consideration should be given to handling missing data if applicable.</w:t>
      </w:r>
    </w:p>
    <w:p w14:paraId="48440DA2" w14:textId="77777777" w:rsidR="00695C20" w:rsidRPr="00FF3302" w:rsidRDefault="00695C20" w:rsidP="00A15694">
      <w:pPr>
        <w:widowControl/>
        <w:tabs>
          <w:tab w:val="left" w:pos="720"/>
          <w:tab w:val="left" w:pos="1440"/>
          <w:tab w:val="left" w:pos="2160"/>
          <w:tab w:val="right" w:leader="dot" w:pos="9360"/>
        </w:tabs>
        <w:rPr>
          <w:i/>
        </w:rPr>
      </w:pPr>
    </w:p>
    <w:p w14:paraId="75CBCF7F" w14:textId="5D2F5D1D" w:rsidR="00695C20" w:rsidRDefault="00695C20" w:rsidP="00A15694">
      <w:pPr>
        <w:pStyle w:val="Heading2"/>
        <w:widowControl/>
        <w:tabs>
          <w:tab w:val="left" w:pos="720"/>
          <w:tab w:val="left" w:pos="1440"/>
          <w:tab w:val="left" w:pos="2160"/>
          <w:tab w:val="right" w:leader="dot" w:pos="9360"/>
        </w:tabs>
      </w:pPr>
      <w:bookmarkStart w:id="228" w:name="_Toc320103565"/>
      <w:bookmarkStart w:id="229" w:name="_Toc340148731"/>
      <w:bookmarkStart w:id="230" w:name="_Toc99453684"/>
      <w:r w:rsidRPr="00F17D66">
        <w:rPr>
          <w:sz w:val="22"/>
          <w:szCs w:val="22"/>
        </w:rPr>
        <w:t>1</w:t>
      </w:r>
      <w:r w:rsidR="002375F7" w:rsidRPr="00F17D66">
        <w:rPr>
          <w:sz w:val="22"/>
          <w:szCs w:val="22"/>
          <w:lang w:val="en-US"/>
        </w:rPr>
        <w:t>5</w:t>
      </w:r>
      <w:r w:rsidRPr="00F17D66">
        <w:rPr>
          <w:sz w:val="22"/>
          <w:szCs w:val="22"/>
        </w:rPr>
        <w:t>.5</w:t>
      </w:r>
      <w:r w:rsidRPr="00F17D66">
        <w:rPr>
          <w:sz w:val="22"/>
          <w:szCs w:val="22"/>
        </w:rPr>
        <w:tab/>
      </w:r>
      <w:r w:rsidRPr="00CD553B">
        <w:rPr>
          <w:sz w:val="22"/>
          <w:szCs w:val="22"/>
        </w:rPr>
        <w:t>Secondary Objectives, Endpoints, Analysis Plans</w:t>
      </w:r>
      <w:bookmarkEnd w:id="228"/>
      <w:bookmarkEnd w:id="229"/>
      <w:bookmarkEnd w:id="230"/>
    </w:p>
    <w:p w14:paraId="26E43E90" w14:textId="77777777" w:rsidR="00695C20" w:rsidRPr="009A2B72" w:rsidRDefault="00695C20" w:rsidP="00A15694">
      <w:pPr>
        <w:widowControl/>
        <w:tabs>
          <w:tab w:val="left" w:pos="720"/>
          <w:tab w:val="left" w:pos="1440"/>
          <w:tab w:val="left" w:pos="2160"/>
          <w:tab w:val="right" w:leader="dot" w:pos="9360"/>
        </w:tabs>
        <w:rPr>
          <w:i/>
        </w:rPr>
      </w:pPr>
    </w:p>
    <w:p w14:paraId="1D40E4DE" w14:textId="77777777" w:rsidR="00695C20" w:rsidRPr="009A2B72" w:rsidRDefault="00695C20" w:rsidP="00A15694">
      <w:pPr>
        <w:widowControl/>
        <w:tabs>
          <w:tab w:val="left" w:pos="720"/>
          <w:tab w:val="left" w:pos="1440"/>
          <w:tab w:val="left" w:pos="2160"/>
          <w:tab w:val="right" w:leader="dot" w:pos="9360"/>
        </w:tabs>
        <w:rPr>
          <w:i/>
        </w:rPr>
      </w:pPr>
      <w:r w:rsidRPr="009A2B72">
        <w:rPr>
          <w:i/>
        </w:rPr>
        <w:t xml:space="preserve">Describe the secondary objectives of the study. Define the secondary endpoints and indicate how the analysis plan will satisfy the secondary objectives of the study. Definition of the secondary endpoint(s) should indicate time-points considered in computing the secondary endpoint from the data observed. The analysis plan should consider the appropriateness for the </w:t>
      </w:r>
      <w:proofErr w:type="gramStart"/>
      <w:r w:rsidRPr="009A2B72">
        <w:rPr>
          <w:i/>
        </w:rPr>
        <w:t>particular type of endpoint</w:t>
      </w:r>
      <w:proofErr w:type="gramEnd"/>
      <w:r w:rsidRPr="009A2B72">
        <w:rPr>
          <w:i/>
        </w:rPr>
        <w:t xml:space="preserve"> (for example continuous, binary, time-dependent). Analysis plans should indicate the planned statistical test used to evaluate the secondary objectives of the study. Clearly indicate whether significance levels are one- or two-sided values. Consideration should be given to handling missing data if applicable.</w:t>
      </w:r>
    </w:p>
    <w:p w14:paraId="5D98E839" w14:textId="77777777" w:rsidR="00695C20" w:rsidRPr="009A2B72" w:rsidRDefault="00695C20" w:rsidP="00A15694">
      <w:pPr>
        <w:widowControl/>
        <w:tabs>
          <w:tab w:val="left" w:pos="720"/>
          <w:tab w:val="left" w:pos="1440"/>
          <w:tab w:val="left" w:pos="2160"/>
          <w:tab w:val="right" w:leader="dot" w:pos="9360"/>
        </w:tabs>
        <w:rPr>
          <w:i/>
        </w:rPr>
      </w:pPr>
    </w:p>
    <w:p w14:paraId="4E11A8CD" w14:textId="077C0B8D"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31" w:name="_Toc320103566"/>
      <w:bookmarkStart w:id="232" w:name="_Toc340148732"/>
      <w:bookmarkStart w:id="233" w:name="_Toc99453685"/>
      <w:r w:rsidRPr="00F17D66">
        <w:rPr>
          <w:iCs/>
          <w:sz w:val="22"/>
          <w:szCs w:val="22"/>
        </w:rPr>
        <w:t>1</w:t>
      </w:r>
      <w:r w:rsidR="002375F7" w:rsidRPr="00F17D66">
        <w:rPr>
          <w:iCs/>
          <w:sz w:val="22"/>
          <w:szCs w:val="22"/>
          <w:lang w:val="en-US"/>
        </w:rPr>
        <w:t>5</w:t>
      </w:r>
      <w:r w:rsidRPr="00F17D66">
        <w:rPr>
          <w:iCs/>
          <w:sz w:val="22"/>
          <w:szCs w:val="22"/>
        </w:rPr>
        <w:t>.6</w:t>
      </w:r>
      <w:r w:rsidRPr="00F17D66">
        <w:rPr>
          <w:iCs/>
          <w:sz w:val="22"/>
          <w:szCs w:val="22"/>
        </w:rPr>
        <w:tab/>
      </w:r>
      <w:r w:rsidRPr="00CD553B">
        <w:rPr>
          <w:iCs/>
          <w:sz w:val="22"/>
          <w:szCs w:val="22"/>
        </w:rPr>
        <w:t>Reporting</w:t>
      </w:r>
      <w:r w:rsidRPr="00CD553B">
        <w:rPr>
          <w:sz w:val="22"/>
          <w:szCs w:val="22"/>
        </w:rPr>
        <w:t xml:space="preserve"> and Exclusions</w:t>
      </w:r>
      <w:bookmarkEnd w:id="231"/>
      <w:bookmarkEnd w:id="232"/>
      <w:bookmarkEnd w:id="233"/>
    </w:p>
    <w:p w14:paraId="16858F00" w14:textId="77777777" w:rsidR="00695C20" w:rsidRPr="00CD553B" w:rsidRDefault="00695C20" w:rsidP="00A15694">
      <w:pPr>
        <w:widowControl/>
        <w:tabs>
          <w:tab w:val="left" w:pos="720"/>
          <w:tab w:val="left" w:pos="1440"/>
          <w:tab w:val="left" w:pos="2160"/>
          <w:tab w:val="right" w:leader="dot" w:pos="9360"/>
        </w:tabs>
        <w:rPr>
          <w:i/>
        </w:rPr>
      </w:pPr>
    </w:p>
    <w:p w14:paraId="1CCBB444" w14:textId="77777777" w:rsidR="00695C20" w:rsidRPr="00F2293F" w:rsidRDefault="00695C20" w:rsidP="00A15694">
      <w:pPr>
        <w:widowControl/>
        <w:tabs>
          <w:tab w:val="left" w:pos="720"/>
          <w:tab w:val="left" w:pos="1440"/>
          <w:tab w:val="left" w:pos="2160"/>
          <w:tab w:val="right" w:leader="dot" w:pos="9360"/>
        </w:tabs>
        <w:rPr>
          <w:i/>
        </w:rPr>
      </w:pPr>
      <w:r w:rsidRPr="00F2293F">
        <w:rPr>
          <w:i/>
        </w:rPr>
        <w:t xml:space="preserve">Definition of compliance is clearly stated. Non-compliance is sufficiently addressed. </w:t>
      </w:r>
      <w:proofErr w:type="gramStart"/>
      <w:r w:rsidRPr="00F2293F">
        <w:rPr>
          <w:i/>
        </w:rPr>
        <w:t>Particular consideration</w:t>
      </w:r>
      <w:proofErr w:type="gramEnd"/>
      <w:r w:rsidRPr="00F2293F">
        <w:rPr>
          <w:i/>
        </w:rPr>
        <w:t xml:space="preserve"> is given to dropouts, drop-ins, and lost-to-follow up. Handling of missing data or data from non-compliers is described. Any methods used to impute missing data should be described. </w:t>
      </w:r>
    </w:p>
    <w:p w14:paraId="4DCF5032" w14:textId="77777777" w:rsidR="00695C20" w:rsidRPr="00F2293F" w:rsidRDefault="00695C20" w:rsidP="00A15694">
      <w:pPr>
        <w:widowControl/>
        <w:tabs>
          <w:tab w:val="left" w:pos="720"/>
          <w:tab w:val="left" w:pos="1440"/>
          <w:tab w:val="left" w:pos="2160"/>
          <w:tab w:val="right" w:leader="dot" w:pos="9360"/>
        </w:tabs>
        <w:rPr>
          <w:i/>
        </w:rPr>
      </w:pPr>
    </w:p>
    <w:p w14:paraId="2544708C" w14:textId="282AAC25" w:rsidR="00695C20" w:rsidRPr="00E91DDA" w:rsidRDefault="00695C20" w:rsidP="00A15694">
      <w:pPr>
        <w:pStyle w:val="Heading2"/>
        <w:widowControl/>
        <w:tabs>
          <w:tab w:val="left" w:pos="720"/>
          <w:tab w:val="left" w:pos="1440"/>
          <w:tab w:val="left" w:pos="2160"/>
          <w:tab w:val="right" w:leader="dot" w:pos="9360"/>
        </w:tabs>
      </w:pPr>
      <w:bookmarkStart w:id="234" w:name="_Toc320103567"/>
      <w:bookmarkStart w:id="235" w:name="_Toc340148733"/>
      <w:bookmarkStart w:id="236" w:name="_Toc99453686"/>
      <w:r w:rsidRPr="00F17D66">
        <w:rPr>
          <w:sz w:val="22"/>
          <w:szCs w:val="22"/>
        </w:rPr>
        <w:t>1</w:t>
      </w:r>
      <w:r w:rsidR="002375F7" w:rsidRPr="00F17D66">
        <w:rPr>
          <w:sz w:val="22"/>
          <w:szCs w:val="22"/>
          <w:lang w:val="en-US"/>
        </w:rPr>
        <w:t>5</w:t>
      </w:r>
      <w:r w:rsidRPr="00F17D66">
        <w:rPr>
          <w:sz w:val="22"/>
          <w:szCs w:val="22"/>
        </w:rPr>
        <w:t>.7</w:t>
      </w:r>
      <w:r w:rsidRPr="00F17D66">
        <w:rPr>
          <w:sz w:val="22"/>
          <w:szCs w:val="22"/>
        </w:rPr>
        <w:tab/>
      </w:r>
      <w:r w:rsidRPr="00CD553B">
        <w:rPr>
          <w:sz w:val="22"/>
          <w:szCs w:val="22"/>
        </w:rPr>
        <w:t>Evaluation of Toxicity</w:t>
      </w:r>
      <w:bookmarkEnd w:id="234"/>
      <w:bookmarkEnd w:id="235"/>
      <w:bookmarkEnd w:id="236"/>
    </w:p>
    <w:p w14:paraId="4D9E714B" w14:textId="77777777" w:rsidR="00695C20" w:rsidRPr="00F2293F" w:rsidRDefault="00695C20" w:rsidP="00A15694">
      <w:pPr>
        <w:widowControl/>
        <w:tabs>
          <w:tab w:val="left" w:pos="720"/>
          <w:tab w:val="left" w:pos="1440"/>
          <w:tab w:val="left" w:pos="2160"/>
          <w:tab w:val="right" w:leader="dot" w:pos="9360"/>
        </w:tabs>
        <w:rPr>
          <w:i/>
        </w:rPr>
      </w:pPr>
    </w:p>
    <w:p w14:paraId="526D1A32" w14:textId="45CA3951" w:rsidR="00695C20" w:rsidRPr="00F2293F" w:rsidRDefault="00695C20" w:rsidP="00A15694">
      <w:pPr>
        <w:widowControl/>
        <w:tabs>
          <w:tab w:val="left" w:pos="720"/>
          <w:tab w:val="left" w:pos="1440"/>
          <w:tab w:val="left" w:pos="2160"/>
          <w:tab w:val="right" w:leader="dot" w:pos="9360"/>
        </w:tabs>
        <w:rPr>
          <w:i/>
        </w:rPr>
      </w:pPr>
      <w:r w:rsidRPr="00F2293F">
        <w:rPr>
          <w:i/>
        </w:rPr>
        <w:t>All participants will be evaluable for toxicity from the time of their first dose of [Study Agent].</w:t>
      </w:r>
    </w:p>
    <w:p w14:paraId="3E92C2BC" w14:textId="77777777" w:rsidR="00695C20" w:rsidRPr="00F2293F" w:rsidRDefault="00695C20" w:rsidP="00A15694">
      <w:pPr>
        <w:widowControl/>
        <w:tabs>
          <w:tab w:val="left" w:pos="720"/>
          <w:tab w:val="left" w:pos="1440"/>
          <w:tab w:val="left" w:pos="2160"/>
          <w:tab w:val="right" w:leader="dot" w:pos="9360"/>
        </w:tabs>
        <w:rPr>
          <w:i/>
        </w:rPr>
      </w:pPr>
    </w:p>
    <w:p w14:paraId="1F458695" w14:textId="284A4A91" w:rsidR="00695C20" w:rsidRPr="00E91DDA" w:rsidRDefault="00695C20" w:rsidP="00A15694">
      <w:pPr>
        <w:pStyle w:val="Heading2"/>
        <w:widowControl/>
        <w:tabs>
          <w:tab w:val="left" w:pos="720"/>
          <w:tab w:val="left" w:pos="1440"/>
          <w:tab w:val="left" w:pos="2160"/>
          <w:tab w:val="right" w:leader="dot" w:pos="9360"/>
        </w:tabs>
      </w:pPr>
      <w:bookmarkStart w:id="237" w:name="_Toc320103568"/>
      <w:bookmarkStart w:id="238" w:name="_Toc340148734"/>
      <w:bookmarkStart w:id="239" w:name="_Toc99453687"/>
      <w:r w:rsidRPr="00F17D66">
        <w:rPr>
          <w:sz w:val="22"/>
          <w:szCs w:val="22"/>
        </w:rPr>
        <w:t>1</w:t>
      </w:r>
      <w:r w:rsidR="002375F7" w:rsidRPr="00F17D66">
        <w:rPr>
          <w:sz w:val="22"/>
          <w:szCs w:val="22"/>
          <w:lang w:val="en-US"/>
        </w:rPr>
        <w:t>5</w:t>
      </w:r>
      <w:r w:rsidRPr="00F17D66">
        <w:rPr>
          <w:sz w:val="22"/>
          <w:szCs w:val="22"/>
        </w:rPr>
        <w:t>.8</w:t>
      </w:r>
      <w:r w:rsidRPr="00F17D66">
        <w:rPr>
          <w:sz w:val="22"/>
          <w:szCs w:val="22"/>
        </w:rPr>
        <w:tab/>
      </w:r>
      <w:r w:rsidRPr="00CD553B">
        <w:rPr>
          <w:sz w:val="22"/>
          <w:szCs w:val="22"/>
        </w:rPr>
        <w:t>Evaluation of Response</w:t>
      </w:r>
      <w:bookmarkEnd w:id="237"/>
      <w:bookmarkEnd w:id="238"/>
      <w:bookmarkEnd w:id="239"/>
    </w:p>
    <w:p w14:paraId="4948C544" w14:textId="77777777" w:rsidR="00695C20" w:rsidRPr="009A2B72" w:rsidRDefault="00695C20" w:rsidP="00A15694">
      <w:pPr>
        <w:widowControl/>
        <w:tabs>
          <w:tab w:val="left" w:pos="720"/>
          <w:tab w:val="left" w:pos="1440"/>
          <w:tab w:val="left" w:pos="2160"/>
          <w:tab w:val="right" w:leader="dot" w:pos="9360"/>
        </w:tabs>
      </w:pPr>
    </w:p>
    <w:p w14:paraId="07C491F5" w14:textId="03D7023D" w:rsidR="00695C20" w:rsidRPr="007D7CEB" w:rsidRDefault="00695C20" w:rsidP="00A15694">
      <w:pPr>
        <w:widowControl/>
        <w:tabs>
          <w:tab w:val="left" w:pos="720"/>
          <w:tab w:val="left" w:pos="1440"/>
          <w:tab w:val="left" w:pos="2160"/>
          <w:tab w:val="right" w:leader="dot" w:pos="9360"/>
        </w:tabs>
        <w:rPr>
          <w:i/>
        </w:rPr>
      </w:pPr>
      <w:r w:rsidRPr="007D7CEB">
        <w:rPr>
          <w:i/>
        </w:rPr>
        <w:t xml:space="preserve">All participants included in the study must be assessed for response to intervention, even if there are major protocol deviations or if they are ineligible. </w:t>
      </w:r>
    </w:p>
    <w:p w14:paraId="1B2005B9" w14:textId="77777777" w:rsidR="00695C20" w:rsidRPr="007D7CEB" w:rsidRDefault="00695C20" w:rsidP="00A15694">
      <w:pPr>
        <w:widowControl/>
        <w:tabs>
          <w:tab w:val="left" w:pos="720"/>
          <w:tab w:val="left" w:pos="1440"/>
          <w:tab w:val="left" w:pos="2160"/>
          <w:tab w:val="right" w:leader="dot" w:pos="9360"/>
        </w:tabs>
        <w:rPr>
          <w:i/>
        </w:rPr>
      </w:pPr>
    </w:p>
    <w:p w14:paraId="36885A02" w14:textId="77777777" w:rsidR="00695C20" w:rsidRPr="00497965" w:rsidRDefault="00695C20" w:rsidP="00A15694">
      <w:pPr>
        <w:widowControl/>
        <w:tabs>
          <w:tab w:val="left" w:pos="720"/>
          <w:tab w:val="left" w:pos="1440"/>
          <w:tab w:val="left" w:pos="2160"/>
          <w:tab w:val="right" w:leader="dot" w:pos="9360"/>
        </w:tabs>
        <w:rPr>
          <w:i/>
          <w:highlight w:val="yellow"/>
        </w:rPr>
      </w:pPr>
      <w:proofErr w:type="gramStart"/>
      <w:r w:rsidRPr="007D7CEB">
        <w:rPr>
          <w:i/>
        </w:rPr>
        <w:t>All of</w:t>
      </w:r>
      <w:proofErr w:type="gramEnd"/>
      <w:r w:rsidRPr="007D7CEB">
        <w:rPr>
          <w:i/>
        </w:rPr>
        <w:t xml:space="preserve"> the participants who met the eligibility criteria (with the possible exception of those who did not   receive study agent) will be included in the main analysis. All conclusions regarding efficacy will be based on all eligible participants.</w:t>
      </w:r>
    </w:p>
    <w:p w14:paraId="27F1C35D" w14:textId="77777777" w:rsidR="00695C20" w:rsidRPr="00497965" w:rsidRDefault="00695C20" w:rsidP="00A15694">
      <w:pPr>
        <w:widowControl/>
        <w:tabs>
          <w:tab w:val="left" w:pos="720"/>
          <w:tab w:val="left" w:pos="1440"/>
          <w:tab w:val="left" w:pos="2160"/>
          <w:tab w:val="right" w:leader="dot" w:pos="9360"/>
        </w:tabs>
        <w:rPr>
          <w:i/>
          <w:highlight w:val="yellow"/>
        </w:rPr>
      </w:pPr>
    </w:p>
    <w:p w14:paraId="00E088F3" w14:textId="77777777" w:rsidR="00695C20" w:rsidRPr="004D04F3" w:rsidRDefault="00695C20" w:rsidP="00A15694">
      <w:pPr>
        <w:widowControl/>
        <w:tabs>
          <w:tab w:val="left" w:pos="720"/>
          <w:tab w:val="left" w:pos="1440"/>
          <w:tab w:val="left" w:pos="2160"/>
          <w:tab w:val="right" w:leader="dot" w:pos="9360"/>
        </w:tabs>
        <w:rPr>
          <w:i/>
        </w:rPr>
      </w:pPr>
      <w:proofErr w:type="spellStart"/>
      <w:r w:rsidRPr="008E4090">
        <w:rPr>
          <w:i/>
        </w:rPr>
        <w:t>Subanalyses</w:t>
      </w:r>
      <w:proofErr w:type="spellEnd"/>
      <w:r w:rsidRPr="008E4090">
        <w:rPr>
          <w:i/>
        </w:rPr>
        <w:t xml:space="preserve"> may be performed on th</w:t>
      </w:r>
      <w:r w:rsidRPr="007037FD">
        <w:rPr>
          <w:i/>
        </w:rPr>
        <w:t>e subsets of participants, excluding those for whom major protocol deviations have been identified (</w:t>
      </w:r>
      <w:r w:rsidRPr="007037FD">
        <w:t>e.g</w:t>
      </w:r>
      <w:r w:rsidRPr="007037FD">
        <w:rPr>
          <w:i/>
        </w:rPr>
        <w:t>., early death due to other reasons, early discontinuation of intervention, major protocol vi</w:t>
      </w:r>
      <w:r w:rsidRPr="00456D0E">
        <w:rPr>
          <w:i/>
        </w:rPr>
        <w:t xml:space="preserve">olations, </w:t>
      </w:r>
      <w:r w:rsidRPr="00456D0E">
        <w:t>etc</w:t>
      </w:r>
      <w:r w:rsidRPr="002375F7">
        <w:rPr>
          <w:i/>
        </w:rPr>
        <w:t xml:space="preserve">.). However, </w:t>
      </w:r>
      <w:proofErr w:type="spellStart"/>
      <w:r w:rsidRPr="002375F7">
        <w:rPr>
          <w:i/>
        </w:rPr>
        <w:t>subanalyses</w:t>
      </w:r>
      <w:proofErr w:type="spellEnd"/>
      <w:r w:rsidRPr="002375F7">
        <w:rPr>
          <w:i/>
        </w:rPr>
        <w:t xml:space="preserve"> may not serve as the basis for drawing conclusions concerning efficacy, and the reasons for excluding participants from the analysis should be clearly reported. For all measurements of response, the 95% confidence intervals should also be provided</w:t>
      </w:r>
      <w:r w:rsidRPr="005C1083">
        <w:rPr>
          <w:i/>
        </w:rPr>
        <w:t>.</w:t>
      </w:r>
    </w:p>
    <w:p w14:paraId="40F294AA" w14:textId="77777777" w:rsidR="00695C20" w:rsidRPr="004D04F3" w:rsidRDefault="00695C20" w:rsidP="00A15694">
      <w:pPr>
        <w:widowControl/>
        <w:tabs>
          <w:tab w:val="left" w:pos="720"/>
          <w:tab w:val="left" w:pos="1440"/>
          <w:tab w:val="left" w:pos="2160"/>
          <w:tab w:val="right" w:leader="dot" w:pos="9360"/>
        </w:tabs>
        <w:rPr>
          <w:i/>
        </w:rPr>
      </w:pPr>
    </w:p>
    <w:p w14:paraId="353E150D" w14:textId="063FFF64"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40" w:name="_Toc320103569"/>
      <w:bookmarkStart w:id="241" w:name="_Toc340148735"/>
      <w:bookmarkStart w:id="242" w:name="_Toc99453688"/>
      <w:r w:rsidRPr="00F17D66">
        <w:rPr>
          <w:sz w:val="22"/>
          <w:szCs w:val="22"/>
        </w:rPr>
        <w:t>1</w:t>
      </w:r>
      <w:r w:rsidR="002375F7" w:rsidRPr="00F17D66">
        <w:rPr>
          <w:sz w:val="22"/>
          <w:szCs w:val="22"/>
          <w:lang w:val="en-US"/>
        </w:rPr>
        <w:t>5</w:t>
      </w:r>
      <w:r w:rsidRPr="00F17D66">
        <w:rPr>
          <w:sz w:val="22"/>
          <w:szCs w:val="22"/>
        </w:rPr>
        <w:t>.9</w:t>
      </w:r>
      <w:r w:rsidRPr="00F17D66">
        <w:rPr>
          <w:sz w:val="22"/>
          <w:szCs w:val="22"/>
        </w:rPr>
        <w:tab/>
      </w:r>
      <w:r w:rsidRPr="00CD553B">
        <w:rPr>
          <w:sz w:val="22"/>
          <w:szCs w:val="22"/>
        </w:rPr>
        <w:t>Interim Analysis</w:t>
      </w:r>
      <w:bookmarkEnd w:id="240"/>
      <w:bookmarkEnd w:id="241"/>
      <w:bookmarkEnd w:id="242"/>
    </w:p>
    <w:p w14:paraId="29BA6A1E" w14:textId="77777777" w:rsidR="00695C20" w:rsidRPr="00CD553B" w:rsidRDefault="00695C20" w:rsidP="00A15694">
      <w:pPr>
        <w:widowControl/>
        <w:tabs>
          <w:tab w:val="left" w:pos="720"/>
          <w:tab w:val="left" w:pos="1440"/>
          <w:tab w:val="left" w:pos="2160"/>
          <w:tab w:val="right" w:leader="dot" w:pos="9360"/>
        </w:tabs>
      </w:pPr>
    </w:p>
    <w:p w14:paraId="6F85C4EE" w14:textId="77777777" w:rsidR="00695C20" w:rsidRPr="009A2B72" w:rsidRDefault="00695C20" w:rsidP="00A15694">
      <w:pPr>
        <w:widowControl/>
        <w:tabs>
          <w:tab w:val="left" w:pos="720"/>
          <w:tab w:val="left" w:pos="1440"/>
          <w:tab w:val="left" w:pos="2160"/>
          <w:tab w:val="right" w:leader="dot" w:pos="9360"/>
        </w:tabs>
        <w:rPr>
          <w:i/>
        </w:rPr>
      </w:pPr>
      <w:r w:rsidRPr="009A2B72">
        <w:rPr>
          <w:i/>
        </w:rPr>
        <w:t>If relevant to the study agent and study design, provide a plan for interim analysis and stopping rules. Include plans for monitoring the progress of the trial to implement early termination.</w:t>
      </w:r>
    </w:p>
    <w:p w14:paraId="79E0DBF6" w14:textId="77777777" w:rsidR="00695C20" w:rsidRPr="009A2B72" w:rsidRDefault="00695C20" w:rsidP="00A15694">
      <w:pPr>
        <w:widowControl/>
        <w:tabs>
          <w:tab w:val="left" w:pos="720"/>
          <w:tab w:val="left" w:pos="1440"/>
          <w:tab w:val="left" w:pos="2160"/>
          <w:tab w:val="right" w:leader="dot" w:pos="9360"/>
        </w:tabs>
      </w:pPr>
    </w:p>
    <w:p w14:paraId="42637629" w14:textId="76F32ECF"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43" w:name="_Toc320103570"/>
      <w:bookmarkStart w:id="244" w:name="_Toc340148736"/>
      <w:bookmarkStart w:id="245" w:name="_Toc99453689"/>
      <w:r w:rsidRPr="00F17D66">
        <w:rPr>
          <w:sz w:val="22"/>
          <w:szCs w:val="22"/>
        </w:rPr>
        <w:t>1</w:t>
      </w:r>
      <w:r w:rsidR="002375F7" w:rsidRPr="00F17D66">
        <w:rPr>
          <w:sz w:val="22"/>
          <w:szCs w:val="22"/>
          <w:lang w:val="en-US"/>
        </w:rPr>
        <w:t>5</w:t>
      </w:r>
      <w:r w:rsidRPr="00F17D66">
        <w:rPr>
          <w:sz w:val="22"/>
          <w:szCs w:val="22"/>
        </w:rPr>
        <w:t>.10</w:t>
      </w:r>
      <w:r w:rsidRPr="00F17D66">
        <w:rPr>
          <w:sz w:val="22"/>
          <w:szCs w:val="22"/>
        </w:rPr>
        <w:tab/>
      </w:r>
      <w:r w:rsidRPr="00CD553B">
        <w:rPr>
          <w:sz w:val="22"/>
          <w:szCs w:val="22"/>
        </w:rPr>
        <w:t>Ancillary Studies</w:t>
      </w:r>
      <w:bookmarkEnd w:id="243"/>
      <w:bookmarkEnd w:id="244"/>
      <w:bookmarkEnd w:id="245"/>
    </w:p>
    <w:p w14:paraId="7CB8DE3B" w14:textId="77777777" w:rsidR="00695C20" w:rsidRPr="009A2B72" w:rsidRDefault="00695C20" w:rsidP="00A15694">
      <w:pPr>
        <w:widowControl/>
        <w:tabs>
          <w:tab w:val="left" w:pos="720"/>
          <w:tab w:val="left" w:pos="1440"/>
          <w:tab w:val="left" w:pos="2160"/>
          <w:tab w:val="right" w:leader="dot" w:pos="9360"/>
        </w:tabs>
        <w:rPr>
          <w:i/>
        </w:rPr>
      </w:pPr>
    </w:p>
    <w:p w14:paraId="5B326762" w14:textId="77777777" w:rsidR="00695C20" w:rsidRPr="009A2B72" w:rsidRDefault="00695C20" w:rsidP="00A15694">
      <w:pPr>
        <w:widowControl/>
        <w:tabs>
          <w:tab w:val="left" w:pos="720"/>
          <w:tab w:val="left" w:pos="1440"/>
          <w:tab w:val="left" w:pos="2160"/>
          <w:tab w:val="right" w:leader="dot" w:pos="9360"/>
        </w:tabs>
        <w:rPr>
          <w:i/>
        </w:rPr>
      </w:pPr>
      <w:r w:rsidRPr="009A2B72">
        <w:rPr>
          <w:i/>
        </w:rPr>
        <w:t>Address the following, as appropriate:</w:t>
      </w:r>
    </w:p>
    <w:p w14:paraId="37B4EE72" w14:textId="77777777" w:rsidR="00695C20" w:rsidRPr="009A2B72" w:rsidRDefault="00695C20" w:rsidP="000333FF">
      <w:pPr>
        <w:widowControl/>
        <w:numPr>
          <w:ilvl w:val="0"/>
          <w:numId w:val="14"/>
        </w:numPr>
        <w:tabs>
          <w:tab w:val="left" w:pos="720"/>
          <w:tab w:val="left" w:pos="1440"/>
          <w:tab w:val="left" w:pos="2160"/>
          <w:tab w:val="right" w:leader="dot" w:pos="9360"/>
        </w:tabs>
        <w:rPr>
          <w:i/>
        </w:rPr>
      </w:pPr>
      <w:r w:rsidRPr="009A2B72">
        <w:rPr>
          <w:i/>
        </w:rPr>
        <w:t>If known, indicate the prevalence of the marker</w:t>
      </w:r>
    </w:p>
    <w:p w14:paraId="332C6F12" w14:textId="77777777" w:rsidR="00695C20" w:rsidRPr="009A2B72" w:rsidRDefault="00695C20" w:rsidP="000333FF">
      <w:pPr>
        <w:widowControl/>
        <w:numPr>
          <w:ilvl w:val="0"/>
          <w:numId w:val="14"/>
        </w:numPr>
        <w:tabs>
          <w:tab w:val="left" w:pos="720"/>
          <w:tab w:val="left" w:pos="1440"/>
          <w:tab w:val="left" w:pos="2160"/>
          <w:tab w:val="right" w:leader="dot" w:pos="9360"/>
        </w:tabs>
        <w:rPr>
          <w:i/>
        </w:rPr>
      </w:pPr>
      <w:r w:rsidRPr="009A2B72">
        <w:rPr>
          <w:i/>
        </w:rPr>
        <w:t>Specify how any cut points will be determined</w:t>
      </w:r>
    </w:p>
    <w:p w14:paraId="4AADCF58" w14:textId="77777777" w:rsidR="00695C20" w:rsidRPr="009A2B72" w:rsidRDefault="00695C20" w:rsidP="000333FF">
      <w:pPr>
        <w:widowControl/>
        <w:numPr>
          <w:ilvl w:val="0"/>
          <w:numId w:val="14"/>
        </w:numPr>
        <w:tabs>
          <w:tab w:val="left" w:pos="720"/>
          <w:tab w:val="left" w:pos="1440"/>
          <w:tab w:val="left" w:pos="2160"/>
          <w:tab w:val="right" w:leader="dot" w:pos="9360"/>
        </w:tabs>
        <w:rPr>
          <w:i/>
        </w:rPr>
      </w:pPr>
      <w:r w:rsidRPr="009A2B72">
        <w:rPr>
          <w:i/>
        </w:rPr>
        <w:t>Specify the statistical power of the correlative study for the endpoint chosen</w:t>
      </w:r>
    </w:p>
    <w:p w14:paraId="08F83997" w14:textId="77777777" w:rsidR="00695C20" w:rsidRPr="009A2B72" w:rsidRDefault="00695C20" w:rsidP="000333FF">
      <w:pPr>
        <w:widowControl/>
        <w:numPr>
          <w:ilvl w:val="0"/>
          <w:numId w:val="14"/>
        </w:numPr>
        <w:tabs>
          <w:tab w:val="left" w:pos="720"/>
          <w:tab w:val="left" w:pos="1440"/>
          <w:tab w:val="left" w:pos="2160"/>
          <w:tab w:val="right" w:leader="dot" w:pos="9360"/>
        </w:tabs>
        <w:rPr>
          <w:i/>
        </w:rPr>
      </w:pPr>
      <w:r w:rsidRPr="009A2B72">
        <w:rPr>
          <w:i/>
        </w:rPr>
        <w:t>If relevant, indicate what corrections will be made for multiple comparisons</w:t>
      </w:r>
    </w:p>
    <w:p w14:paraId="35C6086F" w14:textId="77777777" w:rsidR="00695C20" w:rsidRPr="009A2B72" w:rsidRDefault="00695C20" w:rsidP="000333FF">
      <w:pPr>
        <w:widowControl/>
        <w:numPr>
          <w:ilvl w:val="0"/>
          <w:numId w:val="14"/>
        </w:numPr>
        <w:tabs>
          <w:tab w:val="left" w:pos="720"/>
          <w:tab w:val="left" w:pos="1440"/>
          <w:tab w:val="left" w:pos="2160"/>
          <w:tab w:val="right" w:leader="dot" w:pos="9360"/>
        </w:tabs>
        <w:rPr>
          <w:i/>
        </w:rPr>
      </w:pPr>
      <w:r w:rsidRPr="009A2B72">
        <w:rPr>
          <w:i/>
        </w:rPr>
        <w:t xml:space="preserve">If appropriate, indicate relevant clinical endpoint, and a plan for how this endpoint will be correlated with the target(s) or marker(s). </w:t>
      </w:r>
    </w:p>
    <w:p w14:paraId="093E551B" w14:textId="77777777" w:rsidR="00695C20" w:rsidRPr="009A2B72" w:rsidRDefault="00695C20" w:rsidP="00A15694">
      <w:pPr>
        <w:widowControl/>
        <w:tabs>
          <w:tab w:val="left" w:pos="720"/>
          <w:tab w:val="left" w:pos="1440"/>
          <w:tab w:val="left" w:pos="2160"/>
          <w:tab w:val="right" w:leader="dot" w:pos="9360"/>
        </w:tabs>
        <w:rPr>
          <w:i/>
        </w:rPr>
      </w:pPr>
    </w:p>
    <w:p w14:paraId="3753AAED" w14:textId="41E599CA" w:rsidR="00695C20" w:rsidRPr="00E91DDA" w:rsidRDefault="00695C20"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246" w:name="_Toc320103571"/>
      <w:bookmarkStart w:id="247" w:name="_Toc340148737"/>
      <w:bookmarkStart w:id="248" w:name="_Toc99453690"/>
      <w:r>
        <w:t>1</w:t>
      </w:r>
      <w:r w:rsidR="002375F7">
        <w:rPr>
          <w:lang w:val="en-US"/>
        </w:rPr>
        <w:t>6</w:t>
      </w:r>
      <w:r>
        <w:t>.</w:t>
      </w:r>
      <w:r>
        <w:tab/>
      </w:r>
      <w:r w:rsidRPr="00E91DDA">
        <w:t>REGULATORY</w:t>
      </w:r>
      <w:r w:rsidR="000174A8">
        <w:rPr>
          <w:lang w:val="en-US"/>
        </w:rPr>
        <w:t xml:space="preserve"> And </w:t>
      </w:r>
      <w:r w:rsidR="000174A8" w:rsidRPr="00E91DDA">
        <w:t>ETHICAL</w:t>
      </w:r>
      <w:r w:rsidRPr="00E91DDA">
        <w:t xml:space="preserve"> CONSIDERATIONS</w:t>
      </w:r>
      <w:bookmarkEnd w:id="246"/>
      <w:bookmarkEnd w:id="247"/>
      <w:bookmarkEnd w:id="248"/>
    </w:p>
    <w:p w14:paraId="22D4114E" w14:textId="37125462" w:rsidR="00695C20" w:rsidRPr="00F607C3" w:rsidRDefault="00695C20" w:rsidP="00A15694">
      <w:pPr>
        <w:widowControl/>
        <w:tabs>
          <w:tab w:val="left" w:pos="720"/>
          <w:tab w:val="left" w:pos="1440"/>
          <w:tab w:val="left" w:pos="2160"/>
          <w:tab w:val="right" w:leader="dot" w:pos="9360"/>
        </w:tabs>
        <w:rPr>
          <w:bCs/>
        </w:rPr>
      </w:pPr>
    </w:p>
    <w:p w14:paraId="3CA8954F" w14:textId="46D5DD67" w:rsidR="00695C20" w:rsidRDefault="00695C20" w:rsidP="00A15694">
      <w:pPr>
        <w:pStyle w:val="Heading2"/>
        <w:widowControl/>
        <w:tabs>
          <w:tab w:val="left" w:pos="720"/>
          <w:tab w:val="left" w:pos="1440"/>
          <w:tab w:val="left" w:pos="2160"/>
          <w:tab w:val="right" w:leader="dot" w:pos="9360"/>
        </w:tabs>
      </w:pPr>
      <w:bookmarkStart w:id="249" w:name="_Toc320103573"/>
      <w:bookmarkStart w:id="250" w:name="_Toc340148739"/>
      <w:bookmarkStart w:id="251" w:name="_Toc99453691"/>
      <w:r w:rsidRPr="00F17D66">
        <w:rPr>
          <w:sz w:val="22"/>
          <w:szCs w:val="22"/>
        </w:rPr>
        <w:t>1</w:t>
      </w:r>
      <w:r w:rsidR="002375F7" w:rsidRPr="00F17D66">
        <w:rPr>
          <w:sz w:val="22"/>
          <w:szCs w:val="22"/>
          <w:lang w:val="en-US"/>
        </w:rPr>
        <w:t>6</w:t>
      </w:r>
      <w:r w:rsidRPr="00F17D66">
        <w:rPr>
          <w:sz w:val="22"/>
          <w:szCs w:val="22"/>
        </w:rPr>
        <w:t>.</w:t>
      </w:r>
      <w:r w:rsidR="005C1083" w:rsidRPr="00F17D66">
        <w:rPr>
          <w:sz w:val="22"/>
          <w:szCs w:val="22"/>
          <w:lang w:val="en-US"/>
        </w:rPr>
        <w:t>1</w:t>
      </w:r>
      <w:r w:rsidRPr="00F17D66">
        <w:rPr>
          <w:sz w:val="22"/>
          <w:szCs w:val="22"/>
        </w:rPr>
        <w:tab/>
      </w:r>
      <w:r w:rsidRPr="00CD553B">
        <w:rPr>
          <w:sz w:val="22"/>
          <w:szCs w:val="22"/>
        </w:rPr>
        <w:t>Required Documents</w:t>
      </w:r>
      <w:bookmarkEnd w:id="249"/>
      <w:bookmarkEnd w:id="250"/>
      <w:bookmarkEnd w:id="251"/>
    </w:p>
    <w:p w14:paraId="4637178C" w14:textId="77777777" w:rsidR="00B149FD" w:rsidRDefault="00B149FD" w:rsidP="00B149FD">
      <w:pPr>
        <w:rPr>
          <w:lang w:eastAsia="x-none"/>
        </w:rPr>
      </w:pPr>
    </w:p>
    <w:p w14:paraId="288C43C5" w14:textId="55ACB4F9" w:rsidR="00B149FD" w:rsidRPr="00B149FD" w:rsidRDefault="00B149FD" w:rsidP="00B149FD">
      <w:pPr>
        <w:rPr>
          <w:lang w:eastAsia="x-none"/>
        </w:rPr>
      </w:pPr>
      <w:r>
        <w:rPr>
          <w:lang w:eastAsia="x-none"/>
        </w:rPr>
        <w:t>Besides the</w:t>
      </w:r>
      <w:r w:rsidR="00F342DC">
        <w:rPr>
          <w:lang w:eastAsia="x-none"/>
        </w:rPr>
        <w:t xml:space="preserve"> regulatory</w:t>
      </w:r>
      <w:r>
        <w:rPr>
          <w:lang w:eastAsia="x-none"/>
        </w:rPr>
        <w:t xml:space="preserve"> </w:t>
      </w:r>
      <w:r w:rsidR="00541D78">
        <w:rPr>
          <w:lang w:eastAsia="x-none"/>
        </w:rPr>
        <w:t>information</w:t>
      </w:r>
      <w:r>
        <w:rPr>
          <w:lang w:eastAsia="x-none"/>
        </w:rPr>
        <w:t xml:space="preserve"> that will be entered into the Registration and Credential Repository (see </w:t>
      </w:r>
      <w:r w:rsidR="000C0902">
        <w:rPr>
          <w:lang w:eastAsia="x-none"/>
        </w:rPr>
        <w:t>S</w:t>
      </w:r>
      <w:r>
        <w:rPr>
          <w:lang w:eastAsia="x-none"/>
        </w:rPr>
        <w:t>ection 5.1), the following documents are also required:</w:t>
      </w:r>
    </w:p>
    <w:p w14:paraId="6EDC76C3" w14:textId="77777777" w:rsidR="00695C20" w:rsidRPr="00E91DDA" w:rsidRDefault="00695C20" w:rsidP="00A15694">
      <w:pPr>
        <w:widowControl/>
        <w:tabs>
          <w:tab w:val="left" w:pos="720"/>
          <w:tab w:val="left" w:pos="1440"/>
          <w:tab w:val="left" w:pos="2160"/>
          <w:tab w:val="right" w:leader="dot" w:pos="9360"/>
        </w:tabs>
      </w:pPr>
    </w:p>
    <w:p w14:paraId="1AC4FC85" w14:textId="44596C5A" w:rsidR="00695C20" w:rsidRPr="008038B2" w:rsidRDefault="008038B2" w:rsidP="008038B2">
      <w:pPr>
        <w:widowControl/>
        <w:tabs>
          <w:tab w:val="left" w:pos="720"/>
          <w:tab w:val="left" w:pos="1440"/>
          <w:tab w:val="left" w:pos="2160"/>
          <w:tab w:val="right" w:leader="dot" w:pos="9360"/>
        </w:tabs>
        <w:autoSpaceDE/>
        <w:autoSpaceDN/>
        <w:adjustRightInd/>
        <w:ind w:left="90"/>
      </w:pPr>
      <w:r w:rsidRPr="008038B2">
        <w:t>1</w:t>
      </w:r>
      <w:r w:rsidR="002375F7">
        <w:t>6</w:t>
      </w:r>
      <w:r w:rsidRPr="008038B2">
        <w:t>.1.1</w:t>
      </w:r>
      <w:r>
        <w:t xml:space="preserve"> </w:t>
      </w:r>
      <w:r w:rsidR="00695C20" w:rsidRPr="008038B2">
        <w:t xml:space="preserve">Documentation of </w:t>
      </w:r>
      <w:proofErr w:type="spellStart"/>
      <w:r w:rsidR="00695C20" w:rsidRPr="008038B2">
        <w:t>Federalwide</w:t>
      </w:r>
      <w:proofErr w:type="spellEnd"/>
      <w:r w:rsidR="00695C20" w:rsidRPr="008038B2">
        <w:t xml:space="preserve"> Assurance (FWA) number for the </w:t>
      </w:r>
      <w:r w:rsidR="006324C8">
        <w:t>LAO</w:t>
      </w:r>
      <w:r w:rsidR="00695C20" w:rsidRPr="008038B2">
        <w:t xml:space="preserve"> and all </w:t>
      </w:r>
      <w:r w:rsidR="00694DEE">
        <w:t>AO</w:t>
      </w:r>
      <w:r w:rsidR="00695C20" w:rsidRPr="008038B2">
        <w:t>s.</w:t>
      </w:r>
    </w:p>
    <w:p w14:paraId="12184087" w14:textId="77777777" w:rsidR="00695C20" w:rsidRPr="008038B2" w:rsidRDefault="00695C20" w:rsidP="00A15694">
      <w:pPr>
        <w:widowControl/>
        <w:tabs>
          <w:tab w:val="left" w:pos="720"/>
          <w:tab w:val="left" w:pos="1440"/>
          <w:tab w:val="left" w:pos="2160"/>
          <w:tab w:val="right" w:leader="dot" w:pos="9360"/>
        </w:tabs>
      </w:pPr>
    </w:p>
    <w:p w14:paraId="47703616" w14:textId="49733BA5" w:rsidR="00695C20" w:rsidRPr="002375F7" w:rsidRDefault="00695C20" w:rsidP="000333FF">
      <w:pPr>
        <w:pStyle w:val="ListParagraph"/>
        <w:numPr>
          <w:ilvl w:val="2"/>
          <w:numId w:val="30"/>
        </w:numPr>
        <w:tabs>
          <w:tab w:val="left" w:pos="720"/>
          <w:tab w:val="left" w:pos="1440"/>
          <w:tab w:val="left" w:pos="2160"/>
          <w:tab w:val="right" w:leader="dot" w:pos="9360"/>
        </w:tabs>
      </w:pPr>
      <w:r w:rsidRPr="000C0902">
        <w:rPr>
          <w:sz w:val="22"/>
        </w:rPr>
        <w:t>Signed Investigator’s Brochure/Package Insert acknowledgement form</w:t>
      </w:r>
    </w:p>
    <w:p w14:paraId="36D7C8ED" w14:textId="77777777" w:rsidR="00695C20" w:rsidRPr="00E91DDA" w:rsidRDefault="00695C20" w:rsidP="00A15694">
      <w:pPr>
        <w:widowControl/>
        <w:tabs>
          <w:tab w:val="left" w:pos="720"/>
          <w:tab w:val="left" w:pos="1440"/>
          <w:tab w:val="left" w:pos="2160"/>
          <w:tab w:val="right" w:leader="dot" w:pos="9360"/>
        </w:tabs>
      </w:pPr>
    </w:p>
    <w:p w14:paraId="51B2C6A1" w14:textId="359EA44B" w:rsidR="00695C20" w:rsidRDefault="008038B2" w:rsidP="00A15694">
      <w:pPr>
        <w:widowControl/>
        <w:tabs>
          <w:tab w:val="left" w:pos="720"/>
          <w:tab w:val="left" w:pos="1440"/>
          <w:tab w:val="left" w:pos="2160"/>
          <w:tab w:val="right" w:leader="dot" w:pos="9360"/>
        </w:tabs>
      </w:pPr>
      <w:r>
        <w:t>1</w:t>
      </w:r>
      <w:r w:rsidR="002375F7">
        <w:t>6</w:t>
      </w:r>
      <w:r>
        <w:t xml:space="preserve">.1.3 </w:t>
      </w:r>
      <w:r w:rsidR="00695C20" w:rsidRPr="00E91DDA">
        <w:t>Delegation of Tasks</w:t>
      </w:r>
      <w:r w:rsidR="00F342DC">
        <w:t xml:space="preserve"> Log</w:t>
      </w:r>
      <w:r w:rsidR="00695C20" w:rsidRPr="00E91DDA">
        <w:t xml:space="preserve"> form</w:t>
      </w:r>
      <w:r w:rsidR="00695C20">
        <w:t xml:space="preserve"> for the Lead</w:t>
      </w:r>
      <w:r w:rsidR="00757420">
        <w:t xml:space="preserve"> Accruing</w:t>
      </w:r>
      <w:r w:rsidR="00695C20">
        <w:t xml:space="preserve"> Organization and all </w:t>
      </w:r>
      <w:r w:rsidR="00757420">
        <w:t xml:space="preserve">Accruing Sites </w:t>
      </w:r>
      <w:r w:rsidR="00695C20">
        <w:t xml:space="preserve">signed by the </w:t>
      </w:r>
      <w:r w:rsidR="004B5A09">
        <w:t>PI</w:t>
      </w:r>
      <w:r w:rsidR="00695C20">
        <w:t xml:space="preserve"> for each site and initialed by all study personnel listed on the form</w:t>
      </w:r>
      <w:r w:rsidR="00F342DC">
        <w:t xml:space="preserve">. </w:t>
      </w:r>
    </w:p>
    <w:p w14:paraId="3256205E" w14:textId="77777777" w:rsidR="000C0902" w:rsidRPr="00E91DDA" w:rsidRDefault="000C0902" w:rsidP="00A15694">
      <w:pPr>
        <w:widowControl/>
        <w:tabs>
          <w:tab w:val="left" w:pos="720"/>
          <w:tab w:val="left" w:pos="1440"/>
          <w:tab w:val="left" w:pos="2160"/>
          <w:tab w:val="right" w:leader="dot" w:pos="9360"/>
        </w:tabs>
      </w:pPr>
    </w:p>
    <w:p w14:paraId="527AFAD5" w14:textId="7B51F90A"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52" w:name="_Toc320103575"/>
      <w:bookmarkStart w:id="253" w:name="_Toc340148741"/>
      <w:bookmarkStart w:id="254" w:name="_Toc99453692"/>
      <w:r w:rsidRPr="00F17D66">
        <w:rPr>
          <w:sz w:val="22"/>
          <w:szCs w:val="22"/>
        </w:rPr>
        <w:t>1</w:t>
      </w:r>
      <w:r w:rsidR="002375F7" w:rsidRPr="00F17D66">
        <w:rPr>
          <w:sz w:val="22"/>
          <w:szCs w:val="22"/>
          <w:lang w:val="en-US"/>
        </w:rPr>
        <w:t>6</w:t>
      </w:r>
      <w:r w:rsidRPr="00F17D66">
        <w:rPr>
          <w:sz w:val="22"/>
          <w:szCs w:val="22"/>
        </w:rPr>
        <w:t>.</w:t>
      </w:r>
      <w:r w:rsidR="008038B2" w:rsidRPr="00F17D66">
        <w:rPr>
          <w:sz w:val="22"/>
          <w:szCs w:val="22"/>
          <w:lang w:val="en-US"/>
        </w:rPr>
        <w:t>2</w:t>
      </w:r>
      <w:r w:rsidRPr="00F17D66">
        <w:rPr>
          <w:sz w:val="22"/>
          <w:szCs w:val="22"/>
        </w:rPr>
        <w:tab/>
      </w:r>
      <w:r w:rsidRPr="00CD553B">
        <w:rPr>
          <w:sz w:val="22"/>
          <w:szCs w:val="22"/>
        </w:rPr>
        <w:t>Informed Consent</w:t>
      </w:r>
      <w:bookmarkEnd w:id="252"/>
      <w:bookmarkEnd w:id="253"/>
      <w:bookmarkEnd w:id="254"/>
    </w:p>
    <w:p w14:paraId="52F5B03E" w14:textId="77777777" w:rsidR="00695C20" w:rsidRPr="004D04F3" w:rsidRDefault="00695C20" w:rsidP="00A15694">
      <w:pPr>
        <w:widowControl/>
        <w:tabs>
          <w:tab w:val="left" w:pos="720"/>
          <w:tab w:val="left" w:pos="1440"/>
          <w:tab w:val="left" w:pos="2160"/>
          <w:tab w:val="right" w:leader="dot" w:pos="9360"/>
        </w:tabs>
      </w:pPr>
    </w:p>
    <w:p w14:paraId="367725D2" w14:textId="553C0B91" w:rsidR="00695C20" w:rsidRPr="004D04F3" w:rsidRDefault="00695C20" w:rsidP="00A15694">
      <w:pPr>
        <w:widowControl/>
        <w:tabs>
          <w:tab w:val="left" w:pos="720"/>
          <w:tab w:val="left" w:pos="1440"/>
          <w:tab w:val="left" w:pos="2160"/>
          <w:tab w:val="right" w:leader="dot" w:pos="9360"/>
        </w:tabs>
      </w:pPr>
      <w:r w:rsidRPr="004D04F3">
        <w:t xml:space="preserve">All potential study participants will be given a copy of the </w:t>
      </w:r>
      <w:r w:rsidR="00A841F8">
        <w:t>C</w:t>
      </w:r>
      <w:r w:rsidRPr="004D04F3">
        <w:t xml:space="preserve">IRB-approved Informed Consent to review. The investigator will explain all aspects of the study in lay language and answer all questions regarding the study. If the participant decides to participate in the study, he/she will be asked to sign and date the </w:t>
      </w:r>
      <w:r w:rsidRPr="004D04F3">
        <w:lastRenderedPageBreak/>
        <w:t xml:space="preserve">Informed Consent document. The study agent(s) will not be released to a participant who has not signed the Informed Consent document. </w:t>
      </w:r>
      <w:r w:rsidR="005122D8">
        <w:t>Individuals</w:t>
      </w:r>
      <w:r w:rsidR="005122D8" w:rsidRPr="004D04F3">
        <w:t xml:space="preserve"> </w:t>
      </w:r>
      <w:r w:rsidRPr="004D04F3">
        <w:t>who refuse to participate or who withdraw from the study will be treated without prejudice.</w:t>
      </w:r>
    </w:p>
    <w:p w14:paraId="13F2C754" w14:textId="77777777" w:rsidR="00695C20" w:rsidRPr="004D04F3" w:rsidRDefault="00695C20" w:rsidP="00A15694">
      <w:pPr>
        <w:widowControl/>
        <w:tabs>
          <w:tab w:val="left" w:pos="720"/>
          <w:tab w:val="left" w:pos="1440"/>
          <w:tab w:val="left" w:pos="2160"/>
          <w:tab w:val="right" w:leader="dot" w:pos="9360"/>
        </w:tabs>
      </w:pPr>
    </w:p>
    <w:p w14:paraId="63D5936A" w14:textId="06B130EC" w:rsidR="00695C20" w:rsidRPr="009A2B72" w:rsidRDefault="00695C20" w:rsidP="00A15694">
      <w:pPr>
        <w:widowControl/>
        <w:tabs>
          <w:tab w:val="left" w:pos="720"/>
          <w:tab w:val="left" w:pos="1440"/>
          <w:tab w:val="left" w:pos="2160"/>
          <w:tab w:val="right" w:leader="dot" w:pos="9360"/>
        </w:tabs>
      </w:pPr>
      <w:r w:rsidRPr="004D04F3">
        <w:t xml:space="preserve">Participants must be provided the option to allow the use of blood samples, other body fluids, and tissues obtained during testing, operative procedures, or other standard medical practices for further research purposes. </w:t>
      </w:r>
      <w:r w:rsidRPr="009A2B72">
        <w:t xml:space="preserve">If applicable, statement of this option </w:t>
      </w:r>
      <w:r w:rsidR="00EF6EB6">
        <w:t>should</w:t>
      </w:r>
      <w:r w:rsidR="00EF6EB6" w:rsidRPr="009A2B72">
        <w:t xml:space="preserve"> </w:t>
      </w:r>
      <w:r w:rsidRPr="009A2B72">
        <w:t>be included within the informed consent document</w:t>
      </w:r>
      <w:r w:rsidR="00EF6EB6">
        <w:t>.</w:t>
      </w:r>
      <w:r w:rsidRPr="009A2B72">
        <w:t xml:space="preserve"> </w:t>
      </w:r>
    </w:p>
    <w:p w14:paraId="138548AA" w14:textId="77777777" w:rsidR="00695C20" w:rsidRPr="00FA3574" w:rsidRDefault="00695C20" w:rsidP="00A15694">
      <w:pPr>
        <w:widowControl/>
        <w:tabs>
          <w:tab w:val="left" w:pos="720"/>
          <w:tab w:val="left" w:pos="1440"/>
          <w:tab w:val="left" w:pos="2160"/>
          <w:tab w:val="right" w:leader="dot" w:pos="9360"/>
        </w:tabs>
      </w:pPr>
    </w:p>
    <w:p w14:paraId="3D3C84A3" w14:textId="51E723C5" w:rsidR="005122D8" w:rsidRPr="00FA3574" w:rsidRDefault="00695C20" w:rsidP="005122D8">
      <w:pPr>
        <w:pStyle w:val="CommentText"/>
        <w:rPr>
          <w:sz w:val="22"/>
          <w:szCs w:val="22"/>
          <w:lang w:val="en-US"/>
        </w:rPr>
      </w:pPr>
      <w:r w:rsidRPr="00FA3574">
        <w:rPr>
          <w:sz w:val="22"/>
          <w:szCs w:val="22"/>
        </w:rPr>
        <w:t xml:space="preserve">Prior to study initiation, the informed consent document must be reviewed and approved by NCI, DCP, </w:t>
      </w:r>
      <w:r w:rsidR="00585F95" w:rsidRPr="00FA3574">
        <w:rPr>
          <w:sz w:val="22"/>
          <w:szCs w:val="22"/>
        </w:rPr>
        <w:t xml:space="preserve">and </w:t>
      </w:r>
      <w:r w:rsidRPr="00FA3574">
        <w:rPr>
          <w:sz w:val="22"/>
          <w:szCs w:val="22"/>
        </w:rPr>
        <w:t xml:space="preserve">the </w:t>
      </w:r>
      <w:r w:rsidR="00082440" w:rsidRPr="00FA3574">
        <w:rPr>
          <w:sz w:val="22"/>
          <w:szCs w:val="22"/>
        </w:rPr>
        <w:t xml:space="preserve">NCI CIRB. </w:t>
      </w:r>
      <w:r w:rsidR="005122D8" w:rsidRPr="00FA3574">
        <w:rPr>
          <w:sz w:val="22"/>
          <w:szCs w:val="22"/>
          <w:lang w:val="en-US"/>
        </w:rPr>
        <w:t xml:space="preserve">The NCI CIRB approves a model consent for each protocol. Each Signatory Institution inserts their CIRB-approved institutional boilerplate language into the model consent to create the CIRB-approved consent. If the model informed consent document is amended, Signatory Institutions must use the revised model informed consent document and insert their CIRB-approved institutional boilerplate language at the time the change becomes active. </w:t>
      </w:r>
    </w:p>
    <w:p w14:paraId="55B930DD" w14:textId="77777777" w:rsidR="005122D8" w:rsidRPr="00FA3574" w:rsidRDefault="005122D8" w:rsidP="005122D8">
      <w:pPr>
        <w:pStyle w:val="CommentText"/>
        <w:rPr>
          <w:rFonts w:asciiTheme="minorHAnsi" w:hAnsiTheme="minorHAnsi"/>
          <w:sz w:val="22"/>
          <w:szCs w:val="22"/>
          <w:lang w:val="en-US"/>
        </w:rPr>
      </w:pPr>
    </w:p>
    <w:p w14:paraId="627303E3" w14:textId="46C335C9" w:rsidR="00AB70F0" w:rsidRPr="00FA3574" w:rsidRDefault="005122D8" w:rsidP="005122D8">
      <w:pPr>
        <w:widowControl/>
        <w:tabs>
          <w:tab w:val="left" w:pos="720"/>
          <w:tab w:val="left" w:pos="1440"/>
          <w:tab w:val="left" w:pos="2160"/>
          <w:tab w:val="right" w:leader="dot" w:pos="9360"/>
        </w:tabs>
      </w:pPr>
      <w:r w:rsidRPr="00FA3574">
        <w:t xml:space="preserve">The NCI CIRB is the IRB of record and is the only IRB authorized to approve changes </w:t>
      </w:r>
      <w:r w:rsidR="006C0377">
        <w:t xml:space="preserve">to </w:t>
      </w:r>
      <w:r w:rsidRPr="00FA3574">
        <w:t>the protocol or informed consent document. Institutions may require additional oversight that involves the local IRB, but the local IRB is not responsible for any regulatorily-required IRB actions.</w:t>
      </w:r>
      <w:r w:rsidR="00082440" w:rsidRPr="00FA3574">
        <w:t xml:space="preserve"> </w:t>
      </w:r>
    </w:p>
    <w:p w14:paraId="15D7004E" w14:textId="77777777" w:rsidR="00695C20" w:rsidRPr="004D04F3" w:rsidRDefault="00695C20" w:rsidP="00A15694">
      <w:pPr>
        <w:widowControl/>
        <w:tabs>
          <w:tab w:val="left" w:pos="720"/>
          <w:tab w:val="left" w:pos="1440"/>
          <w:tab w:val="left" w:pos="2160"/>
          <w:tab w:val="right" w:leader="dot" w:pos="9360"/>
        </w:tabs>
      </w:pPr>
    </w:p>
    <w:p w14:paraId="74337963" w14:textId="35CA2413" w:rsidR="00695C20" w:rsidRPr="00CD553B" w:rsidRDefault="00695C20" w:rsidP="00A15694">
      <w:pPr>
        <w:pStyle w:val="Heading2"/>
        <w:widowControl/>
        <w:tabs>
          <w:tab w:val="left" w:pos="720"/>
          <w:tab w:val="left" w:pos="1440"/>
          <w:tab w:val="left" w:pos="2160"/>
          <w:tab w:val="right" w:leader="dot" w:pos="9360"/>
        </w:tabs>
        <w:rPr>
          <w:sz w:val="22"/>
          <w:szCs w:val="22"/>
        </w:rPr>
      </w:pPr>
      <w:bookmarkStart w:id="255" w:name="_Toc320103576"/>
      <w:bookmarkStart w:id="256" w:name="_Toc340148742"/>
      <w:bookmarkStart w:id="257" w:name="_Toc99453693"/>
      <w:r w:rsidRPr="00F17D66">
        <w:rPr>
          <w:sz w:val="22"/>
          <w:szCs w:val="22"/>
        </w:rPr>
        <w:t>1</w:t>
      </w:r>
      <w:r w:rsidR="002375F7" w:rsidRPr="00F17D66">
        <w:rPr>
          <w:sz w:val="22"/>
          <w:szCs w:val="22"/>
          <w:lang w:val="en-US"/>
        </w:rPr>
        <w:t>6</w:t>
      </w:r>
      <w:r w:rsidRPr="00F17D66">
        <w:rPr>
          <w:sz w:val="22"/>
          <w:szCs w:val="22"/>
        </w:rPr>
        <w:t>.</w:t>
      </w:r>
      <w:r w:rsidR="008038B2" w:rsidRPr="00F17D66">
        <w:rPr>
          <w:sz w:val="22"/>
          <w:szCs w:val="22"/>
          <w:lang w:val="en-US"/>
        </w:rPr>
        <w:t>3</w:t>
      </w:r>
      <w:r w:rsidRPr="00F17D66">
        <w:rPr>
          <w:sz w:val="22"/>
          <w:szCs w:val="22"/>
        </w:rPr>
        <w:tab/>
      </w:r>
      <w:r w:rsidR="00E773E5" w:rsidRPr="00CD553B">
        <w:rPr>
          <w:sz w:val="22"/>
          <w:szCs w:val="22"/>
          <w:lang w:val="en-US"/>
        </w:rPr>
        <w:t>Collection</w:t>
      </w:r>
      <w:r w:rsidR="00E773E5" w:rsidRPr="00CD553B">
        <w:rPr>
          <w:sz w:val="22"/>
          <w:szCs w:val="22"/>
        </w:rPr>
        <w:t xml:space="preserve"> </w:t>
      </w:r>
      <w:r w:rsidRPr="00CD553B">
        <w:rPr>
          <w:sz w:val="22"/>
          <w:szCs w:val="22"/>
        </w:rPr>
        <w:t>of Regulatory Documents</w:t>
      </w:r>
      <w:bookmarkEnd w:id="255"/>
      <w:bookmarkEnd w:id="256"/>
      <w:bookmarkEnd w:id="257"/>
    </w:p>
    <w:p w14:paraId="75C4CEFC" w14:textId="77777777" w:rsidR="00695C20" w:rsidRPr="00CD553B" w:rsidRDefault="00695C20" w:rsidP="00A15694">
      <w:pPr>
        <w:widowControl/>
        <w:tabs>
          <w:tab w:val="left" w:pos="720"/>
          <w:tab w:val="left" w:pos="1440"/>
          <w:tab w:val="left" w:pos="2160"/>
          <w:tab w:val="right" w:leader="dot" w:pos="9360"/>
        </w:tabs>
      </w:pPr>
    </w:p>
    <w:p w14:paraId="074CA5DE" w14:textId="04353B4E" w:rsidR="00695C20" w:rsidRDefault="009A639A">
      <w:pPr>
        <w:widowControl/>
        <w:tabs>
          <w:tab w:val="left" w:pos="720"/>
          <w:tab w:val="left" w:pos="1440"/>
          <w:tab w:val="left" w:pos="2160"/>
          <w:tab w:val="right" w:leader="dot" w:pos="9360"/>
        </w:tabs>
      </w:pPr>
      <w:r>
        <w:t>R</w:t>
      </w:r>
      <w:r w:rsidR="00695C20" w:rsidRPr="004D04F3">
        <w:t xml:space="preserve">egulatory documents </w:t>
      </w:r>
      <w:r>
        <w:t>will be</w:t>
      </w:r>
      <w:r w:rsidRPr="004D04F3">
        <w:t xml:space="preserve"> </w:t>
      </w:r>
      <w:r w:rsidR="00695C20" w:rsidRPr="004D04F3">
        <w:t xml:space="preserve">collected </w:t>
      </w:r>
      <w:r w:rsidR="00596270" w:rsidRPr="00C675BC">
        <w:t>by</w:t>
      </w:r>
      <w:r w:rsidR="00596270">
        <w:t xml:space="preserve"> the DCP regulatory contractor</w:t>
      </w:r>
      <w:r w:rsidR="00695C20" w:rsidRPr="004D04F3">
        <w:t xml:space="preserve"> and reviewed for completeness and accuracy. </w:t>
      </w:r>
    </w:p>
    <w:p w14:paraId="2580F884" w14:textId="77777777" w:rsidR="00497965" w:rsidRDefault="00497965" w:rsidP="00A15694">
      <w:pPr>
        <w:pStyle w:val="Heading2"/>
        <w:widowControl/>
        <w:tabs>
          <w:tab w:val="left" w:pos="720"/>
          <w:tab w:val="left" w:pos="1440"/>
          <w:tab w:val="left" w:pos="2160"/>
          <w:tab w:val="right" w:leader="dot" w:pos="9360"/>
        </w:tabs>
      </w:pPr>
      <w:bookmarkStart w:id="258" w:name="_Toc320103577"/>
      <w:bookmarkStart w:id="259" w:name="_Toc340148743"/>
    </w:p>
    <w:p w14:paraId="650E63F8" w14:textId="56CA2F2F" w:rsidR="00695C20" w:rsidRPr="00E91DDA" w:rsidRDefault="00695C20" w:rsidP="00A15694">
      <w:pPr>
        <w:pStyle w:val="Heading2"/>
        <w:widowControl/>
        <w:tabs>
          <w:tab w:val="left" w:pos="720"/>
          <w:tab w:val="left" w:pos="1440"/>
          <w:tab w:val="left" w:pos="2160"/>
          <w:tab w:val="right" w:leader="dot" w:pos="9360"/>
        </w:tabs>
      </w:pPr>
      <w:bookmarkStart w:id="260" w:name="_Toc99453694"/>
      <w:r w:rsidRPr="00F17D66">
        <w:rPr>
          <w:sz w:val="22"/>
          <w:szCs w:val="22"/>
        </w:rPr>
        <w:t>1</w:t>
      </w:r>
      <w:r w:rsidR="002375F7" w:rsidRPr="00F17D66">
        <w:rPr>
          <w:sz w:val="22"/>
          <w:szCs w:val="22"/>
          <w:lang w:val="en-US"/>
        </w:rPr>
        <w:t>6</w:t>
      </w:r>
      <w:r w:rsidRPr="00F17D66">
        <w:rPr>
          <w:sz w:val="22"/>
          <w:szCs w:val="22"/>
        </w:rPr>
        <w:t>.</w:t>
      </w:r>
      <w:r w:rsidR="008038B2" w:rsidRPr="00F17D66">
        <w:rPr>
          <w:sz w:val="22"/>
          <w:szCs w:val="22"/>
          <w:lang w:val="en-US"/>
        </w:rPr>
        <w:t>4</w:t>
      </w:r>
      <w:r w:rsidRPr="00F17D66">
        <w:rPr>
          <w:sz w:val="22"/>
          <w:szCs w:val="22"/>
        </w:rPr>
        <w:tab/>
      </w:r>
      <w:r w:rsidRPr="00CD553B">
        <w:rPr>
          <w:sz w:val="22"/>
          <w:szCs w:val="22"/>
        </w:rPr>
        <w:t>Other</w:t>
      </w:r>
      <w:bookmarkEnd w:id="258"/>
      <w:bookmarkEnd w:id="259"/>
      <w:bookmarkEnd w:id="260"/>
    </w:p>
    <w:p w14:paraId="510A94A2" w14:textId="01D5D003" w:rsidR="00695C20" w:rsidRPr="00FA3574" w:rsidRDefault="00695C20" w:rsidP="00FA3574">
      <w:pPr>
        <w:pStyle w:val="NormalWeb"/>
        <w:rPr>
          <w:color w:val="000000" w:themeColor="text1"/>
        </w:rPr>
      </w:pPr>
      <w:r w:rsidRPr="000C0902">
        <w:rPr>
          <w:sz w:val="22"/>
          <w:szCs w:val="22"/>
        </w:rPr>
        <w:t>This trial will be conducted in compliance with the protocol</w:t>
      </w:r>
      <w:r w:rsidRPr="000C0902">
        <w:rPr>
          <w:color w:val="000000" w:themeColor="text1"/>
          <w:sz w:val="22"/>
          <w:szCs w:val="22"/>
        </w:rPr>
        <w:t xml:space="preserve">, </w:t>
      </w:r>
      <w:r w:rsidR="00353B84" w:rsidRPr="000C0902">
        <w:rPr>
          <w:color w:val="000000" w:themeColor="text1"/>
          <w:sz w:val="22"/>
          <w:szCs w:val="22"/>
        </w:rPr>
        <w:t xml:space="preserve">the International Conference on </w:t>
      </w:r>
      <w:proofErr w:type="spellStart"/>
      <w:r w:rsidR="00353B84" w:rsidRPr="000C0902">
        <w:rPr>
          <w:color w:val="000000" w:themeColor="text1"/>
          <w:sz w:val="22"/>
          <w:szCs w:val="22"/>
        </w:rPr>
        <w:t>Harmonisation’s</w:t>
      </w:r>
      <w:proofErr w:type="spellEnd"/>
      <w:r w:rsidR="00353B84" w:rsidRPr="000C0902">
        <w:rPr>
          <w:color w:val="000000" w:themeColor="text1"/>
          <w:sz w:val="22"/>
          <w:szCs w:val="22"/>
        </w:rPr>
        <w:t xml:space="preserve"> (ICH) </w:t>
      </w:r>
      <w:r w:rsidRPr="000C0902">
        <w:rPr>
          <w:color w:val="000000" w:themeColor="text1"/>
          <w:sz w:val="22"/>
          <w:szCs w:val="22"/>
        </w:rPr>
        <w:t>Good Clinical Practice (GCP)</w:t>
      </w:r>
      <w:r w:rsidR="00353B84" w:rsidRPr="000C0902">
        <w:rPr>
          <w:color w:val="000000" w:themeColor="text1"/>
          <w:sz w:val="22"/>
          <w:szCs w:val="22"/>
        </w:rPr>
        <w:t xml:space="preserve"> guidelines</w:t>
      </w:r>
      <w:r w:rsidRPr="000C0902">
        <w:rPr>
          <w:color w:val="000000" w:themeColor="text1"/>
          <w:sz w:val="22"/>
          <w:szCs w:val="22"/>
        </w:rPr>
        <w:t>, and the applicable regulatory r</w:t>
      </w:r>
      <w:r w:rsidRPr="000C0902">
        <w:rPr>
          <w:sz w:val="22"/>
          <w:szCs w:val="22"/>
        </w:rPr>
        <w:t>equirements</w:t>
      </w:r>
      <w:r w:rsidRPr="004D04F3">
        <w:t>.</w:t>
      </w:r>
    </w:p>
    <w:p w14:paraId="3BC2CD33" w14:textId="3FF5E7DD" w:rsidR="00C302F2" w:rsidRPr="008038B2" w:rsidRDefault="00C302F2" w:rsidP="002375F7">
      <w:pPr>
        <w:pStyle w:val="Heading1"/>
      </w:pPr>
      <w:bookmarkStart w:id="261" w:name="_Toc99453695"/>
      <w:bookmarkStart w:id="262" w:name="_Toc320103578"/>
      <w:bookmarkStart w:id="263" w:name="_Toc340148744"/>
      <w:r w:rsidRPr="00F17D66">
        <w:rPr>
          <w:szCs w:val="22"/>
        </w:rPr>
        <w:t>1</w:t>
      </w:r>
      <w:r w:rsidR="002375F7" w:rsidRPr="00F17D66">
        <w:rPr>
          <w:szCs w:val="22"/>
        </w:rPr>
        <w:t>7</w:t>
      </w:r>
      <w:r w:rsidRPr="00F17D66">
        <w:rPr>
          <w:szCs w:val="22"/>
        </w:rPr>
        <w:t xml:space="preserve">. </w:t>
      </w:r>
      <w:r w:rsidR="009C17F8" w:rsidRPr="00F17D66">
        <w:rPr>
          <w:szCs w:val="22"/>
        </w:rPr>
        <w:tab/>
      </w:r>
      <w:r w:rsidR="008038B2" w:rsidRPr="008038B2">
        <w:t>ROSTER MANAGEMENT</w:t>
      </w:r>
      <w:bookmarkEnd w:id="261"/>
    </w:p>
    <w:p w14:paraId="3B46FC2A" w14:textId="77777777" w:rsidR="00C302F2" w:rsidRPr="00742753" w:rsidRDefault="00C302F2" w:rsidP="00C302F2"/>
    <w:p w14:paraId="2D449A8B" w14:textId="1D73DCB2" w:rsidR="00C302F2" w:rsidRDefault="00C302F2" w:rsidP="00C302F2">
      <w:pPr>
        <w:keepNext/>
      </w:pPr>
      <w:r>
        <w:t>The LAO is responsible for establishing, maintaining, and monitoring all its members that participate in CP-CTNet studies. The LAO must have a “real-time,” comprehensive, consolidated roster of all its members with their relevant Cancer Therapy Evaluation Program (CTEP) institution codes, associated investigators, and research staff. This roster information is used for determining compliance with monitoring requirements</w:t>
      </w:r>
    </w:p>
    <w:p w14:paraId="3BE9A4AE" w14:textId="2CE5512F" w:rsidR="00C302F2" w:rsidRPr="00B831F9" w:rsidRDefault="00C302F2" w:rsidP="00C302F2">
      <w:pPr>
        <w:pStyle w:val="BodyText"/>
        <w:spacing w:before="120"/>
        <w:ind w:right="1455"/>
        <w:rPr>
          <w:sz w:val="22"/>
          <w:szCs w:val="22"/>
        </w:rPr>
      </w:pPr>
      <w:r w:rsidRPr="00B831F9">
        <w:rPr>
          <w:sz w:val="22"/>
          <w:szCs w:val="22"/>
        </w:rPr>
        <w:t xml:space="preserve">The LAO’s organizational rosters will be managed by the </w:t>
      </w:r>
      <w:r w:rsidR="00DB4329" w:rsidRPr="00CD553B">
        <w:rPr>
          <w:sz w:val="22"/>
          <w:szCs w:val="22"/>
        </w:rPr>
        <w:t>CP-CTNet Roster Management System</w:t>
      </w:r>
      <w:r w:rsidR="00DB4329" w:rsidRPr="00CD553B">
        <w:rPr>
          <w:sz w:val="22"/>
          <w:szCs w:val="22"/>
          <w:lang w:val="en-US"/>
        </w:rPr>
        <w:t xml:space="preserve"> </w:t>
      </w:r>
      <w:r w:rsidRPr="00513486">
        <w:rPr>
          <w:sz w:val="22"/>
          <w:szCs w:val="22"/>
        </w:rPr>
        <w:t xml:space="preserve">website </w:t>
      </w:r>
      <w:r w:rsidR="00DB4329" w:rsidRPr="00513486">
        <w:rPr>
          <w:sz w:val="22"/>
          <w:szCs w:val="22"/>
          <w:lang w:val="en-US"/>
        </w:rPr>
        <w:t>(</w:t>
      </w:r>
      <w:hyperlink r:id="rId41" w:history="1">
        <w:r w:rsidR="00DB4329" w:rsidRPr="00CD553B">
          <w:rPr>
            <w:rStyle w:val="Hyperlink"/>
            <w:sz w:val="22"/>
            <w:szCs w:val="22"/>
          </w:rPr>
          <w:t>https://applications.prevention.cancer.gov/cp-ctnet</w:t>
        </w:r>
      </w:hyperlink>
      <w:r w:rsidR="00DB4329" w:rsidRPr="00CD553B">
        <w:rPr>
          <w:sz w:val="22"/>
          <w:szCs w:val="22"/>
          <w:lang w:val="en-US"/>
        </w:rPr>
        <w:t>)</w:t>
      </w:r>
      <w:r w:rsidR="00513486">
        <w:rPr>
          <w:sz w:val="22"/>
          <w:szCs w:val="22"/>
          <w:lang w:val="en-US"/>
        </w:rPr>
        <w:t>.</w:t>
      </w:r>
      <w:r w:rsidR="00DB4329">
        <w:rPr>
          <w:lang w:val="en-US"/>
        </w:rPr>
        <w:t xml:space="preserve"> </w:t>
      </w:r>
      <w:r w:rsidRPr="00B831F9">
        <w:rPr>
          <w:sz w:val="22"/>
          <w:szCs w:val="22"/>
        </w:rPr>
        <w:t>Requests to add memberships to a roster will be done via this website. All requests require that the following documents be uploaded:</w:t>
      </w:r>
    </w:p>
    <w:p w14:paraId="0D5F8D6B" w14:textId="77777777" w:rsidR="00C302F2" w:rsidRPr="00B831F9" w:rsidRDefault="00C302F2" w:rsidP="000333FF">
      <w:pPr>
        <w:pStyle w:val="ListParagraph"/>
        <w:widowControl w:val="0"/>
        <w:numPr>
          <w:ilvl w:val="0"/>
          <w:numId w:val="26"/>
        </w:numPr>
        <w:tabs>
          <w:tab w:val="left" w:pos="1340"/>
          <w:tab w:val="left" w:pos="1341"/>
        </w:tabs>
        <w:autoSpaceDE w:val="0"/>
        <w:autoSpaceDN w:val="0"/>
        <w:spacing w:before="125" w:line="292" w:lineRule="exact"/>
        <w:rPr>
          <w:rFonts w:ascii="Symbol" w:hAnsi="Symbol"/>
          <w:sz w:val="22"/>
          <w:szCs w:val="22"/>
        </w:rPr>
      </w:pPr>
      <w:r w:rsidRPr="00B831F9">
        <w:rPr>
          <w:sz w:val="22"/>
          <w:szCs w:val="22"/>
        </w:rPr>
        <w:t>Consortium Letter of</w:t>
      </w:r>
      <w:r w:rsidRPr="00B831F9">
        <w:rPr>
          <w:spacing w:val="-3"/>
          <w:sz w:val="22"/>
          <w:szCs w:val="22"/>
        </w:rPr>
        <w:t xml:space="preserve"> </w:t>
      </w:r>
      <w:r w:rsidRPr="00B831F9">
        <w:rPr>
          <w:sz w:val="22"/>
          <w:szCs w:val="22"/>
        </w:rPr>
        <w:t>Commitment</w:t>
      </w:r>
    </w:p>
    <w:p w14:paraId="25C0EC0F" w14:textId="77777777" w:rsidR="00C302F2" w:rsidRPr="00B831F9" w:rsidRDefault="00C302F2" w:rsidP="000333FF">
      <w:pPr>
        <w:pStyle w:val="ListParagraph"/>
        <w:widowControl w:val="0"/>
        <w:numPr>
          <w:ilvl w:val="0"/>
          <w:numId w:val="26"/>
        </w:numPr>
        <w:tabs>
          <w:tab w:val="left" w:pos="1340"/>
          <w:tab w:val="left" w:pos="1341"/>
        </w:tabs>
        <w:autoSpaceDE w:val="0"/>
        <w:autoSpaceDN w:val="0"/>
        <w:spacing w:line="292" w:lineRule="exact"/>
        <w:rPr>
          <w:rFonts w:ascii="Symbol" w:hAnsi="Symbol"/>
          <w:sz w:val="22"/>
          <w:szCs w:val="22"/>
        </w:rPr>
      </w:pPr>
      <w:r w:rsidRPr="00B831F9">
        <w:rPr>
          <w:sz w:val="22"/>
          <w:szCs w:val="22"/>
        </w:rPr>
        <w:t>Site Letter of</w:t>
      </w:r>
      <w:r w:rsidRPr="00B831F9">
        <w:rPr>
          <w:spacing w:val="-3"/>
          <w:sz w:val="22"/>
          <w:szCs w:val="22"/>
        </w:rPr>
        <w:t xml:space="preserve"> </w:t>
      </w:r>
      <w:r w:rsidRPr="00B831F9">
        <w:rPr>
          <w:sz w:val="22"/>
          <w:szCs w:val="22"/>
        </w:rPr>
        <w:t>Commitment</w:t>
      </w:r>
    </w:p>
    <w:p w14:paraId="1E03B546" w14:textId="4D9917EE" w:rsidR="00C302F2" w:rsidRPr="008038B2" w:rsidRDefault="00C302F2" w:rsidP="000333FF">
      <w:pPr>
        <w:pStyle w:val="ListParagraph"/>
        <w:widowControl w:val="0"/>
        <w:numPr>
          <w:ilvl w:val="0"/>
          <w:numId w:val="26"/>
        </w:numPr>
        <w:tabs>
          <w:tab w:val="left" w:pos="1340"/>
          <w:tab w:val="left" w:pos="1341"/>
        </w:tabs>
        <w:autoSpaceDE w:val="0"/>
        <w:autoSpaceDN w:val="0"/>
        <w:spacing w:before="1"/>
        <w:rPr>
          <w:rFonts w:ascii="Symbol" w:hAnsi="Symbol"/>
          <w:sz w:val="22"/>
          <w:szCs w:val="22"/>
        </w:rPr>
      </w:pPr>
      <w:r w:rsidRPr="00B831F9">
        <w:rPr>
          <w:sz w:val="22"/>
          <w:szCs w:val="22"/>
        </w:rPr>
        <w:t xml:space="preserve">CV/NIH </w:t>
      </w:r>
      <w:proofErr w:type="spellStart"/>
      <w:r w:rsidRPr="00B831F9">
        <w:rPr>
          <w:sz w:val="22"/>
          <w:szCs w:val="22"/>
        </w:rPr>
        <w:t>Biosketch</w:t>
      </w:r>
      <w:proofErr w:type="spellEnd"/>
    </w:p>
    <w:p w14:paraId="5C6C248B" w14:textId="77777777" w:rsidR="00C302F2" w:rsidRDefault="00C302F2" w:rsidP="00A15694">
      <w:pPr>
        <w:pStyle w:val="Heading1"/>
        <w:keepNext w:val="0"/>
        <w:widowControl/>
        <w:tabs>
          <w:tab w:val="clear" w:pos="0"/>
          <w:tab w:val="clear" w:pos="2880"/>
          <w:tab w:val="clear" w:pos="4320"/>
          <w:tab w:val="clear" w:pos="6480"/>
          <w:tab w:val="clear" w:pos="7200"/>
          <w:tab w:val="clear" w:pos="7920"/>
          <w:tab w:val="right" w:leader="dot" w:pos="9360"/>
        </w:tabs>
      </w:pPr>
    </w:p>
    <w:p w14:paraId="1DF4D9D4" w14:textId="670A0A57" w:rsidR="00695C20" w:rsidRPr="00E91DDA" w:rsidRDefault="00C302F2" w:rsidP="00A15694">
      <w:pPr>
        <w:pStyle w:val="Heading1"/>
        <w:keepNext w:val="0"/>
        <w:widowControl/>
        <w:tabs>
          <w:tab w:val="clear" w:pos="0"/>
          <w:tab w:val="clear" w:pos="2880"/>
          <w:tab w:val="clear" w:pos="4320"/>
          <w:tab w:val="clear" w:pos="6480"/>
          <w:tab w:val="clear" w:pos="7200"/>
          <w:tab w:val="clear" w:pos="7920"/>
          <w:tab w:val="right" w:leader="dot" w:pos="9360"/>
        </w:tabs>
      </w:pPr>
      <w:bookmarkStart w:id="264" w:name="_Toc99453696"/>
      <w:r>
        <w:t>1</w:t>
      </w:r>
      <w:r w:rsidR="002375F7">
        <w:rPr>
          <w:lang w:val="en-US"/>
        </w:rPr>
        <w:t>8</w:t>
      </w:r>
      <w:r w:rsidR="00695C20">
        <w:t>.</w:t>
      </w:r>
      <w:r w:rsidR="00695C20">
        <w:tab/>
      </w:r>
      <w:r w:rsidR="00695C20" w:rsidRPr="00E91DDA">
        <w:t>FINANCING, EXPENSES, AND/OR INSURANCE</w:t>
      </w:r>
      <w:bookmarkEnd w:id="262"/>
      <w:bookmarkEnd w:id="263"/>
      <w:bookmarkEnd w:id="264"/>
    </w:p>
    <w:p w14:paraId="55555EB9" w14:textId="77777777" w:rsidR="00695C20" w:rsidRPr="009A2B72" w:rsidRDefault="00695C20" w:rsidP="00A15694">
      <w:pPr>
        <w:widowControl/>
        <w:tabs>
          <w:tab w:val="left" w:pos="720"/>
          <w:tab w:val="left" w:pos="1440"/>
          <w:tab w:val="left" w:pos="2160"/>
          <w:tab w:val="right" w:leader="dot" w:pos="9360"/>
        </w:tabs>
        <w:rPr>
          <w:i/>
        </w:rPr>
      </w:pPr>
    </w:p>
    <w:p w14:paraId="471FCEB3" w14:textId="625BE27F" w:rsidR="00695C20" w:rsidRDefault="00695C20" w:rsidP="00A15694">
      <w:pPr>
        <w:widowControl/>
        <w:tabs>
          <w:tab w:val="left" w:pos="720"/>
          <w:tab w:val="left" w:pos="1440"/>
          <w:tab w:val="left" w:pos="2160"/>
          <w:tab w:val="right" w:leader="dot" w:pos="9360"/>
        </w:tabs>
        <w:rPr>
          <w:i/>
        </w:rPr>
      </w:pPr>
      <w:r w:rsidRPr="009A2B72">
        <w:rPr>
          <w:i/>
        </w:rPr>
        <w:lastRenderedPageBreak/>
        <w:t>The protocol should describe any expenses incurred by the study participant and/or their insurance carrier. This includes any injuries the participant may have related to their participation in the study.</w:t>
      </w:r>
    </w:p>
    <w:p w14:paraId="7A0CFFCB" w14:textId="77777777" w:rsidR="00FA797A" w:rsidRPr="009A2B72" w:rsidRDefault="00FA797A" w:rsidP="00A15694">
      <w:pPr>
        <w:widowControl/>
        <w:tabs>
          <w:tab w:val="left" w:pos="720"/>
          <w:tab w:val="left" w:pos="1440"/>
          <w:tab w:val="left" w:pos="2160"/>
          <w:tab w:val="right" w:leader="dot" w:pos="9360"/>
        </w:tabs>
        <w:rPr>
          <w:i/>
        </w:rPr>
      </w:pPr>
    </w:p>
    <w:p w14:paraId="2A498DA8" w14:textId="6F2F4A1F" w:rsidR="00695C20" w:rsidRPr="009A2B72" w:rsidRDefault="00695C20" w:rsidP="00A15694">
      <w:pPr>
        <w:widowControl/>
        <w:tabs>
          <w:tab w:val="left" w:pos="720"/>
          <w:tab w:val="left" w:pos="1440"/>
          <w:tab w:val="left" w:pos="2160"/>
          <w:tab w:val="right" w:leader="dot" w:pos="9360"/>
        </w:tabs>
        <w:rPr>
          <w:i/>
        </w:rPr>
      </w:pPr>
    </w:p>
    <w:p w14:paraId="62CC3DB2" w14:textId="7A19C5A8" w:rsidR="00695C20" w:rsidRPr="00E91DDA" w:rsidRDefault="00695C20" w:rsidP="001A6478">
      <w:pPr>
        <w:pStyle w:val="Heading1"/>
        <w:widowControl/>
        <w:tabs>
          <w:tab w:val="clear" w:pos="0"/>
          <w:tab w:val="clear" w:pos="2880"/>
          <w:tab w:val="clear" w:pos="4320"/>
          <w:tab w:val="clear" w:pos="6480"/>
          <w:tab w:val="clear" w:pos="7200"/>
          <w:tab w:val="clear" w:pos="7920"/>
          <w:tab w:val="right" w:leader="dot" w:pos="9360"/>
        </w:tabs>
      </w:pPr>
      <w:bookmarkStart w:id="265" w:name="_Toc320103579"/>
      <w:bookmarkStart w:id="266" w:name="_Toc340148745"/>
      <w:bookmarkStart w:id="267" w:name="_Toc99453697"/>
      <w:r w:rsidRPr="00E91DDA">
        <w:t>REFERENCES</w:t>
      </w:r>
      <w:bookmarkEnd w:id="265"/>
      <w:bookmarkEnd w:id="266"/>
      <w:bookmarkEnd w:id="267"/>
    </w:p>
    <w:p w14:paraId="5067C36F" w14:textId="77777777" w:rsidR="00695C20" w:rsidRPr="00E91DDA" w:rsidRDefault="00695C20" w:rsidP="001A6478">
      <w:pPr>
        <w:keepNext/>
        <w:widowControl/>
        <w:tabs>
          <w:tab w:val="left" w:pos="720"/>
          <w:tab w:val="left" w:pos="1440"/>
          <w:tab w:val="left" w:pos="2160"/>
          <w:tab w:val="right" w:leader="dot" w:pos="9360"/>
        </w:tabs>
      </w:pPr>
    </w:p>
    <w:p w14:paraId="37C15723" w14:textId="77777777" w:rsidR="00695C20" w:rsidRPr="00E91DDA" w:rsidRDefault="00695C20" w:rsidP="001A6478">
      <w:pPr>
        <w:keepNext/>
        <w:widowControl/>
        <w:tabs>
          <w:tab w:val="left" w:pos="720"/>
          <w:tab w:val="left" w:pos="1440"/>
          <w:tab w:val="left" w:pos="2160"/>
          <w:tab w:val="right" w:leader="dot" w:pos="9360"/>
        </w:tabs>
        <w:ind w:left="360" w:hanging="360"/>
        <w:rPr>
          <w:i/>
        </w:rPr>
      </w:pPr>
      <w:r w:rsidRPr="00E91DDA">
        <w:rPr>
          <w:i/>
        </w:rPr>
        <w:t>Please provide the citations for all publications referenced in the text.</w:t>
      </w:r>
    </w:p>
    <w:p w14:paraId="0F389D14" w14:textId="77777777" w:rsidR="00695C20" w:rsidRDefault="007C7B53" w:rsidP="00A15694">
      <w:pPr>
        <w:widowControl/>
        <w:tabs>
          <w:tab w:val="left" w:pos="720"/>
          <w:tab w:val="left" w:pos="1440"/>
          <w:tab w:val="left" w:pos="2160"/>
          <w:tab w:val="right" w:leader="dot" w:pos="9360"/>
        </w:tabs>
        <w:ind w:left="360" w:hanging="360"/>
        <w:rPr>
          <w:i/>
        </w:rPr>
      </w:pPr>
      <w:r>
        <w:rPr>
          <w:i/>
        </w:rPr>
        <w:br w:type="page"/>
      </w:r>
    </w:p>
    <w:p w14:paraId="00242B0A" w14:textId="0693D8C8" w:rsidR="00AD652D" w:rsidRPr="00E93070" w:rsidRDefault="00A103DE" w:rsidP="009C0A1B">
      <w:pPr>
        <w:pStyle w:val="Heading1"/>
        <w:jc w:val="center"/>
      </w:pPr>
      <w:bookmarkStart w:id="268" w:name="_Toc99453698"/>
      <w:bookmarkStart w:id="269" w:name="_Toc318813054"/>
      <w:bookmarkStart w:id="270" w:name="_Toc4572085"/>
      <w:r w:rsidRPr="00AD652D">
        <w:lastRenderedPageBreak/>
        <w:t>APPENDIX A</w:t>
      </w:r>
      <w:r w:rsidR="00AD652D" w:rsidRPr="00AD652D">
        <w:t xml:space="preserve"> </w:t>
      </w:r>
      <w:r w:rsidR="00AD652D">
        <w:tab/>
        <w:t>PERFORMANCE STATUS CRITERIA</w:t>
      </w:r>
      <w:bookmarkEnd w:id="268"/>
    </w:p>
    <w:p w14:paraId="5A9DD630" w14:textId="77777777" w:rsidR="00A103DE" w:rsidRDefault="00A103DE" w:rsidP="00A103DE">
      <w:pPr>
        <w:widowControl/>
        <w:tabs>
          <w:tab w:val="left" w:pos="720"/>
          <w:tab w:val="left" w:pos="1440"/>
          <w:tab w:val="left" w:pos="2160"/>
          <w:tab w:val="right" w:leader="dot" w:pos="9360"/>
        </w:tabs>
        <w:jc w:val="center"/>
        <w:rPr>
          <w:b/>
        </w:rPr>
      </w:pPr>
    </w:p>
    <w:p w14:paraId="742EE66C" w14:textId="77777777" w:rsidR="00A103DE" w:rsidRPr="00E91DDA" w:rsidRDefault="00A103DE" w:rsidP="00A103DE">
      <w:pPr>
        <w:widowControl/>
        <w:tabs>
          <w:tab w:val="left" w:pos="720"/>
          <w:tab w:val="left" w:pos="1440"/>
          <w:tab w:val="left" w:pos="2160"/>
          <w:tab w:val="right" w:leader="dot" w:pos="9360"/>
        </w:tabs>
        <w:spacing w:after="60"/>
        <w:jc w:val="center"/>
      </w:pPr>
      <w:r w:rsidRPr="00E91DDA">
        <w:rPr>
          <w:b/>
        </w:rPr>
        <w:t>ECOG Performance Status Scale</w:t>
      </w:r>
    </w:p>
    <w:tbl>
      <w:tblPr>
        <w:tblStyle w:val="TableGrid"/>
        <w:tblW w:w="9000" w:type="dxa"/>
        <w:tblLook w:val="04A0" w:firstRow="1" w:lastRow="0" w:firstColumn="1" w:lastColumn="0" w:noHBand="0" w:noVBand="1"/>
      </w:tblPr>
      <w:tblGrid>
        <w:gridCol w:w="1120"/>
        <w:gridCol w:w="7880"/>
      </w:tblGrid>
      <w:tr w:rsidR="00255E2D" w:rsidRPr="00255E2D" w14:paraId="06640E30" w14:textId="77777777" w:rsidTr="00255E2D">
        <w:trPr>
          <w:trHeight w:val="315"/>
        </w:trPr>
        <w:tc>
          <w:tcPr>
            <w:tcW w:w="1120" w:type="dxa"/>
            <w:hideMark/>
          </w:tcPr>
          <w:p w14:paraId="250F1B67" w14:textId="77777777" w:rsidR="00255E2D" w:rsidRPr="00F31D6C" w:rsidRDefault="00255E2D" w:rsidP="00255E2D">
            <w:pPr>
              <w:widowControl/>
              <w:autoSpaceDE/>
              <w:autoSpaceDN/>
              <w:adjustRightInd/>
              <w:jc w:val="center"/>
              <w:rPr>
                <w:rFonts w:ascii="Times New Roman" w:hAnsi="Times New Roman"/>
                <w:b/>
                <w:bCs/>
                <w:color w:val="000000"/>
              </w:rPr>
            </w:pPr>
            <w:r w:rsidRPr="00F31D6C">
              <w:rPr>
                <w:rFonts w:ascii="Times New Roman" w:hAnsi="Times New Roman"/>
                <w:b/>
                <w:bCs/>
                <w:color w:val="000000"/>
              </w:rPr>
              <w:t>Grade</w:t>
            </w:r>
          </w:p>
        </w:tc>
        <w:tc>
          <w:tcPr>
            <w:tcW w:w="7880" w:type="dxa"/>
            <w:hideMark/>
          </w:tcPr>
          <w:p w14:paraId="4F9AF2DE" w14:textId="77777777" w:rsidR="00255E2D" w:rsidRPr="00F31D6C" w:rsidRDefault="00255E2D" w:rsidP="00255E2D">
            <w:pPr>
              <w:widowControl/>
              <w:autoSpaceDE/>
              <w:autoSpaceDN/>
              <w:adjustRightInd/>
              <w:jc w:val="center"/>
              <w:rPr>
                <w:rFonts w:ascii="Times New Roman" w:hAnsi="Times New Roman"/>
                <w:b/>
                <w:bCs/>
                <w:color w:val="000000"/>
              </w:rPr>
            </w:pPr>
            <w:r w:rsidRPr="00F31D6C">
              <w:rPr>
                <w:rFonts w:ascii="Times New Roman" w:hAnsi="Times New Roman"/>
                <w:b/>
                <w:bCs/>
                <w:color w:val="000000"/>
              </w:rPr>
              <w:t>Descriptions</w:t>
            </w:r>
          </w:p>
        </w:tc>
      </w:tr>
      <w:tr w:rsidR="00255E2D" w:rsidRPr="00255E2D" w14:paraId="7271DD73" w14:textId="77777777" w:rsidTr="00255E2D">
        <w:trPr>
          <w:trHeight w:val="615"/>
        </w:trPr>
        <w:tc>
          <w:tcPr>
            <w:tcW w:w="1120" w:type="dxa"/>
            <w:hideMark/>
          </w:tcPr>
          <w:p w14:paraId="4780EB41" w14:textId="77777777" w:rsidR="00255E2D" w:rsidRPr="00F31D6C" w:rsidRDefault="00255E2D" w:rsidP="00255E2D">
            <w:pPr>
              <w:widowControl/>
              <w:autoSpaceDE/>
              <w:autoSpaceDN/>
              <w:adjustRightInd/>
              <w:jc w:val="center"/>
              <w:rPr>
                <w:rFonts w:ascii="Times New Roman" w:hAnsi="Times New Roman"/>
                <w:color w:val="000000"/>
              </w:rPr>
            </w:pPr>
            <w:r w:rsidRPr="00F31D6C">
              <w:rPr>
                <w:rFonts w:ascii="Times New Roman" w:hAnsi="Times New Roman"/>
                <w:color w:val="000000"/>
              </w:rPr>
              <w:t>0</w:t>
            </w:r>
          </w:p>
        </w:tc>
        <w:tc>
          <w:tcPr>
            <w:tcW w:w="7880" w:type="dxa"/>
            <w:hideMark/>
          </w:tcPr>
          <w:p w14:paraId="37CDEFB6" w14:textId="77777777" w:rsidR="00255E2D" w:rsidRPr="00F31D6C" w:rsidRDefault="00255E2D" w:rsidP="00255E2D">
            <w:pPr>
              <w:widowControl/>
              <w:autoSpaceDE/>
              <w:autoSpaceDN/>
              <w:adjustRightInd/>
              <w:rPr>
                <w:rFonts w:ascii="Times New Roman" w:hAnsi="Times New Roman"/>
                <w:color w:val="000000"/>
              </w:rPr>
            </w:pPr>
            <w:r w:rsidRPr="00F31D6C">
              <w:rPr>
                <w:rFonts w:ascii="Times New Roman" w:hAnsi="Times New Roman"/>
                <w:color w:val="000000"/>
              </w:rPr>
              <w:t>Normal activity. Fully active, able to carry on all pre-disease performance without restriction.</w:t>
            </w:r>
          </w:p>
        </w:tc>
      </w:tr>
      <w:tr w:rsidR="00255E2D" w:rsidRPr="00255E2D" w14:paraId="219A5810" w14:textId="77777777" w:rsidTr="00255E2D">
        <w:trPr>
          <w:trHeight w:val="885"/>
        </w:trPr>
        <w:tc>
          <w:tcPr>
            <w:tcW w:w="1120" w:type="dxa"/>
            <w:hideMark/>
          </w:tcPr>
          <w:p w14:paraId="154977CC" w14:textId="77777777" w:rsidR="00255E2D" w:rsidRPr="00F31D6C" w:rsidRDefault="00255E2D" w:rsidP="00255E2D">
            <w:pPr>
              <w:widowControl/>
              <w:autoSpaceDE/>
              <w:autoSpaceDN/>
              <w:adjustRightInd/>
              <w:jc w:val="center"/>
              <w:rPr>
                <w:rFonts w:ascii="Times New Roman" w:hAnsi="Times New Roman"/>
                <w:color w:val="000000"/>
              </w:rPr>
            </w:pPr>
            <w:r w:rsidRPr="00F31D6C">
              <w:rPr>
                <w:rFonts w:ascii="Times New Roman" w:hAnsi="Times New Roman"/>
                <w:color w:val="000000"/>
              </w:rPr>
              <w:t>1</w:t>
            </w:r>
          </w:p>
        </w:tc>
        <w:tc>
          <w:tcPr>
            <w:tcW w:w="7880" w:type="dxa"/>
            <w:hideMark/>
          </w:tcPr>
          <w:p w14:paraId="3E8579B1" w14:textId="77777777" w:rsidR="00255E2D" w:rsidRPr="00F31D6C" w:rsidRDefault="00255E2D" w:rsidP="00255E2D">
            <w:pPr>
              <w:widowControl/>
              <w:autoSpaceDE/>
              <w:autoSpaceDN/>
              <w:adjustRightInd/>
              <w:rPr>
                <w:rFonts w:ascii="Times New Roman" w:hAnsi="Times New Roman"/>
                <w:color w:val="000000"/>
              </w:rPr>
            </w:pPr>
            <w:r w:rsidRPr="00F31D6C">
              <w:rPr>
                <w:rFonts w:ascii="Times New Roman" w:hAnsi="Times New Roman"/>
                <w:color w:val="000000"/>
              </w:rPr>
              <w:t>Symptoms, but ambulatory. Restricted in physically strenuous activity, but ambulatory and able to carry out work of a light or sedentary nature (</w:t>
            </w:r>
            <w:r w:rsidRPr="00F31D6C">
              <w:rPr>
                <w:rFonts w:ascii="Times New Roman" w:hAnsi="Times New Roman"/>
                <w:i/>
                <w:iCs/>
                <w:color w:val="000000"/>
              </w:rPr>
              <w:t>e.g</w:t>
            </w:r>
            <w:r w:rsidRPr="00F31D6C">
              <w:rPr>
                <w:rFonts w:ascii="Times New Roman" w:hAnsi="Times New Roman"/>
                <w:color w:val="000000"/>
              </w:rPr>
              <w:t>., light housework, office work).</w:t>
            </w:r>
          </w:p>
        </w:tc>
      </w:tr>
      <w:tr w:rsidR="00255E2D" w:rsidRPr="00255E2D" w14:paraId="6E013D35" w14:textId="77777777" w:rsidTr="00255E2D">
        <w:trPr>
          <w:trHeight w:val="885"/>
        </w:trPr>
        <w:tc>
          <w:tcPr>
            <w:tcW w:w="1120" w:type="dxa"/>
            <w:hideMark/>
          </w:tcPr>
          <w:p w14:paraId="393132B5" w14:textId="77777777" w:rsidR="00255E2D" w:rsidRPr="00F31D6C" w:rsidRDefault="00255E2D" w:rsidP="00255E2D">
            <w:pPr>
              <w:widowControl/>
              <w:autoSpaceDE/>
              <w:autoSpaceDN/>
              <w:adjustRightInd/>
              <w:jc w:val="center"/>
              <w:rPr>
                <w:rFonts w:ascii="Times New Roman" w:hAnsi="Times New Roman"/>
                <w:color w:val="000000"/>
              </w:rPr>
            </w:pPr>
            <w:r w:rsidRPr="00F31D6C">
              <w:rPr>
                <w:rFonts w:ascii="Times New Roman" w:hAnsi="Times New Roman"/>
                <w:color w:val="000000"/>
              </w:rPr>
              <w:t>2</w:t>
            </w:r>
          </w:p>
        </w:tc>
        <w:tc>
          <w:tcPr>
            <w:tcW w:w="7880" w:type="dxa"/>
            <w:hideMark/>
          </w:tcPr>
          <w:p w14:paraId="2F731BE0" w14:textId="77777777" w:rsidR="00255E2D" w:rsidRPr="00F31D6C" w:rsidRDefault="00255E2D" w:rsidP="00255E2D">
            <w:pPr>
              <w:widowControl/>
              <w:autoSpaceDE/>
              <w:autoSpaceDN/>
              <w:adjustRightInd/>
              <w:rPr>
                <w:rFonts w:ascii="Times New Roman" w:hAnsi="Times New Roman"/>
                <w:color w:val="000000"/>
              </w:rPr>
            </w:pPr>
            <w:r w:rsidRPr="00F31D6C">
              <w:rPr>
                <w:rFonts w:ascii="Times New Roman" w:hAnsi="Times New Roman"/>
                <w:color w:val="000000"/>
              </w:rPr>
              <w:t>In bed &lt;50% of the time. Ambulatory and capable of all self-care, but unable to carry out any work activities. Up and about more than 50% of waking hours.</w:t>
            </w:r>
          </w:p>
        </w:tc>
      </w:tr>
      <w:tr w:rsidR="00255E2D" w:rsidRPr="00255E2D" w14:paraId="04F59E88" w14:textId="77777777" w:rsidTr="00255E2D">
        <w:trPr>
          <w:trHeight w:val="585"/>
        </w:trPr>
        <w:tc>
          <w:tcPr>
            <w:tcW w:w="1120" w:type="dxa"/>
            <w:hideMark/>
          </w:tcPr>
          <w:p w14:paraId="40961C7B" w14:textId="77777777" w:rsidR="00255E2D" w:rsidRPr="00F31D6C" w:rsidRDefault="00255E2D" w:rsidP="00255E2D">
            <w:pPr>
              <w:widowControl/>
              <w:autoSpaceDE/>
              <w:autoSpaceDN/>
              <w:adjustRightInd/>
              <w:jc w:val="center"/>
              <w:rPr>
                <w:rFonts w:ascii="Times New Roman" w:hAnsi="Times New Roman"/>
                <w:color w:val="000000"/>
              </w:rPr>
            </w:pPr>
            <w:r w:rsidRPr="00F31D6C">
              <w:rPr>
                <w:rFonts w:ascii="Times New Roman" w:hAnsi="Times New Roman"/>
                <w:color w:val="000000"/>
              </w:rPr>
              <w:t>3</w:t>
            </w:r>
          </w:p>
        </w:tc>
        <w:tc>
          <w:tcPr>
            <w:tcW w:w="7880" w:type="dxa"/>
            <w:hideMark/>
          </w:tcPr>
          <w:p w14:paraId="59CF68D5" w14:textId="77777777" w:rsidR="00255E2D" w:rsidRPr="00F31D6C" w:rsidRDefault="00255E2D" w:rsidP="00255E2D">
            <w:pPr>
              <w:widowControl/>
              <w:autoSpaceDE/>
              <w:autoSpaceDN/>
              <w:adjustRightInd/>
              <w:rPr>
                <w:rFonts w:ascii="Times New Roman" w:hAnsi="Times New Roman"/>
                <w:color w:val="000000"/>
              </w:rPr>
            </w:pPr>
            <w:r w:rsidRPr="00F31D6C">
              <w:rPr>
                <w:rFonts w:ascii="Times New Roman" w:hAnsi="Times New Roman"/>
                <w:color w:val="000000"/>
              </w:rPr>
              <w:t>In bed &gt;50% of the time. Capable of only limited self-care, confined to bed or chair more than 50% of waking hours.</w:t>
            </w:r>
          </w:p>
        </w:tc>
      </w:tr>
      <w:tr w:rsidR="00255E2D" w:rsidRPr="00255E2D" w14:paraId="44511C88" w14:textId="77777777" w:rsidTr="00255E2D">
        <w:trPr>
          <w:trHeight w:val="615"/>
        </w:trPr>
        <w:tc>
          <w:tcPr>
            <w:tcW w:w="1120" w:type="dxa"/>
            <w:hideMark/>
          </w:tcPr>
          <w:p w14:paraId="5DCF7124" w14:textId="77777777" w:rsidR="00255E2D" w:rsidRPr="00F31D6C" w:rsidRDefault="00255E2D" w:rsidP="00255E2D">
            <w:pPr>
              <w:widowControl/>
              <w:autoSpaceDE/>
              <w:autoSpaceDN/>
              <w:adjustRightInd/>
              <w:jc w:val="center"/>
              <w:rPr>
                <w:rFonts w:ascii="Times New Roman" w:hAnsi="Times New Roman"/>
                <w:color w:val="000000"/>
              </w:rPr>
            </w:pPr>
            <w:r w:rsidRPr="00F31D6C">
              <w:rPr>
                <w:rFonts w:ascii="Times New Roman" w:hAnsi="Times New Roman"/>
                <w:color w:val="000000"/>
              </w:rPr>
              <w:t>4</w:t>
            </w:r>
          </w:p>
        </w:tc>
        <w:tc>
          <w:tcPr>
            <w:tcW w:w="7880" w:type="dxa"/>
            <w:hideMark/>
          </w:tcPr>
          <w:p w14:paraId="7A345295" w14:textId="77777777" w:rsidR="00255E2D" w:rsidRPr="00F31D6C" w:rsidRDefault="00255E2D" w:rsidP="00255E2D">
            <w:pPr>
              <w:widowControl/>
              <w:autoSpaceDE/>
              <w:autoSpaceDN/>
              <w:adjustRightInd/>
              <w:rPr>
                <w:rFonts w:ascii="Times New Roman" w:hAnsi="Times New Roman"/>
                <w:color w:val="000000"/>
              </w:rPr>
            </w:pPr>
            <w:r w:rsidRPr="00F31D6C">
              <w:rPr>
                <w:rFonts w:ascii="Times New Roman" w:hAnsi="Times New Roman"/>
                <w:color w:val="000000"/>
              </w:rPr>
              <w:t>100% bedridden. Completely disabled. Cannot carry on any self-care. Totally confined to bed or chair.</w:t>
            </w:r>
          </w:p>
        </w:tc>
      </w:tr>
      <w:tr w:rsidR="00255E2D" w:rsidRPr="00255E2D" w14:paraId="26A32070" w14:textId="77777777" w:rsidTr="00255E2D">
        <w:trPr>
          <w:trHeight w:val="315"/>
        </w:trPr>
        <w:tc>
          <w:tcPr>
            <w:tcW w:w="1120" w:type="dxa"/>
            <w:hideMark/>
          </w:tcPr>
          <w:p w14:paraId="76C077BA" w14:textId="77777777" w:rsidR="00255E2D" w:rsidRPr="00F31D6C" w:rsidRDefault="00255E2D" w:rsidP="00255E2D">
            <w:pPr>
              <w:widowControl/>
              <w:autoSpaceDE/>
              <w:autoSpaceDN/>
              <w:adjustRightInd/>
              <w:jc w:val="center"/>
              <w:rPr>
                <w:rFonts w:ascii="Times New Roman" w:hAnsi="Times New Roman"/>
                <w:color w:val="000000"/>
              </w:rPr>
            </w:pPr>
            <w:r w:rsidRPr="00F31D6C">
              <w:rPr>
                <w:rFonts w:ascii="Times New Roman" w:hAnsi="Times New Roman"/>
                <w:color w:val="000000"/>
              </w:rPr>
              <w:t>5</w:t>
            </w:r>
          </w:p>
        </w:tc>
        <w:tc>
          <w:tcPr>
            <w:tcW w:w="7880" w:type="dxa"/>
            <w:hideMark/>
          </w:tcPr>
          <w:p w14:paraId="50BE111B" w14:textId="77777777" w:rsidR="00255E2D" w:rsidRPr="00F31D6C" w:rsidRDefault="00255E2D" w:rsidP="00255E2D">
            <w:pPr>
              <w:widowControl/>
              <w:autoSpaceDE/>
              <w:autoSpaceDN/>
              <w:adjustRightInd/>
              <w:rPr>
                <w:rFonts w:ascii="Times New Roman" w:hAnsi="Times New Roman"/>
                <w:color w:val="000000"/>
              </w:rPr>
            </w:pPr>
            <w:r w:rsidRPr="00F31D6C">
              <w:rPr>
                <w:rFonts w:ascii="Times New Roman" w:hAnsi="Times New Roman"/>
                <w:color w:val="000000"/>
              </w:rPr>
              <w:t>Dead.</w:t>
            </w:r>
          </w:p>
        </w:tc>
      </w:tr>
    </w:tbl>
    <w:p w14:paraId="03729043" w14:textId="77777777" w:rsidR="00A103DE" w:rsidRPr="00925B0F" w:rsidRDefault="00A103DE" w:rsidP="00A103DE">
      <w:pPr>
        <w:widowControl/>
        <w:tabs>
          <w:tab w:val="left" w:pos="720"/>
          <w:tab w:val="left" w:pos="1440"/>
          <w:tab w:val="left" w:pos="2160"/>
          <w:tab w:val="right" w:leader="dot" w:pos="9360"/>
        </w:tabs>
        <w:rPr>
          <w:sz w:val="8"/>
          <w:szCs w:val="8"/>
        </w:rPr>
      </w:pPr>
    </w:p>
    <w:p w14:paraId="5D14FCA8" w14:textId="77777777" w:rsidR="00A103DE" w:rsidRDefault="00A103DE" w:rsidP="00A103DE">
      <w:pPr>
        <w:widowControl/>
        <w:tabs>
          <w:tab w:val="left" w:pos="720"/>
          <w:tab w:val="left" w:pos="1440"/>
          <w:tab w:val="left" w:pos="2160"/>
          <w:tab w:val="right" w:leader="dot" w:pos="9360"/>
        </w:tabs>
        <w:spacing w:before="60" w:after="60"/>
        <w:jc w:val="center"/>
      </w:pPr>
      <w:r w:rsidRPr="00E91DDA">
        <w:rPr>
          <w:b/>
        </w:rPr>
        <w:t>Karnofsky Performance Scale</w:t>
      </w:r>
    </w:p>
    <w:tbl>
      <w:tblPr>
        <w:tblStyle w:val="TableGrid"/>
        <w:tblW w:w="9360" w:type="dxa"/>
        <w:tblLook w:val="04A0" w:firstRow="1" w:lastRow="0" w:firstColumn="1" w:lastColumn="0" w:noHBand="0" w:noVBand="1"/>
      </w:tblPr>
      <w:tblGrid>
        <w:gridCol w:w="1165"/>
        <w:gridCol w:w="8195"/>
      </w:tblGrid>
      <w:tr w:rsidR="00255E2D" w14:paraId="17C5ED84" w14:textId="77777777" w:rsidTr="00255E2D">
        <w:trPr>
          <w:trHeight w:val="315"/>
        </w:trPr>
        <w:tc>
          <w:tcPr>
            <w:tcW w:w="1120" w:type="dxa"/>
            <w:hideMark/>
          </w:tcPr>
          <w:p w14:paraId="0573A638" w14:textId="77777777" w:rsidR="00255E2D" w:rsidRPr="00F31D6C" w:rsidRDefault="00255E2D">
            <w:pPr>
              <w:widowControl/>
              <w:autoSpaceDE/>
              <w:autoSpaceDN/>
              <w:adjustRightInd/>
              <w:jc w:val="center"/>
              <w:rPr>
                <w:rFonts w:ascii="Times New Roman" w:hAnsi="Times New Roman"/>
                <w:b/>
                <w:bCs/>
                <w:color w:val="000000"/>
              </w:rPr>
            </w:pPr>
            <w:r w:rsidRPr="00F31D6C">
              <w:rPr>
                <w:rFonts w:ascii="Times New Roman" w:hAnsi="Times New Roman"/>
                <w:b/>
                <w:bCs/>
                <w:color w:val="000000"/>
              </w:rPr>
              <w:t>Percent</w:t>
            </w:r>
          </w:p>
        </w:tc>
        <w:tc>
          <w:tcPr>
            <w:tcW w:w="7880" w:type="dxa"/>
            <w:hideMark/>
          </w:tcPr>
          <w:p w14:paraId="40BC6D9D" w14:textId="77777777" w:rsidR="00255E2D" w:rsidRPr="00F31D6C" w:rsidRDefault="00255E2D">
            <w:pPr>
              <w:jc w:val="center"/>
              <w:rPr>
                <w:rFonts w:ascii="Times New Roman" w:hAnsi="Times New Roman"/>
                <w:b/>
                <w:bCs/>
                <w:color w:val="000000"/>
              </w:rPr>
            </w:pPr>
            <w:r w:rsidRPr="00F31D6C">
              <w:rPr>
                <w:rFonts w:ascii="Times New Roman" w:hAnsi="Times New Roman"/>
                <w:b/>
                <w:bCs/>
                <w:color w:val="000000"/>
              </w:rPr>
              <w:t>Description</w:t>
            </w:r>
          </w:p>
        </w:tc>
      </w:tr>
      <w:tr w:rsidR="00255E2D" w14:paraId="4BB26B85" w14:textId="77777777" w:rsidTr="00255E2D">
        <w:trPr>
          <w:trHeight w:val="315"/>
        </w:trPr>
        <w:tc>
          <w:tcPr>
            <w:tcW w:w="1120" w:type="dxa"/>
            <w:hideMark/>
          </w:tcPr>
          <w:p w14:paraId="1F358D63"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100</w:t>
            </w:r>
          </w:p>
        </w:tc>
        <w:tc>
          <w:tcPr>
            <w:tcW w:w="7880" w:type="dxa"/>
            <w:hideMark/>
          </w:tcPr>
          <w:p w14:paraId="647DDDCA" w14:textId="77777777" w:rsidR="00255E2D" w:rsidRPr="00F31D6C" w:rsidRDefault="00255E2D">
            <w:pPr>
              <w:rPr>
                <w:rFonts w:ascii="Times New Roman" w:hAnsi="Times New Roman"/>
                <w:color w:val="000000"/>
              </w:rPr>
            </w:pPr>
            <w:r w:rsidRPr="00F31D6C">
              <w:rPr>
                <w:rFonts w:ascii="Times New Roman" w:hAnsi="Times New Roman"/>
                <w:color w:val="000000"/>
              </w:rPr>
              <w:t>Normal, no complaints, no evidence of disease.</w:t>
            </w:r>
          </w:p>
        </w:tc>
      </w:tr>
      <w:tr w:rsidR="00255E2D" w14:paraId="562E95A2" w14:textId="77777777" w:rsidTr="00255E2D">
        <w:trPr>
          <w:trHeight w:val="315"/>
        </w:trPr>
        <w:tc>
          <w:tcPr>
            <w:tcW w:w="1120" w:type="dxa"/>
            <w:hideMark/>
          </w:tcPr>
          <w:p w14:paraId="16D39EB1"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90</w:t>
            </w:r>
          </w:p>
        </w:tc>
        <w:tc>
          <w:tcPr>
            <w:tcW w:w="7880" w:type="dxa"/>
            <w:hideMark/>
          </w:tcPr>
          <w:p w14:paraId="4F7BA9D1" w14:textId="77777777" w:rsidR="00255E2D" w:rsidRPr="00F31D6C" w:rsidRDefault="00255E2D">
            <w:pPr>
              <w:rPr>
                <w:rFonts w:ascii="Times New Roman" w:hAnsi="Times New Roman"/>
                <w:color w:val="000000"/>
              </w:rPr>
            </w:pPr>
            <w:r w:rsidRPr="00F31D6C">
              <w:rPr>
                <w:rFonts w:ascii="Times New Roman" w:hAnsi="Times New Roman"/>
                <w:color w:val="000000"/>
              </w:rPr>
              <w:t>Able to carry on normal activity; minor signs or symptoms of disease.</w:t>
            </w:r>
          </w:p>
        </w:tc>
      </w:tr>
      <w:tr w:rsidR="00255E2D" w14:paraId="3E1B8C9C" w14:textId="77777777" w:rsidTr="00255E2D">
        <w:trPr>
          <w:trHeight w:val="315"/>
        </w:trPr>
        <w:tc>
          <w:tcPr>
            <w:tcW w:w="1120" w:type="dxa"/>
            <w:hideMark/>
          </w:tcPr>
          <w:p w14:paraId="542F5878"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80</w:t>
            </w:r>
          </w:p>
        </w:tc>
        <w:tc>
          <w:tcPr>
            <w:tcW w:w="7880" w:type="dxa"/>
            <w:hideMark/>
          </w:tcPr>
          <w:p w14:paraId="3761CDA9" w14:textId="77777777" w:rsidR="00255E2D" w:rsidRPr="00F31D6C" w:rsidRDefault="00255E2D">
            <w:pPr>
              <w:rPr>
                <w:rFonts w:ascii="Times New Roman" w:hAnsi="Times New Roman"/>
                <w:color w:val="000000"/>
              </w:rPr>
            </w:pPr>
            <w:r w:rsidRPr="00F31D6C">
              <w:rPr>
                <w:rFonts w:ascii="Times New Roman" w:hAnsi="Times New Roman"/>
                <w:color w:val="000000"/>
              </w:rPr>
              <w:t>Normal activity with effort; some signs or symptoms of disease.</w:t>
            </w:r>
          </w:p>
        </w:tc>
      </w:tr>
      <w:tr w:rsidR="00255E2D" w14:paraId="1217356E" w14:textId="77777777" w:rsidTr="00255E2D">
        <w:trPr>
          <w:trHeight w:val="315"/>
        </w:trPr>
        <w:tc>
          <w:tcPr>
            <w:tcW w:w="1120" w:type="dxa"/>
            <w:hideMark/>
          </w:tcPr>
          <w:p w14:paraId="41EE09B3"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70</w:t>
            </w:r>
          </w:p>
        </w:tc>
        <w:tc>
          <w:tcPr>
            <w:tcW w:w="7880" w:type="dxa"/>
            <w:hideMark/>
          </w:tcPr>
          <w:p w14:paraId="63F6E760" w14:textId="77777777" w:rsidR="00255E2D" w:rsidRPr="00F31D6C" w:rsidRDefault="00255E2D">
            <w:pPr>
              <w:rPr>
                <w:rFonts w:ascii="Times New Roman" w:hAnsi="Times New Roman"/>
                <w:color w:val="000000"/>
              </w:rPr>
            </w:pPr>
            <w:r w:rsidRPr="00F31D6C">
              <w:rPr>
                <w:rFonts w:ascii="Times New Roman" w:hAnsi="Times New Roman"/>
                <w:color w:val="000000"/>
              </w:rPr>
              <w:t>Cares for self, unable to carry on normal activity or to do active work.</w:t>
            </w:r>
          </w:p>
        </w:tc>
      </w:tr>
      <w:tr w:rsidR="00255E2D" w14:paraId="730A4F47" w14:textId="77777777" w:rsidTr="00255E2D">
        <w:trPr>
          <w:trHeight w:val="315"/>
        </w:trPr>
        <w:tc>
          <w:tcPr>
            <w:tcW w:w="1120" w:type="dxa"/>
            <w:hideMark/>
          </w:tcPr>
          <w:p w14:paraId="1F69717D"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60</w:t>
            </w:r>
          </w:p>
        </w:tc>
        <w:tc>
          <w:tcPr>
            <w:tcW w:w="7880" w:type="dxa"/>
            <w:hideMark/>
          </w:tcPr>
          <w:p w14:paraId="2B33888D" w14:textId="77777777" w:rsidR="00255E2D" w:rsidRPr="00F31D6C" w:rsidRDefault="00255E2D">
            <w:pPr>
              <w:rPr>
                <w:rFonts w:ascii="Times New Roman" w:hAnsi="Times New Roman"/>
                <w:color w:val="000000"/>
              </w:rPr>
            </w:pPr>
            <w:r w:rsidRPr="00F31D6C">
              <w:rPr>
                <w:rFonts w:ascii="Times New Roman" w:hAnsi="Times New Roman"/>
                <w:color w:val="000000"/>
              </w:rPr>
              <w:t xml:space="preserve">Requires occasional </w:t>
            </w:r>
            <w:proofErr w:type="gramStart"/>
            <w:r w:rsidRPr="00F31D6C">
              <w:rPr>
                <w:rFonts w:ascii="Times New Roman" w:hAnsi="Times New Roman"/>
                <w:color w:val="000000"/>
              </w:rPr>
              <w:t>assistance, but</w:t>
            </w:r>
            <w:proofErr w:type="gramEnd"/>
            <w:r w:rsidRPr="00F31D6C">
              <w:rPr>
                <w:rFonts w:ascii="Times New Roman" w:hAnsi="Times New Roman"/>
                <w:color w:val="000000"/>
              </w:rPr>
              <w:t xml:space="preserve"> is able to care for most of his/her needs.</w:t>
            </w:r>
          </w:p>
        </w:tc>
      </w:tr>
      <w:tr w:rsidR="00255E2D" w14:paraId="3248B533" w14:textId="77777777" w:rsidTr="00255E2D">
        <w:trPr>
          <w:trHeight w:val="315"/>
        </w:trPr>
        <w:tc>
          <w:tcPr>
            <w:tcW w:w="1120" w:type="dxa"/>
            <w:hideMark/>
          </w:tcPr>
          <w:p w14:paraId="6D9050A0"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50</w:t>
            </w:r>
          </w:p>
        </w:tc>
        <w:tc>
          <w:tcPr>
            <w:tcW w:w="7880" w:type="dxa"/>
            <w:hideMark/>
          </w:tcPr>
          <w:p w14:paraId="5471F173" w14:textId="77777777" w:rsidR="00255E2D" w:rsidRPr="00F31D6C" w:rsidRDefault="00255E2D">
            <w:pPr>
              <w:rPr>
                <w:rFonts w:ascii="Times New Roman" w:hAnsi="Times New Roman"/>
                <w:color w:val="000000"/>
              </w:rPr>
            </w:pPr>
            <w:r w:rsidRPr="00F31D6C">
              <w:rPr>
                <w:rFonts w:ascii="Times New Roman" w:hAnsi="Times New Roman"/>
                <w:color w:val="000000"/>
              </w:rPr>
              <w:t>Requires considerable assistance and frequent medical care.</w:t>
            </w:r>
          </w:p>
        </w:tc>
      </w:tr>
      <w:tr w:rsidR="00255E2D" w14:paraId="32CB8AF9" w14:textId="77777777" w:rsidTr="00255E2D">
        <w:trPr>
          <w:trHeight w:val="315"/>
        </w:trPr>
        <w:tc>
          <w:tcPr>
            <w:tcW w:w="1120" w:type="dxa"/>
            <w:hideMark/>
          </w:tcPr>
          <w:p w14:paraId="2A5C3900"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40</w:t>
            </w:r>
          </w:p>
        </w:tc>
        <w:tc>
          <w:tcPr>
            <w:tcW w:w="7880" w:type="dxa"/>
            <w:hideMark/>
          </w:tcPr>
          <w:p w14:paraId="2F0375D0" w14:textId="77777777" w:rsidR="00255E2D" w:rsidRPr="00F31D6C" w:rsidRDefault="00255E2D">
            <w:pPr>
              <w:rPr>
                <w:rFonts w:ascii="Times New Roman" w:hAnsi="Times New Roman"/>
                <w:color w:val="000000"/>
              </w:rPr>
            </w:pPr>
            <w:r w:rsidRPr="00F31D6C">
              <w:rPr>
                <w:rFonts w:ascii="Times New Roman" w:hAnsi="Times New Roman"/>
                <w:color w:val="000000"/>
              </w:rPr>
              <w:t>Disabled, requires special care and assistance.</w:t>
            </w:r>
          </w:p>
        </w:tc>
      </w:tr>
      <w:tr w:rsidR="00255E2D" w14:paraId="393B6FFB" w14:textId="77777777" w:rsidTr="00255E2D">
        <w:trPr>
          <w:trHeight w:val="315"/>
        </w:trPr>
        <w:tc>
          <w:tcPr>
            <w:tcW w:w="1120" w:type="dxa"/>
            <w:hideMark/>
          </w:tcPr>
          <w:p w14:paraId="459F4733"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30</w:t>
            </w:r>
          </w:p>
        </w:tc>
        <w:tc>
          <w:tcPr>
            <w:tcW w:w="7880" w:type="dxa"/>
            <w:hideMark/>
          </w:tcPr>
          <w:p w14:paraId="0A7B5A14" w14:textId="77777777" w:rsidR="00255E2D" w:rsidRPr="00F31D6C" w:rsidRDefault="00255E2D">
            <w:pPr>
              <w:rPr>
                <w:rFonts w:ascii="Times New Roman" w:hAnsi="Times New Roman"/>
                <w:color w:val="000000"/>
              </w:rPr>
            </w:pPr>
            <w:r w:rsidRPr="00F31D6C">
              <w:rPr>
                <w:rFonts w:ascii="Times New Roman" w:hAnsi="Times New Roman"/>
                <w:color w:val="000000"/>
              </w:rPr>
              <w:t>Severely disabled, hospitalization indicated. Death not imminent.</w:t>
            </w:r>
          </w:p>
        </w:tc>
      </w:tr>
      <w:tr w:rsidR="00255E2D" w14:paraId="3A5BA1BA" w14:textId="77777777" w:rsidTr="00255E2D">
        <w:trPr>
          <w:trHeight w:val="315"/>
        </w:trPr>
        <w:tc>
          <w:tcPr>
            <w:tcW w:w="1120" w:type="dxa"/>
            <w:hideMark/>
          </w:tcPr>
          <w:p w14:paraId="3843CB4C"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20</w:t>
            </w:r>
          </w:p>
        </w:tc>
        <w:tc>
          <w:tcPr>
            <w:tcW w:w="7880" w:type="dxa"/>
            <w:hideMark/>
          </w:tcPr>
          <w:p w14:paraId="1BDAF7A8" w14:textId="77777777" w:rsidR="00255E2D" w:rsidRPr="00F31D6C" w:rsidRDefault="00255E2D">
            <w:pPr>
              <w:rPr>
                <w:rFonts w:ascii="Times New Roman" w:hAnsi="Times New Roman"/>
                <w:color w:val="000000"/>
              </w:rPr>
            </w:pPr>
            <w:r w:rsidRPr="00F31D6C">
              <w:rPr>
                <w:rFonts w:ascii="Times New Roman" w:hAnsi="Times New Roman"/>
                <w:color w:val="000000"/>
              </w:rPr>
              <w:t>Very sick, hospitalization indicated. Death not imminent.</w:t>
            </w:r>
          </w:p>
        </w:tc>
      </w:tr>
      <w:tr w:rsidR="00255E2D" w14:paraId="6158D5F8" w14:textId="77777777" w:rsidTr="00255E2D">
        <w:trPr>
          <w:trHeight w:val="315"/>
        </w:trPr>
        <w:tc>
          <w:tcPr>
            <w:tcW w:w="1120" w:type="dxa"/>
            <w:hideMark/>
          </w:tcPr>
          <w:p w14:paraId="6858312A"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10</w:t>
            </w:r>
          </w:p>
        </w:tc>
        <w:tc>
          <w:tcPr>
            <w:tcW w:w="7880" w:type="dxa"/>
            <w:hideMark/>
          </w:tcPr>
          <w:p w14:paraId="1A62F4DF" w14:textId="77777777" w:rsidR="00255E2D" w:rsidRPr="00F31D6C" w:rsidRDefault="00255E2D">
            <w:pPr>
              <w:rPr>
                <w:rFonts w:ascii="Times New Roman" w:hAnsi="Times New Roman"/>
                <w:color w:val="000000"/>
              </w:rPr>
            </w:pPr>
            <w:r w:rsidRPr="00F31D6C">
              <w:rPr>
                <w:rFonts w:ascii="Times New Roman" w:hAnsi="Times New Roman"/>
                <w:color w:val="000000"/>
              </w:rPr>
              <w:t>Moribund, fatal processes progressing rapidly.</w:t>
            </w:r>
          </w:p>
        </w:tc>
      </w:tr>
      <w:tr w:rsidR="00255E2D" w14:paraId="176324C3" w14:textId="77777777" w:rsidTr="00255E2D">
        <w:trPr>
          <w:trHeight w:val="315"/>
        </w:trPr>
        <w:tc>
          <w:tcPr>
            <w:tcW w:w="1120" w:type="dxa"/>
            <w:hideMark/>
          </w:tcPr>
          <w:p w14:paraId="28156576" w14:textId="77777777" w:rsidR="00255E2D" w:rsidRPr="00F31D6C" w:rsidRDefault="00255E2D">
            <w:pPr>
              <w:jc w:val="center"/>
              <w:rPr>
                <w:rFonts w:ascii="Times New Roman" w:hAnsi="Times New Roman"/>
                <w:color w:val="000000"/>
              </w:rPr>
            </w:pPr>
            <w:r w:rsidRPr="00F31D6C">
              <w:rPr>
                <w:rFonts w:ascii="Times New Roman" w:hAnsi="Times New Roman"/>
                <w:color w:val="000000"/>
              </w:rPr>
              <w:t>0</w:t>
            </w:r>
          </w:p>
        </w:tc>
        <w:tc>
          <w:tcPr>
            <w:tcW w:w="7880" w:type="dxa"/>
            <w:hideMark/>
          </w:tcPr>
          <w:p w14:paraId="57E21597" w14:textId="77777777" w:rsidR="00255E2D" w:rsidRPr="00F31D6C" w:rsidRDefault="00255E2D">
            <w:pPr>
              <w:rPr>
                <w:rFonts w:ascii="Times New Roman" w:hAnsi="Times New Roman"/>
                <w:color w:val="000000"/>
              </w:rPr>
            </w:pPr>
            <w:r w:rsidRPr="00F31D6C">
              <w:rPr>
                <w:rFonts w:ascii="Times New Roman" w:hAnsi="Times New Roman"/>
                <w:color w:val="000000"/>
              </w:rPr>
              <w:t>Dead.</w:t>
            </w:r>
          </w:p>
        </w:tc>
      </w:tr>
    </w:tbl>
    <w:p w14:paraId="0C04C862" w14:textId="77777777" w:rsidR="00EA101E" w:rsidRDefault="00EA101E" w:rsidP="003D66CC">
      <w:pPr>
        <w:pStyle w:val="Heading1"/>
        <w:jc w:val="center"/>
      </w:pPr>
    </w:p>
    <w:p w14:paraId="3673B50A" w14:textId="77777777" w:rsidR="00EA101E" w:rsidRDefault="00EA101E">
      <w:pPr>
        <w:widowControl/>
        <w:autoSpaceDE/>
        <w:autoSpaceDN/>
        <w:adjustRightInd/>
        <w:rPr>
          <w:rFonts w:ascii="Times New Roman Bold" w:hAnsi="Times New Roman Bold"/>
          <w:b/>
          <w:caps/>
          <w:snapToGrid w:val="0"/>
          <w:szCs w:val="20"/>
          <w:lang w:val="x-none" w:eastAsia="x-none"/>
        </w:rPr>
      </w:pPr>
      <w:r>
        <w:br w:type="page"/>
      </w:r>
    </w:p>
    <w:p w14:paraId="19494A4B" w14:textId="2E881AAA" w:rsidR="00F551A0" w:rsidRDefault="00F551A0" w:rsidP="003D66CC">
      <w:pPr>
        <w:pStyle w:val="Heading1"/>
        <w:jc w:val="center"/>
      </w:pPr>
      <w:bookmarkStart w:id="271" w:name="_Toc99453699"/>
      <w:r>
        <w:lastRenderedPageBreak/>
        <w:t>APPENDIX B</w:t>
      </w:r>
      <w:bookmarkEnd w:id="271"/>
    </w:p>
    <w:p w14:paraId="47620F80" w14:textId="77777777" w:rsidR="00AD652D" w:rsidRDefault="00AD652D" w:rsidP="00D4674B">
      <w:pPr>
        <w:pStyle w:val="Heading2"/>
        <w:jc w:val="center"/>
        <w:rPr>
          <w:lang w:val="en-US"/>
        </w:rPr>
      </w:pPr>
    </w:p>
    <w:p w14:paraId="30C4D793" w14:textId="70F02255" w:rsidR="00F551A0" w:rsidRPr="00E93070" w:rsidRDefault="00E93070" w:rsidP="00D4674B">
      <w:pPr>
        <w:pStyle w:val="Heading2"/>
        <w:jc w:val="center"/>
        <w:rPr>
          <w:lang w:val="en-US"/>
        </w:rPr>
      </w:pPr>
      <w:bookmarkStart w:id="272" w:name="_Toc99453700"/>
      <w:r>
        <w:rPr>
          <w:lang w:val="en-US"/>
        </w:rPr>
        <w:t>ALCOHOL AND TOBACCO QUESTIONNAIRE INSTRUCTIONS</w:t>
      </w:r>
      <w:bookmarkEnd w:id="272"/>
    </w:p>
    <w:p w14:paraId="0A8EE145" w14:textId="77777777" w:rsidR="00F551A0" w:rsidRDefault="00F551A0" w:rsidP="00F551A0">
      <w:r>
        <w:t>.</w:t>
      </w:r>
    </w:p>
    <w:p w14:paraId="2664D6C1" w14:textId="45B61A3E" w:rsidR="00F551A0" w:rsidRDefault="00F551A0" w:rsidP="000333FF">
      <w:pPr>
        <w:widowControl/>
        <w:numPr>
          <w:ilvl w:val="0"/>
          <w:numId w:val="23"/>
        </w:numPr>
        <w:autoSpaceDE/>
        <w:autoSpaceDN/>
        <w:adjustRightInd/>
        <w:spacing w:line="240" w:lineRule="atLeast"/>
        <w:contextualSpacing/>
        <w:rPr>
          <w:rFonts w:ascii="Arial" w:hAnsi="Arial" w:cs="Arial"/>
          <w:color w:val="000000"/>
        </w:rPr>
      </w:pPr>
      <w:r>
        <w:rPr>
          <w:color w:val="000000"/>
        </w:rPr>
        <w:t xml:space="preserve">Data collection will be required for all </w:t>
      </w:r>
      <w:r w:rsidR="00F36337">
        <w:rPr>
          <w:color w:val="000000"/>
        </w:rPr>
        <w:t>CP</w:t>
      </w:r>
      <w:r w:rsidR="00E93070">
        <w:rPr>
          <w:color w:val="000000"/>
        </w:rPr>
        <w:t>-</w:t>
      </w:r>
      <w:r w:rsidR="00F36337">
        <w:rPr>
          <w:color w:val="000000"/>
        </w:rPr>
        <w:t>CTNet</w:t>
      </w:r>
      <w:r>
        <w:rPr>
          <w:color w:val="000000"/>
        </w:rPr>
        <w:t xml:space="preserve"> studies.</w:t>
      </w:r>
    </w:p>
    <w:p w14:paraId="058F76EB" w14:textId="3F42519E" w:rsidR="00F551A0" w:rsidRDefault="00F551A0" w:rsidP="000333FF">
      <w:pPr>
        <w:widowControl/>
        <w:numPr>
          <w:ilvl w:val="1"/>
          <w:numId w:val="23"/>
        </w:numPr>
        <w:autoSpaceDE/>
        <w:autoSpaceDN/>
        <w:adjustRightInd/>
        <w:spacing w:line="240" w:lineRule="atLeast"/>
        <w:contextualSpacing/>
        <w:rPr>
          <w:color w:val="000000"/>
        </w:rPr>
      </w:pPr>
      <w:r>
        <w:rPr>
          <w:color w:val="000000"/>
        </w:rPr>
        <w:t>Data will be collected at baseline</w:t>
      </w:r>
      <w:r>
        <w:t xml:space="preserve"> </w:t>
      </w:r>
      <w:r>
        <w:rPr>
          <w:color w:val="000000"/>
        </w:rPr>
        <w:t xml:space="preserve">and end of every study. Data may also be collected at follow-up visits as determined by each protocol. If you wish to collect additional information beyond these core elements, you may certainly do so. However, all studies need to collect the basic elements in the attached </w:t>
      </w:r>
      <w:r w:rsidR="001A4F97">
        <w:rPr>
          <w:color w:val="000000"/>
        </w:rPr>
        <w:t>e</w:t>
      </w:r>
      <w:r>
        <w:rPr>
          <w:color w:val="000000"/>
        </w:rPr>
        <w:t xml:space="preserve">CRFs. </w:t>
      </w:r>
    </w:p>
    <w:p w14:paraId="6BD1CFD0" w14:textId="6E41E3E7" w:rsidR="00F551A0" w:rsidRDefault="00F551A0" w:rsidP="000333FF">
      <w:pPr>
        <w:widowControl/>
        <w:numPr>
          <w:ilvl w:val="1"/>
          <w:numId w:val="23"/>
        </w:numPr>
        <w:autoSpaceDE/>
        <w:autoSpaceDN/>
        <w:adjustRightInd/>
        <w:spacing w:line="240" w:lineRule="atLeast"/>
        <w:contextualSpacing/>
        <w:rPr>
          <w:color w:val="000000"/>
        </w:rPr>
      </w:pPr>
      <w:r>
        <w:rPr>
          <w:color w:val="000000"/>
        </w:rPr>
        <w:t xml:space="preserve">The </w:t>
      </w:r>
      <w:r w:rsidR="001A4F97">
        <w:rPr>
          <w:color w:val="000000"/>
        </w:rPr>
        <w:t>e</w:t>
      </w:r>
      <w:r>
        <w:rPr>
          <w:color w:val="000000"/>
        </w:rPr>
        <w:t>CRFs will be completed by the Site Staff or participant at the time of the designated visit.</w:t>
      </w:r>
    </w:p>
    <w:p w14:paraId="6B1E5279" w14:textId="77777777" w:rsidR="00F551A0" w:rsidRDefault="00F551A0" w:rsidP="000333FF">
      <w:pPr>
        <w:widowControl/>
        <w:numPr>
          <w:ilvl w:val="0"/>
          <w:numId w:val="23"/>
        </w:numPr>
        <w:autoSpaceDE/>
        <w:autoSpaceDN/>
        <w:adjustRightInd/>
        <w:spacing w:line="240" w:lineRule="atLeast"/>
        <w:contextualSpacing/>
        <w:rPr>
          <w:color w:val="000000"/>
        </w:rPr>
      </w:pPr>
      <w:r>
        <w:rPr>
          <w:color w:val="000000"/>
        </w:rPr>
        <w:t>Data will be submitted as part of the final clinical data set.</w:t>
      </w:r>
    </w:p>
    <w:p w14:paraId="70DBFA42" w14:textId="77777777" w:rsidR="00FF304A" w:rsidRDefault="00FF304A" w:rsidP="00FF304A">
      <w:pPr>
        <w:pStyle w:val="NoSpacing"/>
        <w:jc w:val="center"/>
        <w:rPr>
          <w:b/>
        </w:rPr>
      </w:pPr>
    </w:p>
    <w:p w14:paraId="5F1EDB91" w14:textId="77777777" w:rsidR="00FF304A" w:rsidRDefault="00FF304A" w:rsidP="00FF304A">
      <w:pPr>
        <w:pStyle w:val="NoSpacing"/>
        <w:jc w:val="center"/>
        <w:rPr>
          <w:b/>
        </w:rPr>
      </w:pPr>
    </w:p>
    <w:p w14:paraId="77A7CD0F" w14:textId="77777777" w:rsidR="00FF304A" w:rsidRDefault="00FF304A" w:rsidP="00FF304A">
      <w:pPr>
        <w:pStyle w:val="NoSpacing"/>
        <w:jc w:val="center"/>
        <w:rPr>
          <w:b/>
        </w:rPr>
      </w:pPr>
    </w:p>
    <w:p w14:paraId="77F534F0" w14:textId="77777777" w:rsidR="00FF304A" w:rsidRDefault="00FF304A" w:rsidP="00FF304A">
      <w:pPr>
        <w:pStyle w:val="NoSpacing"/>
        <w:jc w:val="center"/>
        <w:rPr>
          <w:b/>
        </w:rPr>
      </w:pPr>
    </w:p>
    <w:p w14:paraId="3FF8856D" w14:textId="77777777" w:rsidR="00FF304A" w:rsidRDefault="00FF304A" w:rsidP="00FF304A">
      <w:pPr>
        <w:pStyle w:val="NoSpacing"/>
        <w:jc w:val="center"/>
        <w:rPr>
          <w:b/>
        </w:rPr>
      </w:pPr>
    </w:p>
    <w:p w14:paraId="03671DF4" w14:textId="77777777" w:rsidR="00FF304A" w:rsidRDefault="00FF304A" w:rsidP="00FF304A">
      <w:pPr>
        <w:pStyle w:val="NoSpacing"/>
        <w:jc w:val="center"/>
        <w:rPr>
          <w:b/>
        </w:rPr>
      </w:pPr>
    </w:p>
    <w:p w14:paraId="3D567396" w14:textId="77777777" w:rsidR="00FF304A" w:rsidRDefault="00FF304A" w:rsidP="00FF304A">
      <w:pPr>
        <w:pStyle w:val="NoSpacing"/>
        <w:jc w:val="center"/>
        <w:rPr>
          <w:b/>
        </w:rPr>
      </w:pPr>
    </w:p>
    <w:p w14:paraId="7C9BEFA7" w14:textId="77777777" w:rsidR="00FF304A" w:rsidRDefault="00FF304A" w:rsidP="00FF304A">
      <w:pPr>
        <w:pStyle w:val="NoSpacing"/>
        <w:jc w:val="center"/>
        <w:rPr>
          <w:b/>
        </w:rPr>
      </w:pPr>
    </w:p>
    <w:p w14:paraId="63EC4FF2" w14:textId="77777777" w:rsidR="00FF304A" w:rsidRDefault="00FF304A" w:rsidP="00FF304A">
      <w:pPr>
        <w:pStyle w:val="NoSpacing"/>
        <w:jc w:val="center"/>
        <w:rPr>
          <w:b/>
        </w:rPr>
      </w:pPr>
    </w:p>
    <w:p w14:paraId="260081B0" w14:textId="77777777" w:rsidR="00FF304A" w:rsidRDefault="00FF304A" w:rsidP="00FF304A">
      <w:pPr>
        <w:pStyle w:val="NoSpacing"/>
        <w:jc w:val="center"/>
        <w:rPr>
          <w:b/>
        </w:rPr>
      </w:pPr>
    </w:p>
    <w:p w14:paraId="3BD3CC62" w14:textId="77777777" w:rsidR="00FF304A" w:rsidRDefault="00FF304A" w:rsidP="00FF304A">
      <w:pPr>
        <w:pStyle w:val="NoSpacing"/>
        <w:jc w:val="center"/>
        <w:rPr>
          <w:b/>
        </w:rPr>
      </w:pPr>
    </w:p>
    <w:p w14:paraId="16A922B9" w14:textId="77777777" w:rsidR="00FF304A" w:rsidRDefault="00FF304A" w:rsidP="00FF304A">
      <w:pPr>
        <w:pStyle w:val="NoSpacing"/>
        <w:jc w:val="center"/>
        <w:rPr>
          <w:b/>
        </w:rPr>
      </w:pPr>
    </w:p>
    <w:p w14:paraId="02CC1655" w14:textId="77777777" w:rsidR="00FF304A" w:rsidRDefault="00FF304A" w:rsidP="00FF304A">
      <w:pPr>
        <w:pStyle w:val="NoSpacing"/>
        <w:jc w:val="center"/>
        <w:rPr>
          <w:b/>
        </w:rPr>
      </w:pPr>
    </w:p>
    <w:p w14:paraId="025C6BC5" w14:textId="46FA3D2B" w:rsidR="00EA101E" w:rsidRDefault="00EA101E">
      <w:pPr>
        <w:widowControl/>
        <w:autoSpaceDE/>
        <w:autoSpaceDN/>
        <w:adjustRightInd/>
        <w:rPr>
          <w:b/>
          <w:snapToGrid w:val="0"/>
          <w:color w:val="000000"/>
          <w:sz w:val="24"/>
          <w:szCs w:val="24"/>
        </w:rPr>
      </w:pPr>
      <w:r>
        <w:rPr>
          <w:b/>
        </w:rPr>
        <w:br w:type="page"/>
      </w:r>
    </w:p>
    <w:p w14:paraId="090962C8" w14:textId="77777777" w:rsidR="00FF304A" w:rsidRDefault="00FF304A" w:rsidP="00FF304A">
      <w:pPr>
        <w:pStyle w:val="NoSpacing"/>
        <w:jc w:val="center"/>
        <w:rPr>
          <w:b/>
        </w:rPr>
      </w:pPr>
    </w:p>
    <w:p w14:paraId="29BD95AF" w14:textId="77777777" w:rsidR="00BE52D7" w:rsidRDefault="00BE52D7" w:rsidP="00FF304A">
      <w:pPr>
        <w:pStyle w:val="NoSpacing"/>
        <w:jc w:val="center"/>
        <w:rPr>
          <w:b/>
        </w:rPr>
      </w:pPr>
    </w:p>
    <w:p w14:paraId="1C058DE2" w14:textId="486074ED" w:rsidR="00FF304A" w:rsidRPr="00482D38" w:rsidRDefault="00FF304A" w:rsidP="003053C7">
      <w:pPr>
        <w:pStyle w:val="Heading2"/>
        <w:jc w:val="center"/>
      </w:pPr>
      <w:bookmarkStart w:id="273" w:name="_Toc99453701"/>
      <w:r>
        <w:t xml:space="preserve">ALCOHOL ASSESSMENT-- </w:t>
      </w:r>
      <w:r w:rsidRPr="00482D38">
        <w:t>BASELINE</w:t>
      </w:r>
      <w:bookmarkEnd w:id="273"/>
    </w:p>
    <w:p w14:paraId="1C20DAD7" w14:textId="77777777" w:rsidR="00FF304A" w:rsidRPr="00482D38" w:rsidRDefault="00FF304A" w:rsidP="00FF304A">
      <w:pPr>
        <w:pStyle w:val="NoSpacing"/>
        <w:rPr>
          <w:b/>
        </w:rPr>
      </w:pPr>
    </w:p>
    <w:tbl>
      <w:tblPr>
        <w:tblStyle w:val="TableGrid"/>
        <w:tblW w:w="9360" w:type="dxa"/>
        <w:tblLook w:val="01E0" w:firstRow="1" w:lastRow="1" w:firstColumn="1" w:lastColumn="1" w:noHBand="0" w:noVBand="0"/>
      </w:tblPr>
      <w:tblGrid>
        <w:gridCol w:w="2969"/>
        <w:gridCol w:w="2052"/>
        <w:gridCol w:w="2417"/>
        <w:gridCol w:w="1922"/>
      </w:tblGrid>
      <w:tr w:rsidR="00FF304A" w:rsidRPr="00482D38" w14:paraId="2C026A74" w14:textId="77777777" w:rsidTr="00452E79">
        <w:trPr>
          <w:trHeight w:val="753"/>
        </w:trPr>
        <w:tc>
          <w:tcPr>
            <w:tcW w:w="3187" w:type="dxa"/>
          </w:tcPr>
          <w:p w14:paraId="33782560" w14:textId="77777777" w:rsidR="00FF304A" w:rsidRPr="00F31D6C" w:rsidRDefault="00FF304A" w:rsidP="00B722F4">
            <w:pPr>
              <w:pStyle w:val="NoSpacing"/>
              <w:rPr>
                <w:rFonts w:ascii="Times New Roman" w:hAnsi="Times New Roman"/>
              </w:rPr>
            </w:pPr>
            <w:r w:rsidRPr="00F31D6C">
              <w:rPr>
                <w:rFonts w:ascii="Times New Roman" w:hAnsi="Times New Roman"/>
              </w:rPr>
              <w:t xml:space="preserve">REGISTERING INSTITUTION </w:t>
            </w:r>
          </w:p>
          <w:p w14:paraId="233EA15A" w14:textId="77777777" w:rsidR="00FF304A" w:rsidRPr="00F31D6C" w:rsidRDefault="00FF304A" w:rsidP="00B722F4">
            <w:pPr>
              <w:pStyle w:val="NoSpacing"/>
              <w:rPr>
                <w:rFonts w:ascii="Times New Roman" w:hAnsi="Times New Roman"/>
                <w:sz w:val="16"/>
                <w:szCs w:val="16"/>
              </w:rPr>
            </w:pPr>
          </w:p>
          <w:p w14:paraId="34C0CC7E" w14:textId="77777777" w:rsidR="00FF304A" w:rsidRPr="00F31D6C" w:rsidRDefault="00FF304A" w:rsidP="00B722F4">
            <w:pPr>
              <w:pStyle w:val="NoSpacing"/>
              <w:rPr>
                <w:rFonts w:ascii="Times New Roman" w:hAnsi="Times New Roman"/>
              </w:rPr>
            </w:pPr>
            <w:r w:rsidRPr="00F31D6C">
              <w:rPr>
                <w:rFonts w:ascii="Times New Roman" w:hAnsi="Times New Roman"/>
                <w:sz w:val="16"/>
                <w:szCs w:val="16"/>
              </w:rPr>
              <w:t>_________________________________</w:t>
            </w:r>
          </w:p>
        </w:tc>
        <w:tc>
          <w:tcPr>
            <w:tcW w:w="2201" w:type="dxa"/>
          </w:tcPr>
          <w:p w14:paraId="6371CC99" w14:textId="77777777" w:rsidR="00FF304A" w:rsidRPr="00F31D6C" w:rsidRDefault="00FF304A" w:rsidP="00B722F4">
            <w:pPr>
              <w:pStyle w:val="NoSpacing"/>
              <w:rPr>
                <w:rFonts w:ascii="Times New Roman" w:hAnsi="Times New Roman"/>
              </w:rPr>
            </w:pPr>
            <w:r w:rsidRPr="00F31D6C">
              <w:rPr>
                <w:rFonts w:ascii="Times New Roman" w:hAnsi="Times New Roman"/>
              </w:rPr>
              <w:t>PARTICIPANT ID</w:t>
            </w:r>
          </w:p>
          <w:p w14:paraId="1FC2E6B8" w14:textId="77777777" w:rsidR="00FF304A" w:rsidRPr="00F31D6C" w:rsidRDefault="00FF304A" w:rsidP="00B722F4">
            <w:pPr>
              <w:pStyle w:val="NoSpacing"/>
              <w:rPr>
                <w:rFonts w:ascii="Times New Roman" w:hAnsi="Times New Roman"/>
                <w:sz w:val="16"/>
                <w:szCs w:val="16"/>
              </w:rPr>
            </w:pPr>
          </w:p>
          <w:p w14:paraId="1319F238" w14:textId="77777777" w:rsidR="00FF304A" w:rsidRPr="00F31D6C" w:rsidRDefault="00FF304A" w:rsidP="00B722F4">
            <w:pPr>
              <w:pStyle w:val="NoSpacing"/>
              <w:rPr>
                <w:rFonts w:ascii="Times New Roman" w:hAnsi="Times New Roman"/>
              </w:rPr>
            </w:pPr>
            <w:r w:rsidRPr="00F31D6C">
              <w:rPr>
                <w:rFonts w:ascii="Times New Roman" w:hAnsi="Times New Roman"/>
                <w:sz w:val="16"/>
                <w:szCs w:val="16"/>
              </w:rPr>
              <w:t>______________________</w:t>
            </w:r>
          </w:p>
        </w:tc>
        <w:tc>
          <w:tcPr>
            <w:tcW w:w="2652" w:type="dxa"/>
          </w:tcPr>
          <w:p w14:paraId="656E0BDC" w14:textId="77777777" w:rsidR="00FF304A" w:rsidRPr="00F31D6C" w:rsidRDefault="00FF304A" w:rsidP="00B722F4">
            <w:pPr>
              <w:pStyle w:val="NoSpacing"/>
              <w:rPr>
                <w:rFonts w:ascii="Times New Roman" w:hAnsi="Times New Roman"/>
              </w:rPr>
            </w:pPr>
            <w:r w:rsidRPr="00F31D6C">
              <w:rPr>
                <w:rFonts w:ascii="Times New Roman" w:hAnsi="Times New Roman"/>
              </w:rPr>
              <w:t>VISIT TYPE</w:t>
            </w:r>
          </w:p>
          <w:p w14:paraId="49C9D5A2" w14:textId="77777777" w:rsidR="00FF304A" w:rsidRPr="00F31D6C" w:rsidRDefault="00FF304A" w:rsidP="00B722F4">
            <w:pPr>
              <w:pStyle w:val="NoSpacing"/>
              <w:rPr>
                <w:rFonts w:ascii="Times New Roman" w:hAnsi="Times New Roman"/>
                <w:sz w:val="16"/>
                <w:szCs w:val="16"/>
              </w:rPr>
            </w:pPr>
          </w:p>
          <w:p w14:paraId="5F15721B" w14:textId="77777777" w:rsidR="00FF304A" w:rsidRPr="00F31D6C" w:rsidRDefault="00FF304A" w:rsidP="00B722F4">
            <w:pPr>
              <w:pStyle w:val="NoSpacing"/>
              <w:rPr>
                <w:rFonts w:ascii="Times New Roman" w:hAnsi="Times New Roman"/>
              </w:rPr>
            </w:pPr>
            <w:r w:rsidRPr="00F31D6C">
              <w:rPr>
                <w:rFonts w:ascii="Times New Roman" w:hAnsi="Times New Roman"/>
                <w:sz w:val="16"/>
                <w:szCs w:val="16"/>
              </w:rPr>
              <w:t>__________________________</w:t>
            </w:r>
          </w:p>
        </w:tc>
        <w:tc>
          <w:tcPr>
            <w:tcW w:w="2958" w:type="dxa"/>
          </w:tcPr>
          <w:p w14:paraId="54C74FDF" w14:textId="77777777" w:rsidR="00FF304A" w:rsidRPr="00F31D6C" w:rsidRDefault="00FF304A" w:rsidP="00B722F4">
            <w:pPr>
              <w:pStyle w:val="NoSpacing"/>
              <w:rPr>
                <w:rFonts w:ascii="Times New Roman" w:hAnsi="Times New Roman"/>
              </w:rPr>
            </w:pPr>
            <w:r w:rsidRPr="00F31D6C">
              <w:rPr>
                <w:rFonts w:ascii="Times New Roman" w:hAnsi="Times New Roman"/>
              </w:rPr>
              <w:t>VISIT DATE</w:t>
            </w:r>
          </w:p>
          <w:p w14:paraId="7D500496" w14:textId="77777777" w:rsidR="00FF304A" w:rsidRPr="00F31D6C" w:rsidRDefault="00FF304A" w:rsidP="00B722F4">
            <w:pPr>
              <w:pStyle w:val="NoSpacing"/>
              <w:rPr>
                <w:rFonts w:ascii="Times New Roman" w:hAnsi="Times New Roman"/>
                <w:sz w:val="16"/>
                <w:szCs w:val="16"/>
              </w:rPr>
            </w:pPr>
            <w:r w:rsidRPr="00F31D6C">
              <w:rPr>
                <w:rFonts w:ascii="Times New Roman" w:hAnsi="Times New Roman"/>
                <w:sz w:val="16"/>
                <w:szCs w:val="16"/>
              </w:rPr>
              <w:t>(MM/DD/YYYY)</w:t>
            </w:r>
          </w:p>
          <w:p w14:paraId="01CCE1E3" w14:textId="77777777" w:rsidR="00FF304A" w:rsidRPr="00F31D6C" w:rsidRDefault="00FF304A" w:rsidP="00B722F4">
            <w:pPr>
              <w:pStyle w:val="NoSpacing"/>
              <w:rPr>
                <w:rFonts w:ascii="Times New Roman" w:hAnsi="Times New Roman"/>
              </w:rPr>
            </w:pPr>
            <w:r w:rsidRPr="00F31D6C">
              <w:rPr>
                <w:rFonts w:ascii="Times New Roman" w:hAnsi="Times New Roman"/>
                <w:sz w:val="16"/>
                <w:szCs w:val="16"/>
              </w:rPr>
              <w:t>___ ___ / ___ ___ / ___ ___ ___ ___</w:t>
            </w:r>
          </w:p>
        </w:tc>
      </w:tr>
    </w:tbl>
    <w:p w14:paraId="73BAA554" w14:textId="77777777" w:rsidR="00FF304A" w:rsidRPr="00D9495B" w:rsidRDefault="00FF304A" w:rsidP="00FF304A">
      <w:pPr>
        <w:pStyle w:val="NoSpacing"/>
      </w:pPr>
    </w:p>
    <w:p w14:paraId="5A657968" w14:textId="77777777" w:rsidR="00FF304A" w:rsidRDefault="00FF304A" w:rsidP="00FF304A">
      <w:pPr>
        <w:pStyle w:val="NoSpacing"/>
        <w:rPr>
          <w:b/>
        </w:rPr>
      </w:pPr>
      <w:r>
        <w:rPr>
          <w:b/>
        </w:rPr>
        <w:t>Instructions:</w:t>
      </w:r>
    </w:p>
    <w:p w14:paraId="01EF6839" w14:textId="77777777" w:rsidR="00FF304A" w:rsidRDefault="00FF304A" w:rsidP="00FF304A">
      <w:pPr>
        <w:pStyle w:val="NoSpacing"/>
        <w:spacing w:before="60"/>
        <w:rPr>
          <w:rFonts w:cs="Arial"/>
          <w:b/>
          <w:iCs/>
        </w:rPr>
      </w:pPr>
      <w:r>
        <w:rPr>
          <w:b/>
        </w:rPr>
        <w:t xml:space="preserve">For the following questions about drinking alcoholic beverages, a drink means </w:t>
      </w:r>
      <w:r w:rsidRPr="00904CEA">
        <w:rPr>
          <w:rFonts w:cs="Arial"/>
          <w:b/>
          <w:iCs/>
        </w:rPr>
        <w:t>a 12</w:t>
      </w:r>
      <w:r>
        <w:rPr>
          <w:rFonts w:cs="Arial"/>
          <w:b/>
          <w:iCs/>
        </w:rPr>
        <w:t xml:space="preserve"> </w:t>
      </w:r>
      <w:r w:rsidRPr="00904CEA">
        <w:rPr>
          <w:rFonts w:cs="Arial"/>
          <w:b/>
          <w:iCs/>
        </w:rPr>
        <w:t>oz</w:t>
      </w:r>
      <w:r>
        <w:rPr>
          <w:rFonts w:cs="Arial"/>
          <w:b/>
          <w:iCs/>
        </w:rPr>
        <w:t>.</w:t>
      </w:r>
      <w:r w:rsidRPr="00904CEA">
        <w:rPr>
          <w:rFonts w:cs="Arial"/>
          <w:b/>
          <w:iCs/>
        </w:rPr>
        <w:t xml:space="preserve"> beer, a 5</w:t>
      </w:r>
      <w:r>
        <w:rPr>
          <w:rFonts w:cs="Arial"/>
          <w:b/>
          <w:iCs/>
        </w:rPr>
        <w:t xml:space="preserve"> </w:t>
      </w:r>
      <w:r w:rsidRPr="00904CEA">
        <w:rPr>
          <w:rFonts w:cs="Arial"/>
          <w:b/>
          <w:iCs/>
        </w:rPr>
        <w:t>oz. glass of wine, or one and a half ounces of liquor</w:t>
      </w:r>
      <w:bookmarkStart w:id="274" w:name="_Hlk526148400"/>
      <w:r>
        <w:rPr>
          <w:rFonts w:cs="Arial"/>
          <w:b/>
          <w:iCs/>
        </w:rPr>
        <w:t xml:space="preserve">. </w:t>
      </w:r>
    </w:p>
    <w:p w14:paraId="587DF33A" w14:textId="77777777" w:rsidR="00FF304A" w:rsidRDefault="00FF304A" w:rsidP="00FF304A">
      <w:pPr>
        <w:pStyle w:val="NoSpacing"/>
        <w:rPr>
          <w:b/>
        </w:rPr>
      </w:pPr>
      <w:r>
        <w:rPr>
          <w:b/>
        </w:rPr>
        <w:t xml:space="preserve">When a number is requested in the response, please enter a whole number (i.e. “4”) and not a range or fraction of a number. </w:t>
      </w:r>
    </w:p>
    <w:bookmarkEnd w:id="274"/>
    <w:p w14:paraId="133C4798" w14:textId="77777777" w:rsidR="00FF304A" w:rsidRDefault="00FF304A" w:rsidP="00FF304A">
      <w:pPr>
        <w:pStyle w:val="NoSpacing"/>
        <w:rPr>
          <w:rFonts w:cs="Arial"/>
          <w:iCs/>
        </w:rPr>
      </w:pPr>
    </w:p>
    <w:p w14:paraId="0A934805" w14:textId="77777777" w:rsidR="00FF304A" w:rsidRPr="00482D38" w:rsidRDefault="00FF304A" w:rsidP="000333FF">
      <w:pPr>
        <w:pStyle w:val="NoSpacing"/>
        <w:widowControl/>
        <w:numPr>
          <w:ilvl w:val="0"/>
          <w:numId w:val="24"/>
        </w:numPr>
        <w:ind w:left="360"/>
        <w:jc w:val="both"/>
        <w:rPr>
          <w:rFonts w:cs="Arial"/>
          <w:iCs/>
        </w:rPr>
      </w:pPr>
      <w:r>
        <w:rPr>
          <w:rFonts w:cs="Arial"/>
          <w:iCs/>
        </w:rPr>
        <w:t>In your entire life, h</w:t>
      </w:r>
      <w:r w:rsidRPr="00482D38">
        <w:rPr>
          <w:rFonts w:cs="Arial"/>
          <w:iCs/>
        </w:rPr>
        <w:t>a</w:t>
      </w:r>
      <w:r>
        <w:rPr>
          <w:rFonts w:cs="Arial"/>
          <w:iCs/>
        </w:rPr>
        <w:t>ve you</w:t>
      </w:r>
      <w:r w:rsidRPr="00482D38">
        <w:rPr>
          <w:rFonts w:cs="Arial"/>
          <w:iCs/>
        </w:rPr>
        <w:t xml:space="preserve"> had at least 12 drinks of any kind of alcoholic beverage?</w:t>
      </w:r>
      <w:r>
        <w:rPr>
          <w:rFonts w:cs="Arial"/>
          <w:iCs/>
        </w:rPr>
        <w:t xml:space="preserve"> </w:t>
      </w:r>
    </w:p>
    <w:p w14:paraId="4F3EAB54" w14:textId="77777777" w:rsidR="00FF304A" w:rsidRPr="00556542" w:rsidRDefault="00FF304A" w:rsidP="00FF304A">
      <w:pPr>
        <w:pStyle w:val="NoSpacing"/>
        <w:rPr>
          <w:rFonts w:cs="Arial"/>
          <w:iCs/>
        </w:rPr>
      </w:pPr>
    </w:p>
    <w:p w14:paraId="323F823E" w14:textId="77777777" w:rsidR="00FF304A" w:rsidRPr="00482D38" w:rsidRDefault="00FF304A" w:rsidP="00FF304A">
      <w:pPr>
        <w:pStyle w:val="NoSpacing"/>
        <w:spacing w:before="40"/>
        <w:ind w:firstLine="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Yes</w:t>
      </w:r>
    </w:p>
    <w:p w14:paraId="49745E5D" w14:textId="77777777" w:rsidR="00FF304A" w:rsidRPr="00A50361" w:rsidRDefault="00FF304A" w:rsidP="00FF304A">
      <w:pPr>
        <w:pStyle w:val="NoSpacing"/>
        <w:spacing w:before="40"/>
        <w:ind w:left="360"/>
        <w:rPr>
          <w:b/>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 xml:space="preserve">No </w:t>
      </w:r>
      <w:r w:rsidRPr="003C1D96">
        <w:rPr>
          <w:b/>
        </w:rPr>
        <w:t>(</w:t>
      </w:r>
      <w:r w:rsidRPr="002653D3">
        <w:rPr>
          <w:b/>
        </w:rPr>
        <w:t>End)</w:t>
      </w:r>
    </w:p>
    <w:p w14:paraId="1054E776" w14:textId="492BEF65" w:rsidR="00FF304A" w:rsidRPr="00A50361" w:rsidRDefault="00FF304A" w:rsidP="00FF304A">
      <w:pPr>
        <w:pStyle w:val="NoSpacing"/>
        <w:spacing w:before="40"/>
        <w:ind w:left="360"/>
        <w:rPr>
          <w:b/>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 xml:space="preserve">Refuse </w:t>
      </w:r>
      <w:r w:rsidR="00B8617C">
        <w:t>to answer</w:t>
      </w:r>
      <w:r w:rsidR="007A03FE">
        <w:t xml:space="preserve"> </w:t>
      </w:r>
      <w:r w:rsidRPr="002653D3">
        <w:rPr>
          <w:b/>
        </w:rPr>
        <w:t>(End)</w:t>
      </w:r>
    </w:p>
    <w:p w14:paraId="24404CE5" w14:textId="77777777" w:rsidR="00FF304A"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Don’t know</w:t>
      </w:r>
      <w:r w:rsidRPr="00482D38">
        <w:rPr>
          <w:rFonts w:cs="Arial"/>
          <w:iCs/>
        </w:rPr>
        <w:t>/Not sure</w:t>
      </w:r>
    </w:p>
    <w:p w14:paraId="51D2BB6A" w14:textId="77777777" w:rsidR="00FF304A" w:rsidRPr="00A50361" w:rsidRDefault="00FF304A" w:rsidP="00FF304A">
      <w:pPr>
        <w:pStyle w:val="NoSpacing"/>
        <w:ind w:left="720"/>
        <w:rPr>
          <w:b/>
        </w:rPr>
      </w:pPr>
    </w:p>
    <w:p w14:paraId="1C6CC3A0" w14:textId="77777777" w:rsidR="00FF304A" w:rsidRPr="00D56567" w:rsidRDefault="00FF304A" w:rsidP="000333FF">
      <w:pPr>
        <w:pStyle w:val="NoSpacing"/>
        <w:widowControl/>
        <w:numPr>
          <w:ilvl w:val="0"/>
          <w:numId w:val="24"/>
        </w:numPr>
        <w:ind w:left="360"/>
        <w:jc w:val="both"/>
        <w:rPr>
          <w:i/>
        </w:rPr>
      </w:pPr>
      <w:r>
        <w:t xml:space="preserve">In the past 12 months, on average, how often did you drink any type of alcoholic beverage? </w:t>
      </w:r>
    </w:p>
    <w:p w14:paraId="13999D1B" w14:textId="77777777" w:rsidR="00FF304A" w:rsidRDefault="00FF304A" w:rsidP="00FF304A">
      <w:pPr>
        <w:pStyle w:val="NoSpacing"/>
        <w:ind w:left="360"/>
      </w:pPr>
    </w:p>
    <w:p w14:paraId="072CCF55" w14:textId="77777777" w:rsidR="00FF304A" w:rsidRPr="00C20BAD" w:rsidRDefault="00FF304A" w:rsidP="00FF304A">
      <w:pPr>
        <w:pStyle w:val="NoSpacing"/>
        <w:tabs>
          <w:tab w:val="left" w:pos="1890"/>
        </w:tabs>
        <w:ind w:left="1530" w:hanging="1170"/>
        <w:rPr>
          <w:rFonts w:cs="Arial"/>
          <w:b/>
          <w:iCs/>
        </w:rPr>
      </w:pPr>
      <w:r>
        <w:t xml:space="preserve">________ (Enter the number of days you drank based on the timeframe checked below.  Enter </w:t>
      </w:r>
      <w:r w:rsidRPr="00D01F11">
        <w:t>0</w:t>
      </w:r>
      <w:r>
        <w:t xml:space="preserve"> if you never drank and </w:t>
      </w:r>
      <w:r w:rsidRPr="00D6624A">
        <w:t>skip to Question 6.</w:t>
      </w:r>
      <w:r>
        <w:t>)</w:t>
      </w:r>
      <w:r w:rsidRPr="00D56567">
        <w:rPr>
          <w:rFonts w:cs="Arial"/>
          <w:b/>
          <w:iCs/>
        </w:rPr>
        <w:t xml:space="preserve"> </w:t>
      </w:r>
    </w:p>
    <w:p w14:paraId="5D1A9E09" w14:textId="77777777" w:rsidR="00FF304A" w:rsidRPr="00482D38" w:rsidRDefault="00FF304A" w:rsidP="00FF304A">
      <w:pPr>
        <w:pStyle w:val="NoSpacing"/>
        <w:ind w:firstLine="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 xml:space="preserve">Week </w:t>
      </w:r>
    </w:p>
    <w:p w14:paraId="612D94E9" w14:textId="77777777" w:rsidR="00FF304A"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Month</w:t>
      </w:r>
    </w:p>
    <w:p w14:paraId="2CB6A016" w14:textId="77777777" w:rsidR="00FF304A"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Year</w:t>
      </w:r>
    </w:p>
    <w:p w14:paraId="752845FA" w14:textId="358BD573"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Refuse</w:t>
      </w:r>
      <w:r w:rsidR="00B8617C">
        <w:t xml:space="preserve"> to answer</w:t>
      </w:r>
    </w:p>
    <w:p w14:paraId="25118DCB" w14:textId="77777777" w:rsidR="00FF304A"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Don’t know</w:t>
      </w:r>
      <w:r w:rsidRPr="00482D38">
        <w:rPr>
          <w:rFonts w:cs="Arial"/>
          <w:iCs/>
        </w:rPr>
        <w:t>/Not sure</w:t>
      </w:r>
    </w:p>
    <w:p w14:paraId="2D7975E5" w14:textId="77777777" w:rsidR="00FF304A" w:rsidRDefault="00FF304A" w:rsidP="00FF304A">
      <w:pPr>
        <w:pStyle w:val="NoSpacing"/>
      </w:pPr>
    </w:p>
    <w:p w14:paraId="07CADC20" w14:textId="62A8DAD2" w:rsidR="00035746" w:rsidRDefault="00FF304A" w:rsidP="000333FF">
      <w:pPr>
        <w:pStyle w:val="NoSpacing"/>
        <w:numPr>
          <w:ilvl w:val="0"/>
          <w:numId w:val="24"/>
        </w:numPr>
        <w:rPr>
          <w:rFonts w:cs="Arial"/>
          <w:b/>
        </w:rPr>
      </w:pPr>
      <w:r>
        <w:t xml:space="preserve">In the past 12 months, on those days that you drank alcoholic beverages, on average, how many </w:t>
      </w:r>
      <w:r w:rsidR="00035746">
        <w:t xml:space="preserve">drinks did you have per day? </w:t>
      </w:r>
    </w:p>
    <w:p w14:paraId="24AFB355" w14:textId="0DAF4947" w:rsidR="00FF304A" w:rsidRDefault="00FF304A" w:rsidP="00FF304A">
      <w:pPr>
        <w:pStyle w:val="NoSpacing"/>
        <w:ind w:left="360" w:hanging="360"/>
        <w:rPr>
          <w:rFonts w:cs="Arial"/>
          <w:b/>
        </w:rPr>
      </w:pPr>
    </w:p>
    <w:p w14:paraId="037F8D03" w14:textId="77777777" w:rsidR="00FF304A" w:rsidRDefault="00FF304A" w:rsidP="00FF304A">
      <w:pPr>
        <w:pStyle w:val="NoSpacing"/>
        <w:ind w:left="360"/>
      </w:pPr>
      <w:r>
        <w:t xml:space="preserve">________ (Enter the average number of drinks per day) </w:t>
      </w:r>
    </w:p>
    <w:p w14:paraId="4F516A5B" w14:textId="77777777" w:rsidR="00FF304A" w:rsidRDefault="00FF304A" w:rsidP="00FF304A">
      <w:pPr>
        <w:pStyle w:val="NoSpacing"/>
        <w:ind w:left="360"/>
      </w:pPr>
    </w:p>
    <w:p w14:paraId="0169FCBB" w14:textId="189AEAE2"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Refuse</w:t>
      </w:r>
      <w:r w:rsidR="00B8617C">
        <w:t xml:space="preserve"> to answer</w:t>
      </w:r>
    </w:p>
    <w:p w14:paraId="5A1132FA" w14:textId="77777777" w:rsidR="00FF304A" w:rsidRDefault="00FF304A" w:rsidP="00FF304A">
      <w:pPr>
        <w:pStyle w:val="NoSpacing"/>
        <w:tabs>
          <w:tab w:val="left" w:pos="2880"/>
        </w:tabs>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Don’t know</w:t>
      </w:r>
      <w:r w:rsidRPr="00482D38">
        <w:rPr>
          <w:rFonts w:cs="Arial"/>
          <w:iCs/>
        </w:rPr>
        <w:t>/Not sure</w:t>
      </w:r>
    </w:p>
    <w:p w14:paraId="60DD7EA1" w14:textId="77777777" w:rsidR="00FF304A" w:rsidRDefault="00FF304A" w:rsidP="00FF304A"/>
    <w:p w14:paraId="2C4FDBAD" w14:textId="77777777" w:rsidR="00FF304A" w:rsidRPr="00024AC0" w:rsidRDefault="00FF304A" w:rsidP="000333FF">
      <w:pPr>
        <w:pStyle w:val="NoSpacing"/>
        <w:widowControl/>
        <w:numPr>
          <w:ilvl w:val="0"/>
          <w:numId w:val="25"/>
        </w:numPr>
        <w:jc w:val="both"/>
      </w:pPr>
      <w:r>
        <w:t>In the past 12 months, on how many days did you ha</w:t>
      </w:r>
      <w:r w:rsidRPr="00024AC0">
        <w:t xml:space="preserve">ve 5 or more drinks of any alcoholic beverage? </w:t>
      </w:r>
    </w:p>
    <w:p w14:paraId="0EAB58FD" w14:textId="77777777" w:rsidR="00FF304A" w:rsidRPr="00654832" w:rsidRDefault="00FF304A" w:rsidP="00FF304A">
      <w:pPr>
        <w:pStyle w:val="NoSpacing"/>
        <w:ind w:left="360"/>
      </w:pPr>
    </w:p>
    <w:p w14:paraId="5E818CEB" w14:textId="32DB05B4" w:rsidR="00FF304A" w:rsidRDefault="00FF304A" w:rsidP="00FF304A">
      <w:pPr>
        <w:pStyle w:val="NoSpacing"/>
        <w:ind w:left="360"/>
      </w:pPr>
      <w:r w:rsidRPr="00654832">
        <w:t xml:space="preserve">_________ </w:t>
      </w:r>
      <w:r>
        <w:t>(</w:t>
      </w:r>
      <w:r w:rsidRPr="00654832">
        <w:t xml:space="preserve">Enter the number of days you had </w:t>
      </w:r>
      <w:r>
        <w:t>5</w:t>
      </w:r>
      <w:r w:rsidRPr="00654832">
        <w:t xml:space="preserve"> or more </w:t>
      </w:r>
      <w:r w:rsidR="006C4E19" w:rsidRPr="00654832">
        <w:t>drinks or</w:t>
      </w:r>
      <w:r w:rsidRPr="00654832">
        <w:t xml:space="preserve"> enter 0 if none</w:t>
      </w:r>
      <w:r>
        <w:t>.)</w:t>
      </w:r>
    </w:p>
    <w:p w14:paraId="2B07F741" w14:textId="77777777" w:rsidR="00FF304A" w:rsidRPr="00654832" w:rsidRDefault="00FF304A" w:rsidP="00FF304A">
      <w:pPr>
        <w:pStyle w:val="NoSpacing"/>
        <w:ind w:left="360"/>
      </w:pPr>
    </w:p>
    <w:p w14:paraId="6BA530F5" w14:textId="0A319B86" w:rsidR="00FF304A" w:rsidRPr="00024AC0" w:rsidRDefault="00FF304A" w:rsidP="00FF304A">
      <w:pPr>
        <w:pStyle w:val="NoSpacing"/>
        <w:ind w:left="360"/>
      </w:pPr>
      <w:r w:rsidRPr="002653D3">
        <w:fldChar w:fldCharType="begin">
          <w:ffData>
            <w:name w:val="Check21"/>
            <w:enabled/>
            <w:calcOnExit w:val="0"/>
            <w:checkBox>
              <w:sizeAuto/>
              <w:default w:val="0"/>
            </w:checkBox>
          </w:ffData>
        </w:fldChar>
      </w:r>
      <w:r w:rsidRPr="00024AC0">
        <w:instrText xml:space="preserve"> FORMCHECKBOX </w:instrText>
      </w:r>
      <w:r w:rsidRPr="002653D3">
        <w:fldChar w:fldCharType="separate"/>
      </w:r>
      <w:r w:rsidRPr="002653D3">
        <w:fldChar w:fldCharType="end"/>
      </w:r>
      <w:r w:rsidRPr="00024AC0">
        <w:t xml:space="preserve"> Refuse</w:t>
      </w:r>
      <w:r w:rsidR="00B8617C">
        <w:t xml:space="preserve"> to answer</w:t>
      </w:r>
    </w:p>
    <w:p w14:paraId="4088AD98" w14:textId="77777777" w:rsidR="00C80D2D" w:rsidRDefault="00FF304A" w:rsidP="00C80D2D">
      <w:pPr>
        <w:pStyle w:val="NoSpacing"/>
        <w:spacing w:before="40"/>
        <w:ind w:left="360"/>
        <w:rPr>
          <w:rFonts w:cs="Arial"/>
          <w:iCs/>
        </w:rPr>
      </w:pPr>
      <w:r w:rsidRPr="002653D3">
        <w:lastRenderedPageBreak/>
        <w:fldChar w:fldCharType="begin">
          <w:ffData>
            <w:name w:val="Check21"/>
            <w:enabled/>
            <w:calcOnExit w:val="0"/>
            <w:checkBox>
              <w:sizeAuto/>
              <w:default w:val="0"/>
            </w:checkBox>
          </w:ffData>
        </w:fldChar>
      </w:r>
      <w:r w:rsidRPr="00024AC0">
        <w:instrText xml:space="preserve"> FORMCHECKBOX </w:instrText>
      </w:r>
      <w:r w:rsidRPr="002653D3">
        <w:fldChar w:fldCharType="separate"/>
      </w:r>
      <w:r w:rsidRPr="002653D3">
        <w:fldChar w:fldCharType="end"/>
      </w:r>
      <w:r w:rsidRPr="00024AC0">
        <w:t xml:space="preserve"> Don’t know</w:t>
      </w:r>
      <w:r w:rsidRPr="00482D38">
        <w:rPr>
          <w:rFonts w:cs="Arial"/>
          <w:iCs/>
        </w:rPr>
        <w:t>/Not sure</w:t>
      </w:r>
    </w:p>
    <w:p w14:paraId="67CF9908" w14:textId="77777777" w:rsidR="00C80D2D" w:rsidRDefault="00C80D2D" w:rsidP="00C80D2D">
      <w:pPr>
        <w:pStyle w:val="NoSpacing"/>
        <w:spacing w:before="40"/>
        <w:ind w:left="360"/>
        <w:rPr>
          <w:rFonts w:cs="Arial"/>
          <w:iCs/>
        </w:rPr>
      </w:pPr>
    </w:p>
    <w:p w14:paraId="3C314D1A" w14:textId="38E25BAB" w:rsidR="00FF304A" w:rsidRPr="00024AC0" w:rsidRDefault="00FF304A" w:rsidP="000333FF">
      <w:pPr>
        <w:pStyle w:val="NoSpacing"/>
        <w:numPr>
          <w:ilvl w:val="0"/>
          <w:numId w:val="25"/>
        </w:numPr>
        <w:spacing w:before="40"/>
      </w:pPr>
      <w:r w:rsidRPr="00024AC0">
        <w:t xml:space="preserve">Was there ever a time or times in your life when you drank </w:t>
      </w:r>
      <w:r w:rsidRPr="002653D3">
        <w:t>5</w:t>
      </w:r>
      <w:r w:rsidRPr="00024AC0">
        <w:t xml:space="preserve"> or more drinks of any kind of alcoholic beverage almost every day? </w:t>
      </w:r>
    </w:p>
    <w:p w14:paraId="4A67A75A" w14:textId="77777777" w:rsidR="00FF304A" w:rsidRPr="00024AC0" w:rsidRDefault="00FF304A" w:rsidP="00FF304A">
      <w:pPr>
        <w:pStyle w:val="NoSpacing"/>
        <w:ind w:left="360"/>
      </w:pPr>
    </w:p>
    <w:p w14:paraId="058BF76C" w14:textId="77777777" w:rsidR="00FF304A" w:rsidRPr="00024AC0" w:rsidRDefault="00FF304A" w:rsidP="00FF304A">
      <w:pPr>
        <w:pStyle w:val="NoSpacing"/>
        <w:spacing w:before="40"/>
        <w:ind w:left="360"/>
      </w:pPr>
      <w:r w:rsidRPr="002653D3">
        <w:fldChar w:fldCharType="begin">
          <w:ffData>
            <w:name w:val="Check21"/>
            <w:enabled/>
            <w:calcOnExit w:val="0"/>
            <w:checkBox>
              <w:sizeAuto/>
              <w:default w:val="0"/>
            </w:checkBox>
          </w:ffData>
        </w:fldChar>
      </w:r>
      <w:r w:rsidRPr="00024AC0">
        <w:instrText xml:space="preserve"> FORMCHECKBOX </w:instrText>
      </w:r>
      <w:r w:rsidRPr="002653D3">
        <w:fldChar w:fldCharType="separate"/>
      </w:r>
      <w:r w:rsidRPr="002653D3">
        <w:fldChar w:fldCharType="end"/>
      </w:r>
      <w:r w:rsidRPr="00024AC0">
        <w:t xml:space="preserve"> Yes</w:t>
      </w:r>
    </w:p>
    <w:p w14:paraId="659FA7E6" w14:textId="77777777" w:rsidR="00FF304A" w:rsidRPr="00024AC0" w:rsidRDefault="00FF304A" w:rsidP="00FF304A">
      <w:pPr>
        <w:pStyle w:val="NoSpacing"/>
        <w:spacing w:before="40"/>
        <w:ind w:left="360"/>
      </w:pPr>
      <w:r w:rsidRPr="002653D3">
        <w:fldChar w:fldCharType="begin">
          <w:ffData>
            <w:name w:val="Check21"/>
            <w:enabled/>
            <w:calcOnExit w:val="0"/>
            <w:checkBox>
              <w:sizeAuto/>
              <w:default w:val="0"/>
            </w:checkBox>
          </w:ffData>
        </w:fldChar>
      </w:r>
      <w:r w:rsidRPr="00024AC0">
        <w:instrText xml:space="preserve"> FORMCHECKBOX </w:instrText>
      </w:r>
      <w:r w:rsidRPr="002653D3">
        <w:fldChar w:fldCharType="separate"/>
      </w:r>
      <w:r w:rsidRPr="002653D3">
        <w:fldChar w:fldCharType="end"/>
      </w:r>
      <w:r w:rsidRPr="00024AC0">
        <w:t xml:space="preserve"> No </w:t>
      </w:r>
    </w:p>
    <w:p w14:paraId="38F90F34" w14:textId="2C2818BB" w:rsidR="00FF304A" w:rsidRPr="00024AC0" w:rsidRDefault="00FF304A" w:rsidP="00FF304A">
      <w:pPr>
        <w:pStyle w:val="NoSpacing"/>
        <w:spacing w:before="40"/>
        <w:ind w:left="360"/>
      </w:pPr>
      <w:r w:rsidRPr="00FE6BC3">
        <w:fldChar w:fldCharType="begin">
          <w:ffData>
            <w:name w:val="Check21"/>
            <w:enabled/>
            <w:calcOnExit w:val="0"/>
            <w:checkBox>
              <w:sizeAuto/>
              <w:default w:val="0"/>
            </w:checkBox>
          </w:ffData>
        </w:fldChar>
      </w:r>
      <w:r w:rsidRPr="00024AC0">
        <w:instrText xml:space="preserve"> FORMCHECKBOX </w:instrText>
      </w:r>
      <w:r w:rsidRPr="00FE6BC3">
        <w:fldChar w:fldCharType="separate"/>
      </w:r>
      <w:r w:rsidRPr="00FE6BC3">
        <w:fldChar w:fldCharType="end"/>
      </w:r>
      <w:r w:rsidRPr="00024AC0">
        <w:t xml:space="preserve"> Refuse</w:t>
      </w:r>
      <w:r w:rsidR="00B8617C">
        <w:t xml:space="preserve"> to answer</w:t>
      </w:r>
    </w:p>
    <w:p w14:paraId="45C8FFE7" w14:textId="77777777" w:rsidR="00FF304A" w:rsidRPr="00024AC0" w:rsidRDefault="00FF304A" w:rsidP="00FF304A">
      <w:pPr>
        <w:pStyle w:val="NoSpacing"/>
        <w:ind w:left="360"/>
      </w:pPr>
      <w:r w:rsidRPr="00FE6BC3">
        <w:fldChar w:fldCharType="begin">
          <w:ffData>
            <w:name w:val="Check21"/>
            <w:enabled/>
            <w:calcOnExit w:val="0"/>
            <w:checkBox>
              <w:sizeAuto/>
              <w:default w:val="0"/>
            </w:checkBox>
          </w:ffData>
        </w:fldChar>
      </w:r>
      <w:r w:rsidRPr="00024AC0">
        <w:instrText xml:space="preserve"> FORMCHECKBOX </w:instrText>
      </w:r>
      <w:r w:rsidRPr="00FE6BC3">
        <w:fldChar w:fldCharType="separate"/>
      </w:r>
      <w:r w:rsidRPr="00FE6BC3">
        <w:fldChar w:fldCharType="end"/>
      </w:r>
      <w:r w:rsidRPr="00024AC0">
        <w:t xml:space="preserve"> Don’t know</w:t>
      </w:r>
      <w:r w:rsidRPr="00482D38">
        <w:rPr>
          <w:rFonts w:cs="Arial"/>
          <w:iCs/>
        </w:rPr>
        <w:t>/Not sure</w:t>
      </w:r>
    </w:p>
    <w:p w14:paraId="4B0E1BBB" w14:textId="77777777" w:rsidR="00FF304A" w:rsidRPr="00482D38" w:rsidRDefault="00FF304A" w:rsidP="00FF304A">
      <w:pPr>
        <w:pStyle w:val="NoSpacing"/>
        <w:rPr>
          <w:rFonts w:cs="Arial"/>
          <w:iCs/>
        </w:rPr>
      </w:pPr>
    </w:p>
    <w:p w14:paraId="2321642D" w14:textId="0A050693" w:rsidR="00FF304A" w:rsidRDefault="00FF304A" w:rsidP="000333FF">
      <w:pPr>
        <w:pStyle w:val="NoSpacing"/>
        <w:numPr>
          <w:ilvl w:val="0"/>
          <w:numId w:val="25"/>
        </w:numPr>
        <w:rPr>
          <w:rFonts w:cs="Arial"/>
          <w:iCs/>
        </w:rPr>
      </w:pPr>
      <w:r w:rsidRPr="00482D38">
        <w:rPr>
          <w:rFonts w:cs="Arial"/>
          <w:iCs/>
        </w:rPr>
        <w:t xml:space="preserve">If </w:t>
      </w:r>
      <w:r>
        <w:rPr>
          <w:rFonts w:cs="Arial"/>
          <w:iCs/>
        </w:rPr>
        <w:t>you</w:t>
      </w:r>
      <w:r w:rsidRPr="00482D38">
        <w:rPr>
          <w:rFonts w:cs="Arial"/>
          <w:iCs/>
        </w:rPr>
        <w:t xml:space="preserve"> do not currently drink alcoholic beverages, but did in the past, how long has it been since</w:t>
      </w:r>
      <w:r w:rsidR="00035746">
        <w:rPr>
          <w:rFonts w:cs="Arial"/>
          <w:iCs/>
        </w:rPr>
        <w:t xml:space="preserve"> you</w:t>
      </w:r>
      <w:r w:rsidR="00035746" w:rsidRPr="00482D38">
        <w:rPr>
          <w:rFonts w:cs="Arial"/>
          <w:iCs/>
        </w:rPr>
        <w:t xml:space="preserve"> last drank regularly?</w:t>
      </w:r>
      <w:r w:rsidR="00035746">
        <w:rPr>
          <w:rFonts w:cs="Arial"/>
          <w:iCs/>
        </w:rPr>
        <w:t xml:space="preserve"> </w:t>
      </w:r>
    </w:p>
    <w:p w14:paraId="2126FDA3" w14:textId="77777777" w:rsidR="00AD0BE1" w:rsidRPr="00482D38" w:rsidRDefault="00AD0BE1" w:rsidP="00FF304A">
      <w:pPr>
        <w:pStyle w:val="NoSpacing"/>
        <w:rPr>
          <w:rFonts w:cs="Arial"/>
          <w:iCs/>
        </w:rPr>
      </w:pPr>
    </w:p>
    <w:p w14:paraId="530CE49E" w14:textId="77777777"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Within the past month (0 to 1 month ago)</w:t>
      </w:r>
    </w:p>
    <w:p w14:paraId="30AB6C2C" w14:textId="77777777"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Between 1 and 3 months (1 to 3 months ago)</w:t>
      </w:r>
    </w:p>
    <w:p w14:paraId="3B61A79B" w14:textId="77777777"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Between 3 and 6 months (3 to 6 months ago)</w:t>
      </w:r>
    </w:p>
    <w:p w14:paraId="2C67B40F" w14:textId="77777777"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Between 6 and 12 months (6 to 12 months ago)</w:t>
      </w:r>
    </w:p>
    <w:p w14:paraId="2173799E" w14:textId="77777777"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Between 1 and 5 years (1 to 5 years ago)</w:t>
      </w:r>
    </w:p>
    <w:p w14:paraId="660D77E4" w14:textId="77777777"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Between 5 and 15 years (5 to 15 years ago)</w:t>
      </w:r>
    </w:p>
    <w:p w14:paraId="2DBD4956" w14:textId="77777777"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More than 15 years ago </w:t>
      </w:r>
    </w:p>
    <w:p w14:paraId="51B3241C" w14:textId="77777777" w:rsidR="00FF304A" w:rsidRPr="00482D38" w:rsidRDefault="00FF304A" w:rsidP="00FF304A">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rPr>
          <w:rFonts w:cs="Arial"/>
          <w:iCs/>
        </w:rPr>
        <w:t xml:space="preserve"> Don’t know/Not sure</w:t>
      </w:r>
    </w:p>
    <w:p w14:paraId="607D2508" w14:textId="77777777" w:rsidR="00FF304A" w:rsidRPr="00482D38" w:rsidRDefault="00FF304A" w:rsidP="00FF304A">
      <w:pPr>
        <w:pStyle w:val="NoSpacing"/>
        <w:spacing w:before="40"/>
        <w:ind w:left="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rPr>
          <w:rFonts w:cs="Arial"/>
          <w:iCs/>
        </w:rPr>
        <w:t xml:space="preserve"> Never drank regularly</w:t>
      </w:r>
    </w:p>
    <w:p w14:paraId="3C027C19" w14:textId="77777777" w:rsidR="00FF304A" w:rsidRPr="00482D38" w:rsidRDefault="00FF304A" w:rsidP="00FF304A">
      <w:pPr>
        <w:pStyle w:val="NoSpacing"/>
        <w:rPr>
          <w:rFonts w:cs="Arial"/>
          <w:iCs/>
        </w:rPr>
      </w:pPr>
    </w:p>
    <w:p w14:paraId="465F9CE7" w14:textId="77777777" w:rsidR="00FF304A" w:rsidRPr="00654832" w:rsidRDefault="00FF304A" w:rsidP="000333FF">
      <w:pPr>
        <w:pStyle w:val="NoSpacing"/>
        <w:widowControl/>
        <w:numPr>
          <w:ilvl w:val="0"/>
          <w:numId w:val="25"/>
        </w:numPr>
        <w:jc w:val="both"/>
      </w:pPr>
      <w:r w:rsidRPr="00024AC0">
        <w:rPr>
          <w:rFonts w:cs="Arial"/>
          <w:iCs/>
        </w:rPr>
        <w:t>At the heaviest point, either now or in the past, on the days when you drank, about how many drinks did you drink</w:t>
      </w:r>
      <w:r>
        <w:rPr>
          <w:rFonts w:cs="Arial"/>
          <w:iCs/>
        </w:rPr>
        <w:t xml:space="preserve"> a day</w:t>
      </w:r>
      <w:r w:rsidRPr="00024AC0">
        <w:rPr>
          <w:rFonts w:cs="Arial"/>
          <w:iCs/>
        </w:rPr>
        <w:t xml:space="preserve"> on the average? </w:t>
      </w:r>
    </w:p>
    <w:p w14:paraId="5D13313E" w14:textId="77777777" w:rsidR="00FF304A" w:rsidRPr="00024AC0" w:rsidRDefault="00FF304A" w:rsidP="00FF304A">
      <w:pPr>
        <w:pStyle w:val="NoSpacing"/>
        <w:rPr>
          <w:rFonts w:cs="Arial"/>
          <w:iCs/>
        </w:rPr>
      </w:pPr>
    </w:p>
    <w:p w14:paraId="445503DF" w14:textId="77777777" w:rsidR="00FF304A" w:rsidRDefault="00FF304A" w:rsidP="00FF304A">
      <w:pPr>
        <w:pStyle w:val="NoSpacing"/>
        <w:tabs>
          <w:tab w:val="left" w:pos="270"/>
        </w:tabs>
        <w:ind w:firstLine="360"/>
        <w:rPr>
          <w:rFonts w:cs="Arial"/>
          <w:iCs/>
        </w:rPr>
      </w:pPr>
      <w:r w:rsidRPr="00024AC0">
        <w:rPr>
          <w:rFonts w:cs="Arial"/>
          <w:iCs/>
        </w:rPr>
        <w:t>__________ (Enter the number of drinks</w:t>
      </w:r>
      <w:r>
        <w:rPr>
          <w:rFonts w:cs="Arial"/>
          <w:iCs/>
        </w:rPr>
        <w:t xml:space="preserve"> a day)</w:t>
      </w:r>
    </w:p>
    <w:p w14:paraId="0C824E84" w14:textId="77777777" w:rsidR="00FF304A" w:rsidRPr="00024AC0" w:rsidRDefault="00FF304A" w:rsidP="00FF304A">
      <w:pPr>
        <w:pStyle w:val="NoSpacing"/>
        <w:tabs>
          <w:tab w:val="left" w:pos="270"/>
        </w:tabs>
        <w:ind w:firstLine="720"/>
        <w:rPr>
          <w:rFonts w:cs="Arial"/>
          <w:iCs/>
        </w:rPr>
      </w:pPr>
      <w:r w:rsidRPr="00024AC0">
        <w:rPr>
          <w:rFonts w:cs="Arial"/>
          <w:iCs/>
        </w:rPr>
        <w:t xml:space="preserve"> </w:t>
      </w:r>
    </w:p>
    <w:p w14:paraId="7E0AE2E2" w14:textId="404783A4" w:rsidR="00FF304A" w:rsidRPr="00C552A8" w:rsidRDefault="00FF304A" w:rsidP="00FF304A">
      <w:pPr>
        <w:pStyle w:val="NoSpacing"/>
        <w:tabs>
          <w:tab w:val="left" w:pos="270"/>
        </w:tabs>
        <w:spacing w:before="40"/>
        <w:ind w:left="360"/>
        <w:rPr>
          <w:rFonts w:cs="Arial"/>
          <w:iCs/>
        </w:rPr>
      </w:pPr>
      <w:r w:rsidRPr="00FE6BC3">
        <w:fldChar w:fldCharType="begin">
          <w:ffData>
            <w:name w:val="Check21"/>
            <w:enabled/>
            <w:calcOnExit w:val="0"/>
            <w:checkBox>
              <w:sizeAuto/>
              <w:default w:val="0"/>
            </w:checkBox>
          </w:ffData>
        </w:fldChar>
      </w:r>
      <w:r w:rsidRPr="00024AC0">
        <w:instrText xml:space="preserve"> FORMCHECKBOX </w:instrText>
      </w:r>
      <w:r w:rsidRPr="00FE6BC3">
        <w:fldChar w:fldCharType="separate"/>
      </w:r>
      <w:r w:rsidRPr="00FE6BC3">
        <w:fldChar w:fldCharType="end"/>
      </w:r>
      <w:r w:rsidRPr="00024AC0">
        <w:rPr>
          <w:rFonts w:cs="Arial"/>
          <w:iCs/>
        </w:rPr>
        <w:t xml:space="preserve"> Refuse</w:t>
      </w:r>
      <w:r w:rsidR="00B8617C">
        <w:rPr>
          <w:rFonts w:cs="Arial"/>
          <w:iCs/>
        </w:rPr>
        <w:t xml:space="preserve"> to answer</w:t>
      </w:r>
    </w:p>
    <w:p w14:paraId="02AEFC81" w14:textId="77777777" w:rsidR="00FF304A" w:rsidRPr="00024AC0" w:rsidRDefault="00FF304A" w:rsidP="00FF304A">
      <w:pPr>
        <w:pStyle w:val="NoSpacing"/>
        <w:tabs>
          <w:tab w:val="left" w:pos="270"/>
        </w:tabs>
        <w:spacing w:before="40"/>
        <w:ind w:left="360"/>
        <w:rPr>
          <w:rFonts w:cs="Arial"/>
          <w:iCs/>
        </w:rPr>
      </w:pPr>
      <w:r w:rsidRPr="002653D3">
        <w:fldChar w:fldCharType="begin">
          <w:ffData>
            <w:name w:val="Check21"/>
            <w:enabled/>
            <w:calcOnExit w:val="0"/>
            <w:checkBox>
              <w:sizeAuto/>
              <w:default w:val="0"/>
            </w:checkBox>
          </w:ffData>
        </w:fldChar>
      </w:r>
      <w:r w:rsidRPr="00024AC0">
        <w:instrText xml:space="preserve"> FORMCHECKBOX </w:instrText>
      </w:r>
      <w:r w:rsidRPr="002653D3">
        <w:fldChar w:fldCharType="separate"/>
      </w:r>
      <w:r w:rsidRPr="002653D3">
        <w:fldChar w:fldCharType="end"/>
      </w:r>
      <w:r w:rsidRPr="00024AC0">
        <w:rPr>
          <w:rFonts w:cs="Arial"/>
          <w:iCs/>
        </w:rPr>
        <w:t xml:space="preserve"> Don’t know/Not sure</w:t>
      </w:r>
    </w:p>
    <w:p w14:paraId="0E1992D8" w14:textId="77777777" w:rsidR="00FF304A" w:rsidRPr="00024AC0" w:rsidRDefault="00FF304A" w:rsidP="00FF304A">
      <w:pPr>
        <w:pStyle w:val="NoSpacing"/>
        <w:rPr>
          <w:rFonts w:cs="Arial"/>
          <w:iCs/>
        </w:rPr>
      </w:pPr>
    </w:p>
    <w:p w14:paraId="062321DF" w14:textId="77777777" w:rsidR="00FF304A" w:rsidRPr="00654832" w:rsidRDefault="00FF304A" w:rsidP="000333FF">
      <w:pPr>
        <w:pStyle w:val="NoSpacing"/>
        <w:widowControl/>
        <w:numPr>
          <w:ilvl w:val="0"/>
          <w:numId w:val="25"/>
        </w:numPr>
        <w:jc w:val="both"/>
        <w:rPr>
          <w:rFonts w:cs="Arial"/>
          <w:b/>
          <w:iCs/>
        </w:rPr>
      </w:pPr>
      <w:r w:rsidRPr="00024AC0">
        <w:rPr>
          <w:rFonts w:cs="Arial"/>
          <w:iCs/>
        </w:rPr>
        <w:t>How many years have you</w:t>
      </w:r>
      <w:r w:rsidRPr="00654832">
        <w:rPr>
          <w:rFonts w:cs="Arial"/>
          <w:iCs/>
        </w:rPr>
        <w:t xml:space="preserve"> been drinking (or did drink) regularly? </w:t>
      </w:r>
    </w:p>
    <w:p w14:paraId="0CD71160" w14:textId="77777777" w:rsidR="00FF304A" w:rsidRPr="00024AC0" w:rsidRDefault="00FF304A" w:rsidP="00FF304A">
      <w:pPr>
        <w:pStyle w:val="NoSpacing"/>
        <w:rPr>
          <w:rFonts w:cs="Arial"/>
          <w:iCs/>
        </w:rPr>
      </w:pPr>
    </w:p>
    <w:p w14:paraId="31C24D8B" w14:textId="77777777" w:rsidR="00FF304A" w:rsidRPr="00024AC0" w:rsidRDefault="00FF304A" w:rsidP="00FF304A">
      <w:pPr>
        <w:pStyle w:val="NoSpacing"/>
        <w:ind w:firstLine="360"/>
        <w:rPr>
          <w:rFonts w:cs="Arial"/>
          <w:iCs/>
        </w:rPr>
      </w:pPr>
      <w:r w:rsidRPr="00024AC0">
        <w:rPr>
          <w:rFonts w:cs="Arial"/>
          <w:iCs/>
        </w:rPr>
        <w:t>______ years</w:t>
      </w:r>
    </w:p>
    <w:p w14:paraId="062593C8" w14:textId="77777777" w:rsidR="00FF304A" w:rsidRPr="00024AC0" w:rsidRDefault="00FF304A" w:rsidP="00FF304A">
      <w:pPr>
        <w:pStyle w:val="NoSpacing"/>
        <w:ind w:firstLine="360"/>
        <w:rPr>
          <w:rFonts w:cs="Arial"/>
          <w:iCs/>
        </w:rPr>
      </w:pPr>
    </w:p>
    <w:p w14:paraId="6AA321AA" w14:textId="1291F91B" w:rsidR="00FF304A" w:rsidRPr="00024AC0" w:rsidRDefault="00FF304A" w:rsidP="00FF304A">
      <w:pPr>
        <w:pStyle w:val="NoSpacing"/>
        <w:tabs>
          <w:tab w:val="left" w:pos="270"/>
        </w:tabs>
        <w:spacing w:before="40"/>
        <w:ind w:left="360"/>
        <w:rPr>
          <w:rFonts w:cs="Arial"/>
          <w:iCs/>
        </w:rPr>
      </w:pPr>
      <w:r w:rsidRPr="00FE6BC3">
        <w:fldChar w:fldCharType="begin">
          <w:ffData>
            <w:name w:val="Check21"/>
            <w:enabled/>
            <w:calcOnExit w:val="0"/>
            <w:checkBox>
              <w:sizeAuto/>
              <w:default w:val="0"/>
            </w:checkBox>
          </w:ffData>
        </w:fldChar>
      </w:r>
      <w:r w:rsidRPr="00024AC0">
        <w:instrText xml:space="preserve"> FORMCHECKBOX </w:instrText>
      </w:r>
      <w:r w:rsidRPr="00FE6BC3">
        <w:fldChar w:fldCharType="separate"/>
      </w:r>
      <w:r w:rsidRPr="00FE6BC3">
        <w:fldChar w:fldCharType="end"/>
      </w:r>
      <w:r w:rsidRPr="00024AC0">
        <w:rPr>
          <w:rFonts w:cs="Arial"/>
          <w:iCs/>
        </w:rPr>
        <w:t xml:space="preserve"> Refuse</w:t>
      </w:r>
      <w:r w:rsidR="00B8617C">
        <w:rPr>
          <w:rFonts w:cs="Arial"/>
          <w:iCs/>
        </w:rPr>
        <w:t xml:space="preserve"> to answer</w:t>
      </w:r>
    </w:p>
    <w:p w14:paraId="0F4F77F0" w14:textId="77777777" w:rsidR="00FF304A" w:rsidRPr="00024AC0" w:rsidRDefault="00FF304A" w:rsidP="00FF304A">
      <w:pPr>
        <w:pStyle w:val="NoSpacing"/>
        <w:tabs>
          <w:tab w:val="left" w:pos="270"/>
        </w:tabs>
        <w:spacing w:before="40"/>
        <w:ind w:left="360"/>
        <w:rPr>
          <w:rFonts w:cs="Arial"/>
          <w:iCs/>
        </w:rPr>
      </w:pPr>
      <w:r w:rsidRPr="00FE6BC3">
        <w:fldChar w:fldCharType="begin">
          <w:ffData>
            <w:name w:val="Check21"/>
            <w:enabled/>
            <w:calcOnExit w:val="0"/>
            <w:checkBox>
              <w:sizeAuto/>
              <w:default w:val="0"/>
            </w:checkBox>
          </w:ffData>
        </w:fldChar>
      </w:r>
      <w:r w:rsidRPr="00024AC0">
        <w:instrText xml:space="preserve"> FORMCHECKBOX </w:instrText>
      </w:r>
      <w:r w:rsidRPr="00FE6BC3">
        <w:fldChar w:fldCharType="separate"/>
      </w:r>
      <w:r w:rsidRPr="00FE6BC3">
        <w:fldChar w:fldCharType="end"/>
      </w:r>
      <w:r w:rsidRPr="00024AC0">
        <w:rPr>
          <w:rFonts w:cs="Arial"/>
          <w:iCs/>
        </w:rPr>
        <w:t xml:space="preserve"> Don’t know/Not sure </w:t>
      </w:r>
    </w:p>
    <w:p w14:paraId="76B8EB5B" w14:textId="77777777" w:rsidR="00FF304A" w:rsidRPr="00482D38" w:rsidRDefault="00FF304A" w:rsidP="00FF304A">
      <w:pPr>
        <w:pStyle w:val="NoSpacing"/>
        <w:rPr>
          <w:rFonts w:cs="Arial"/>
          <w:iCs/>
        </w:rPr>
      </w:pPr>
    </w:p>
    <w:p w14:paraId="2F29F29A" w14:textId="77777777" w:rsidR="00FF304A" w:rsidRDefault="00FF304A" w:rsidP="000333FF">
      <w:pPr>
        <w:pStyle w:val="NoSpacing"/>
        <w:widowControl/>
        <w:numPr>
          <w:ilvl w:val="0"/>
          <w:numId w:val="25"/>
        </w:numPr>
        <w:jc w:val="both"/>
        <w:rPr>
          <w:rFonts w:cs="Arial"/>
          <w:iCs/>
        </w:rPr>
      </w:pPr>
      <w:r w:rsidRPr="00482D38">
        <w:rPr>
          <w:rFonts w:cs="Arial"/>
          <w:iCs/>
        </w:rPr>
        <w:t xml:space="preserve">At what age did </w:t>
      </w:r>
      <w:r>
        <w:rPr>
          <w:rFonts w:cs="Arial"/>
          <w:iCs/>
        </w:rPr>
        <w:t xml:space="preserve">you begin drinking regularly? </w:t>
      </w:r>
    </w:p>
    <w:p w14:paraId="774CD130" w14:textId="77777777" w:rsidR="00FF304A" w:rsidRDefault="00FF304A" w:rsidP="00FF304A">
      <w:pPr>
        <w:pStyle w:val="NoSpacing"/>
        <w:rPr>
          <w:rFonts w:cs="Arial"/>
          <w:iCs/>
        </w:rPr>
      </w:pPr>
    </w:p>
    <w:p w14:paraId="59021712" w14:textId="77777777" w:rsidR="00FF304A" w:rsidRPr="00482D38" w:rsidRDefault="00FF304A" w:rsidP="00FF304A">
      <w:pPr>
        <w:pStyle w:val="NoSpacing"/>
        <w:ind w:firstLine="360"/>
        <w:rPr>
          <w:rFonts w:cs="Arial"/>
          <w:iCs/>
        </w:rPr>
      </w:pPr>
      <w:r w:rsidRPr="00482D38">
        <w:rPr>
          <w:rFonts w:cs="Arial"/>
          <w:iCs/>
        </w:rPr>
        <w:t xml:space="preserve">______ </w:t>
      </w:r>
      <w:r>
        <w:rPr>
          <w:rFonts w:cs="Arial"/>
          <w:iCs/>
        </w:rPr>
        <w:t>years of age</w:t>
      </w:r>
      <w:r>
        <w:rPr>
          <w:rFonts w:cs="Arial"/>
          <w:iCs/>
        </w:rPr>
        <w:tab/>
      </w:r>
    </w:p>
    <w:p w14:paraId="403BF876" w14:textId="77777777" w:rsidR="00FF304A" w:rsidRDefault="00FF304A" w:rsidP="00FF304A">
      <w:pPr>
        <w:rPr>
          <w:rFonts w:cs="Arial"/>
          <w:iCs/>
        </w:rPr>
      </w:pPr>
    </w:p>
    <w:p w14:paraId="57B7A86C" w14:textId="050E4213" w:rsidR="00FF304A" w:rsidRPr="00C552A8" w:rsidRDefault="00FF304A" w:rsidP="00FF304A">
      <w:pPr>
        <w:pStyle w:val="NoSpacing"/>
        <w:tabs>
          <w:tab w:val="left" w:pos="270"/>
        </w:tabs>
        <w:spacing w:before="40"/>
        <w:ind w:firstLine="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rPr>
          <w:rFonts w:cs="Arial"/>
          <w:iCs/>
        </w:rPr>
        <w:t xml:space="preserve"> </w:t>
      </w:r>
      <w:r>
        <w:rPr>
          <w:rFonts w:cs="Arial"/>
          <w:iCs/>
        </w:rPr>
        <w:t>Refuse</w:t>
      </w:r>
      <w:r w:rsidR="00B8617C">
        <w:rPr>
          <w:rFonts w:cs="Arial"/>
          <w:iCs/>
        </w:rPr>
        <w:t xml:space="preserve"> to answer</w:t>
      </w:r>
    </w:p>
    <w:p w14:paraId="3BC5241B" w14:textId="77777777" w:rsidR="00FF304A" w:rsidRDefault="00FF304A" w:rsidP="00FF304A">
      <w:pPr>
        <w:pStyle w:val="NoSpacing"/>
        <w:tabs>
          <w:tab w:val="left" w:pos="270"/>
        </w:tabs>
        <w:spacing w:before="40"/>
        <w:ind w:firstLine="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rPr>
          <w:rFonts w:cs="Arial"/>
          <w:iCs/>
        </w:rPr>
        <w:t xml:space="preserve"> Don’t know/Not sure </w:t>
      </w:r>
    </w:p>
    <w:p w14:paraId="1506F6BA" w14:textId="77777777" w:rsidR="00FF304A" w:rsidRDefault="00FF304A" w:rsidP="00FF304A">
      <w:pPr>
        <w:rPr>
          <w:rFonts w:cs="Arial"/>
          <w:iCs/>
        </w:rPr>
      </w:pPr>
    </w:p>
    <w:p w14:paraId="47340C05" w14:textId="77777777" w:rsidR="00FF304A" w:rsidRDefault="00FF304A" w:rsidP="000333FF">
      <w:pPr>
        <w:pStyle w:val="NoSpacing"/>
        <w:widowControl/>
        <w:numPr>
          <w:ilvl w:val="0"/>
          <w:numId w:val="25"/>
        </w:numPr>
        <w:jc w:val="both"/>
        <w:rPr>
          <w:rFonts w:cs="Arial"/>
          <w:iCs/>
        </w:rPr>
      </w:pPr>
      <w:r w:rsidRPr="00482D38">
        <w:rPr>
          <w:rFonts w:cs="Arial"/>
          <w:iCs/>
        </w:rPr>
        <w:t xml:space="preserve">What type(s) of alcohol do you drink? (Mark </w:t>
      </w:r>
      <w:r>
        <w:rPr>
          <w:rFonts w:cs="Arial"/>
          <w:iCs/>
        </w:rPr>
        <w:t>ALL</w:t>
      </w:r>
      <w:r w:rsidRPr="00482D38">
        <w:rPr>
          <w:rFonts w:cs="Arial"/>
          <w:iCs/>
        </w:rPr>
        <w:t xml:space="preserve"> that apply)</w:t>
      </w:r>
    </w:p>
    <w:p w14:paraId="32BDFC7A" w14:textId="77777777" w:rsidR="00FF304A" w:rsidRDefault="00FF304A" w:rsidP="00FF304A">
      <w:pPr>
        <w:pStyle w:val="NoSpacing"/>
        <w:ind w:left="360"/>
      </w:pPr>
    </w:p>
    <w:p w14:paraId="3D8B93EF" w14:textId="77777777" w:rsidR="00FF304A" w:rsidRPr="00F06FE8" w:rsidRDefault="00FF304A" w:rsidP="00FF304A">
      <w:pPr>
        <w:pStyle w:val="NoSpacing"/>
        <w:ind w:left="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F06FE8">
        <w:rPr>
          <w:rFonts w:cs="Arial"/>
          <w:iCs/>
        </w:rPr>
        <w:t xml:space="preserve"> Wine</w:t>
      </w:r>
    </w:p>
    <w:p w14:paraId="2EB719D5" w14:textId="77777777" w:rsidR="00FF304A" w:rsidRPr="00482D38" w:rsidRDefault="00FF304A" w:rsidP="00FF304A">
      <w:pPr>
        <w:pStyle w:val="NoSpacing"/>
        <w:spacing w:before="40"/>
        <w:ind w:firstLine="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rPr>
          <w:rFonts w:cs="Arial"/>
          <w:iCs/>
        </w:rPr>
        <w:t xml:space="preserve"> Liquor</w:t>
      </w:r>
    </w:p>
    <w:p w14:paraId="4166CA55" w14:textId="77777777" w:rsidR="00FF304A" w:rsidRPr="00482D38" w:rsidRDefault="00FF304A" w:rsidP="00FF304A">
      <w:pPr>
        <w:pStyle w:val="NoSpacing"/>
        <w:spacing w:before="40"/>
        <w:ind w:firstLine="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rsidRPr="00482D38">
        <w:rPr>
          <w:rFonts w:cs="Arial"/>
          <w:iCs/>
        </w:rPr>
        <w:t>Beer</w:t>
      </w:r>
    </w:p>
    <w:p w14:paraId="287F92E8" w14:textId="604276B9" w:rsidR="00FF304A" w:rsidRDefault="00FF304A" w:rsidP="00FF304A">
      <w:pPr>
        <w:pStyle w:val="NoSpacing"/>
        <w:spacing w:before="40"/>
        <w:ind w:firstLine="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rPr>
          <w:rFonts w:cs="Arial"/>
          <w:iCs/>
        </w:rPr>
        <w:t xml:space="preserve"> Wine cool</w:t>
      </w:r>
      <w:r w:rsidR="00B8617C">
        <w:rPr>
          <w:rFonts w:cs="Arial"/>
          <w:iCs/>
        </w:rPr>
        <w:t>er</w:t>
      </w:r>
    </w:p>
    <w:p w14:paraId="22B1FB91" w14:textId="791843F8" w:rsidR="00B8617C" w:rsidRDefault="00B8617C" w:rsidP="00B8617C">
      <w:pPr>
        <w:pStyle w:val="NoSpacing"/>
        <w:spacing w:before="40"/>
        <w:ind w:firstLine="360"/>
        <w:rPr>
          <w:rFonts w:cs="Arial"/>
          <w:iCs/>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rPr>
          <w:rFonts w:cs="Arial"/>
          <w:iCs/>
        </w:rPr>
        <w:t xml:space="preserve"> </w:t>
      </w:r>
      <w:r>
        <w:rPr>
          <w:rFonts w:cs="Arial"/>
          <w:iCs/>
        </w:rPr>
        <w:t>Other ______</w:t>
      </w:r>
      <w:r w:rsidR="007A03FE">
        <w:rPr>
          <w:rFonts w:cs="Arial"/>
          <w:iCs/>
        </w:rPr>
        <w:t>_ (</w:t>
      </w:r>
      <w:r>
        <w:rPr>
          <w:rFonts w:cs="Arial"/>
          <w:iCs/>
        </w:rPr>
        <w:t>enter other type(s) of alcohol you drink</w:t>
      </w:r>
      <w:r w:rsidR="007A03FE">
        <w:rPr>
          <w:rFonts w:cs="Arial"/>
          <w:iCs/>
        </w:rPr>
        <w:t>)</w:t>
      </w:r>
    </w:p>
    <w:p w14:paraId="73863D12" w14:textId="77777777" w:rsidR="00FF304A" w:rsidRDefault="00FF304A" w:rsidP="00FF304A">
      <w:pPr>
        <w:pStyle w:val="NoSpacing"/>
        <w:spacing w:before="40"/>
        <w:rPr>
          <w:rFonts w:cs="Arial"/>
          <w:iCs/>
        </w:rPr>
      </w:pPr>
    </w:p>
    <w:p w14:paraId="16140138" w14:textId="77777777" w:rsidR="00FF304A" w:rsidRDefault="00FF304A" w:rsidP="00FF304A">
      <w:pPr>
        <w:pStyle w:val="NoSpacing"/>
        <w:spacing w:before="40"/>
        <w:rPr>
          <w:rFonts w:cs="Arial"/>
          <w:iCs/>
        </w:rPr>
      </w:pPr>
    </w:p>
    <w:p w14:paraId="008E3B72" w14:textId="405B2882" w:rsidR="00DA658D" w:rsidRDefault="00DA658D" w:rsidP="00DA658D">
      <w:r>
        <w:t>CRF completed by (</w:t>
      </w:r>
      <w:r>
        <w:rPr>
          <w:i/>
          <w:iCs/>
        </w:rPr>
        <w:t>check one</w:t>
      </w:r>
      <w:r>
        <w:t xml:space="preserve">): </w:t>
      </w:r>
    </w:p>
    <w:p w14:paraId="6B8B309F" w14:textId="1776A4AF" w:rsidR="00DA658D" w:rsidRDefault="00DA658D" w:rsidP="00DA658D">
      <w:pPr>
        <w:spacing w:before="120"/>
      </w:pPr>
      <w:r>
        <w:t xml:space="preserve">Study </w:t>
      </w:r>
      <w:r w:rsidR="006C4E19">
        <w:t>participant _</w:t>
      </w:r>
      <w:r>
        <w:t xml:space="preserve">____   </w:t>
      </w:r>
    </w:p>
    <w:p w14:paraId="55D5240B" w14:textId="1DE6898B" w:rsidR="00DA658D" w:rsidRDefault="00DA658D" w:rsidP="00DA658D">
      <w:pPr>
        <w:spacing w:before="120"/>
      </w:pPr>
      <w:r>
        <w:t>Study site staff      _____     Staff name (</w:t>
      </w:r>
      <w:r w:rsidR="006C4E19">
        <w:rPr>
          <w:i/>
          <w:iCs/>
        </w:rPr>
        <w:t>optional</w:t>
      </w:r>
      <w:r w:rsidR="006C4E19">
        <w:t>) _</w:t>
      </w:r>
      <w:r>
        <w:t>___________________________</w:t>
      </w:r>
    </w:p>
    <w:p w14:paraId="6CD4AF1B" w14:textId="77777777" w:rsidR="00DA658D" w:rsidRDefault="00DA658D" w:rsidP="00DA658D">
      <w:pPr>
        <w:pStyle w:val="NoSpacing"/>
        <w:spacing w:before="120"/>
      </w:pPr>
      <w:r>
        <w:rPr>
          <w:sz w:val="22"/>
          <w:szCs w:val="22"/>
        </w:rPr>
        <w:t>Date __ __ / __ __ / __ __ __ __</w:t>
      </w:r>
    </w:p>
    <w:p w14:paraId="364E9B57" w14:textId="77777777" w:rsidR="00DA658D" w:rsidRDefault="00DA658D" w:rsidP="00DA658D">
      <w:pPr>
        <w:ind w:left="810"/>
      </w:pPr>
      <w:r>
        <w:rPr>
          <w:i/>
          <w:iCs/>
          <w:snapToGrid w:val="0"/>
          <w:color w:val="000000"/>
          <w:sz w:val="18"/>
          <w:szCs w:val="18"/>
        </w:rPr>
        <w:t>                  (MM/DD/YYYY)</w:t>
      </w:r>
    </w:p>
    <w:p w14:paraId="3214B6F8" w14:textId="04243F44" w:rsidR="00FF304A" w:rsidRPr="00F97AB7" w:rsidRDefault="00FF304A" w:rsidP="00FF304A">
      <w:pPr>
        <w:tabs>
          <w:tab w:val="left" w:pos="7560"/>
          <w:tab w:val="left" w:pos="8280"/>
        </w:tabs>
        <w:spacing w:before="120"/>
        <w:ind w:left="90"/>
        <w:rPr>
          <w:rFonts w:cs="Arial"/>
          <w:iCs/>
        </w:rPr>
      </w:pPr>
    </w:p>
    <w:p w14:paraId="4537106C" w14:textId="77777777" w:rsidR="00EC71E2" w:rsidRDefault="00EC71E2" w:rsidP="00DF7B6B">
      <w:pPr>
        <w:tabs>
          <w:tab w:val="left" w:pos="7560"/>
          <w:tab w:val="left" w:pos="8280"/>
        </w:tabs>
        <w:ind w:left="360"/>
        <w:jc w:val="center"/>
        <w:rPr>
          <w:b/>
          <w:snapToGrid w:val="0"/>
          <w:color w:val="000000"/>
        </w:rPr>
      </w:pPr>
    </w:p>
    <w:p w14:paraId="31A76EF7" w14:textId="77777777" w:rsidR="00EC71E2" w:rsidRDefault="00EC71E2" w:rsidP="00DF7B6B">
      <w:pPr>
        <w:tabs>
          <w:tab w:val="left" w:pos="7560"/>
          <w:tab w:val="left" w:pos="8280"/>
        </w:tabs>
        <w:ind w:left="360"/>
        <w:jc w:val="center"/>
        <w:rPr>
          <w:b/>
          <w:snapToGrid w:val="0"/>
          <w:color w:val="000000"/>
        </w:rPr>
      </w:pPr>
    </w:p>
    <w:p w14:paraId="0C6BE8B7" w14:textId="77777777" w:rsidR="00EC71E2" w:rsidRDefault="00EC71E2" w:rsidP="00DF7B6B">
      <w:pPr>
        <w:tabs>
          <w:tab w:val="left" w:pos="7560"/>
          <w:tab w:val="left" w:pos="8280"/>
        </w:tabs>
        <w:ind w:left="360"/>
        <w:jc w:val="center"/>
        <w:rPr>
          <w:b/>
          <w:snapToGrid w:val="0"/>
          <w:color w:val="000000"/>
        </w:rPr>
      </w:pPr>
    </w:p>
    <w:p w14:paraId="72FAD5AB" w14:textId="77777777" w:rsidR="00EC71E2" w:rsidRDefault="00EC71E2" w:rsidP="00DF7B6B">
      <w:pPr>
        <w:tabs>
          <w:tab w:val="left" w:pos="7560"/>
          <w:tab w:val="left" w:pos="8280"/>
        </w:tabs>
        <w:ind w:left="360"/>
        <w:jc w:val="center"/>
        <w:rPr>
          <w:b/>
          <w:snapToGrid w:val="0"/>
          <w:color w:val="000000"/>
        </w:rPr>
      </w:pPr>
    </w:p>
    <w:p w14:paraId="15755A81" w14:textId="77777777" w:rsidR="00EC71E2" w:rsidRDefault="00EC71E2" w:rsidP="00DF7B6B">
      <w:pPr>
        <w:tabs>
          <w:tab w:val="left" w:pos="7560"/>
          <w:tab w:val="left" w:pos="8280"/>
        </w:tabs>
        <w:ind w:left="360"/>
        <w:jc w:val="center"/>
        <w:rPr>
          <w:b/>
          <w:snapToGrid w:val="0"/>
          <w:color w:val="000000"/>
        </w:rPr>
      </w:pPr>
    </w:p>
    <w:p w14:paraId="60830F4D" w14:textId="77777777" w:rsidR="00EC71E2" w:rsidRDefault="00EC71E2" w:rsidP="00DF7B6B">
      <w:pPr>
        <w:tabs>
          <w:tab w:val="left" w:pos="7560"/>
          <w:tab w:val="left" w:pos="8280"/>
        </w:tabs>
        <w:ind w:left="360"/>
        <w:jc w:val="center"/>
        <w:rPr>
          <w:b/>
          <w:snapToGrid w:val="0"/>
          <w:color w:val="000000"/>
        </w:rPr>
      </w:pPr>
    </w:p>
    <w:p w14:paraId="4D0F8B96" w14:textId="77777777" w:rsidR="00EC71E2" w:rsidRDefault="00EC71E2" w:rsidP="00DF7B6B">
      <w:pPr>
        <w:tabs>
          <w:tab w:val="left" w:pos="7560"/>
          <w:tab w:val="left" w:pos="8280"/>
        </w:tabs>
        <w:ind w:left="360"/>
        <w:jc w:val="center"/>
        <w:rPr>
          <w:b/>
          <w:snapToGrid w:val="0"/>
          <w:color w:val="000000"/>
        </w:rPr>
      </w:pPr>
    </w:p>
    <w:p w14:paraId="652BD632" w14:textId="77777777" w:rsidR="00EC71E2" w:rsidRDefault="00EC71E2" w:rsidP="00DF7B6B">
      <w:pPr>
        <w:tabs>
          <w:tab w:val="left" w:pos="7560"/>
          <w:tab w:val="left" w:pos="8280"/>
        </w:tabs>
        <w:ind w:left="360"/>
        <w:jc w:val="center"/>
        <w:rPr>
          <w:b/>
          <w:snapToGrid w:val="0"/>
          <w:color w:val="000000"/>
        </w:rPr>
      </w:pPr>
    </w:p>
    <w:p w14:paraId="5B09EB87" w14:textId="77777777" w:rsidR="00C80D2D" w:rsidRDefault="00C80D2D" w:rsidP="00DF7B6B">
      <w:pPr>
        <w:tabs>
          <w:tab w:val="left" w:pos="7560"/>
          <w:tab w:val="left" w:pos="8280"/>
        </w:tabs>
        <w:ind w:left="360"/>
        <w:jc w:val="center"/>
        <w:rPr>
          <w:b/>
          <w:snapToGrid w:val="0"/>
          <w:color w:val="000000"/>
        </w:rPr>
      </w:pPr>
    </w:p>
    <w:p w14:paraId="03E8FA74" w14:textId="77777777" w:rsidR="00C80D2D" w:rsidRDefault="00C80D2D" w:rsidP="00DF7B6B">
      <w:pPr>
        <w:tabs>
          <w:tab w:val="left" w:pos="7560"/>
          <w:tab w:val="left" w:pos="8280"/>
        </w:tabs>
        <w:ind w:left="360"/>
        <w:jc w:val="center"/>
        <w:rPr>
          <w:b/>
          <w:snapToGrid w:val="0"/>
          <w:color w:val="000000"/>
        </w:rPr>
      </w:pPr>
    </w:p>
    <w:p w14:paraId="1B5456D3" w14:textId="77777777" w:rsidR="003053C7" w:rsidRDefault="003053C7" w:rsidP="0092001B">
      <w:pPr>
        <w:pStyle w:val="NoSpacing"/>
        <w:jc w:val="center"/>
        <w:rPr>
          <w:b/>
        </w:rPr>
      </w:pPr>
    </w:p>
    <w:p w14:paraId="7503C601" w14:textId="481F430F" w:rsidR="00EA101E" w:rsidRDefault="00EA101E">
      <w:pPr>
        <w:widowControl/>
        <w:autoSpaceDE/>
        <w:autoSpaceDN/>
        <w:adjustRightInd/>
        <w:rPr>
          <w:b/>
          <w:snapToGrid w:val="0"/>
          <w:color w:val="000000"/>
          <w:sz w:val="24"/>
          <w:szCs w:val="24"/>
        </w:rPr>
      </w:pPr>
      <w:r>
        <w:rPr>
          <w:b/>
        </w:rPr>
        <w:br w:type="page"/>
      </w:r>
    </w:p>
    <w:p w14:paraId="725C7D53" w14:textId="77777777" w:rsidR="003053C7" w:rsidRDefault="003053C7" w:rsidP="0092001B">
      <w:pPr>
        <w:pStyle w:val="NoSpacing"/>
        <w:jc w:val="center"/>
        <w:rPr>
          <w:b/>
        </w:rPr>
      </w:pPr>
    </w:p>
    <w:p w14:paraId="3688F828" w14:textId="77777777" w:rsidR="0092001B" w:rsidRDefault="0092001B" w:rsidP="00DF7B6B">
      <w:pPr>
        <w:tabs>
          <w:tab w:val="left" w:pos="7560"/>
          <w:tab w:val="left" w:pos="8280"/>
        </w:tabs>
        <w:ind w:left="360"/>
        <w:jc w:val="center"/>
        <w:rPr>
          <w:b/>
          <w:snapToGrid w:val="0"/>
          <w:color w:val="000000"/>
        </w:rPr>
      </w:pPr>
    </w:p>
    <w:p w14:paraId="0D96B460" w14:textId="10661038" w:rsidR="00DF7B6B" w:rsidRPr="00141D99" w:rsidRDefault="00DF7B6B" w:rsidP="003053C7">
      <w:pPr>
        <w:pStyle w:val="Heading2"/>
        <w:jc w:val="center"/>
        <w:rPr>
          <w:snapToGrid w:val="0"/>
        </w:rPr>
      </w:pPr>
      <w:bookmarkStart w:id="275" w:name="_Toc99453702"/>
      <w:r w:rsidRPr="00141D99">
        <w:rPr>
          <w:snapToGrid w:val="0"/>
        </w:rPr>
        <w:t>ALCOHOL ASSESSMENT</w:t>
      </w:r>
      <w:r>
        <w:rPr>
          <w:snapToGrid w:val="0"/>
        </w:rPr>
        <w:t xml:space="preserve"> - F</w:t>
      </w:r>
      <w:r w:rsidRPr="00141D99">
        <w:rPr>
          <w:snapToGrid w:val="0"/>
        </w:rPr>
        <w:t>OLLOW-UP</w:t>
      </w:r>
      <w:bookmarkEnd w:id="275"/>
    </w:p>
    <w:p w14:paraId="6992740E" w14:textId="77777777" w:rsidR="00DF7B6B" w:rsidRPr="00141D99" w:rsidRDefault="00DF7B6B" w:rsidP="00DF7B6B">
      <w:pPr>
        <w:tabs>
          <w:tab w:val="left" w:pos="7560"/>
          <w:tab w:val="left" w:pos="8280"/>
        </w:tabs>
        <w:rPr>
          <w:b/>
          <w:snapToGrid w:val="0"/>
          <w:color w:val="000000"/>
        </w:rPr>
      </w:pPr>
    </w:p>
    <w:p w14:paraId="327B2B3B" w14:textId="77777777" w:rsidR="00DF7B6B" w:rsidRPr="00141D99" w:rsidRDefault="00DF7B6B" w:rsidP="00DF7B6B">
      <w:pPr>
        <w:tabs>
          <w:tab w:val="left" w:pos="7560"/>
          <w:tab w:val="left" w:pos="8280"/>
        </w:tabs>
        <w:ind w:left="360"/>
        <w:jc w:val="center"/>
        <w:rPr>
          <w:b/>
          <w:snapToGrid w:val="0"/>
          <w:color w:val="000000"/>
        </w:rPr>
      </w:pPr>
    </w:p>
    <w:tbl>
      <w:tblPr>
        <w:tblStyle w:val="TableGrid"/>
        <w:tblW w:w="9360" w:type="dxa"/>
        <w:tblLook w:val="01E0" w:firstRow="1" w:lastRow="1" w:firstColumn="1" w:lastColumn="1" w:noHBand="0" w:noVBand="0"/>
      </w:tblPr>
      <w:tblGrid>
        <w:gridCol w:w="2979"/>
        <w:gridCol w:w="2059"/>
        <w:gridCol w:w="2428"/>
        <w:gridCol w:w="1894"/>
      </w:tblGrid>
      <w:tr w:rsidR="00DF7B6B" w:rsidRPr="00141D99" w14:paraId="3E453D9E" w14:textId="77777777" w:rsidTr="00452E79">
        <w:tc>
          <w:tcPr>
            <w:tcW w:w="3187" w:type="dxa"/>
          </w:tcPr>
          <w:p w14:paraId="3A3650B9" w14:textId="77777777" w:rsidR="00DF7B6B" w:rsidRPr="00F31D6C" w:rsidRDefault="00DF7B6B" w:rsidP="00B722F4">
            <w:pPr>
              <w:tabs>
                <w:tab w:val="center" w:pos="5400"/>
                <w:tab w:val="right" w:pos="10440"/>
              </w:tabs>
              <w:spacing w:before="60"/>
              <w:jc w:val="center"/>
              <w:rPr>
                <w:rFonts w:ascii="Times New Roman" w:hAnsi="Times New Roman"/>
              </w:rPr>
            </w:pPr>
            <w:r w:rsidRPr="00F31D6C">
              <w:rPr>
                <w:rFonts w:ascii="Times New Roman" w:hAnsi="Times New Roman"/>
              </w:rPr>
              <w:t xml:space="preserve">REGISTERING INSTITUTION </w:t>
            </w:r>
          </w:p>
          <w:p w14:paraId="50C39E53" w14:textId="77777777" w:rsidR="00DF7B6B" w:rsidRPr="00F31D6C" w:rsidRDefault="00DF7B6B" w:rsidP="00B722F4">
            <w:pPr>
              <w:tabs>
                <w:tab w:val="center" w:pos="5400"/>
                <w:tab w:val="right" w:pos="10440"/>
              </w:tabs>
              <w:spacing w:before="60"/>
              <w:jc w:val="center"/>
              <w:rPr>
                <w:rFonts w:ascii="Times New Roman" w:hAnsi="Times New Roman"/>
                <w:sz w:val="16"/>
                <w:szCs w:val="16"/>
              </w:rPr>
            </w:pPr>
          </w:p>
          <w:p w14:paraId="7B9DBD2D" w14:textId="77777777" w:rsidR="00DF7B6B" w:rsidRPr="00F31D6C" w:rsidRDefault="00DF7B6B" w:rsidP="00B722F4">
            <w:pPr>
              <w:spacing w:before="60" w:after="60"/>
              <w:jc w:val="center"/>
              <w:rPr>
                <w:rFonts w:ascii="Times New Roman" w:hAnsi="Times New Roman"/>
              </w:rPr>
            </w:pPr>
            <w:r w:rsidRPr="00F31D6C">
              <w:rPr>
                <w:rFonts w:ascii="Times New Roman" w:hAnsi="Times New Roman"/>
                <w:sz w:val="16"/>
                <w:szCs w:val="16"/>
              </w:rPr>
              <w:t>_________________________________</w:t>
            </w:r>
          </w:p>
        </w:tc>
        <w:tc>
          <w:tcPr>
            <w:tcW w:w="2201" w:type="dxa"/>
          </w:tcPr>
          <w:p w14:paraId="6D6F5E2E" w14:textId="77777777" w:rsidR="00DF7B6B" w:rsidRPr="00F31D6C" w:rsidRDefault="00DF7B6B" w:rsidP="00B722F4">
            <w:pPr>
              <w:tabs>
                <w:tab w:val="center" w:pos="5400"/>
                <w:tab w:val="right" w:pos="10440"/>
              </w:tabs>
              <w:spacing w:before="60"/>
              <w:jc w:val="center"/>
              <w:rPr>
                <w:rFonts w:ascii="Times New Roman" w:hAnsi="Times New Roman"/>
              </w:rPr>
            </w:pPr>
            <w:r w:rsidRPr="00F31D6C">
              <w:rPr>
                <w:rFonts w:ascii="Times New Roman" w:hAnsi="Times New Roman"/>
              </w:rPr>
              <w:t>PARTICIPANT ID</w:t>
            </w:r>
          </w:p>
          <w:p w14:paraId="647D0E35" w14:textId="77777777" w:rsidR="00DF7B6B" w:rsidRPr="00F31D6C" w:rsidRDefault="00DF7B6B" w:rsidP="00B722F4">
            <w:pPr>
              <w:tabs>
                <w:tab w:val="center" w:pos="5400"/>
                <w:tab w:val="right" w:pos="10440"/>
              </w:tabs>
              <w:jc w:val="center"/>
              <w:rPr>
                <w:rFonts w:ascii="Times New Roman" w:hAnsi="Times New Roman"/>
                <w:sz w:val="16"/>
                <w:szCs w:val="16"/>
              </w:rPr>
            </w:pPr>
          </w:p>
          <w:p w14:paraId="2C96FF11" w14:textId="77777777" w:rsidR="00DF7B6B" w:rsidRPr="00F31D6C" w:rsidRDefault="00DF7B6B" w:rsidP="00B722F4">
            <w:pPr>
              <w:spacing w:before="60" w:after="60"/>
              <w:jc w:val="center"/>
              <w:rPr>
                <w:rFonts w:ascii="Times New Roman" w:hAnsi="Times New Roman"/>
              </w:rPr>
            </w:pPr>
            <w:r w:rsidRPr="00F31D6C">
              <w:rPr>
                <w:rFonts w:ascii="Times New Roman" w:hAnsi="Times New Roman"/>
                <w:sz w:val="16"/>
                <w:szCs w:val="16"/>
              </w:rPr>
              <w:t>______________________</w:t>
            </w:r>
          </w:p>
        </w:tc>
        <w:tc>
          <w:tcPr>
            <w:tcW w:w="2652" w:type="dxa"/>
          </w:tcPr>
          <w:p w14:paraId="37C3F3A9" w14:textId="77777777" w:rsidR="00DF7B6B" w:rsidRPr="00F31D6C" w:rsidRDefault="00DF7B6B" w:rsidP="00B722F4">
            <w:pPr>
              <w:tabs>
                <w:tab w:val="center" w:pos="5400"/>
                <w:tab w:val="right" w:pos="10440"/>
              </w:tabs>
              <w:spacing w:before="60"/>
              <w:jc w:val="center"/>
              <w:rPr>
                <w:rFonts w:ascii="Times New Roman" w:hAnsi="Times New Roman"/>
              </w:rPr>
            </w:pPr>
            <w:r w:rsidRPr="00F31D6C">
              <w:rPr>
                <w:rFonts w:ascii="Times New Roman" w:hAnsi="Times New Roman"/>
              </w:rPr>
              <w:t>VISIT TYPE</w:t>
            </w:r>
          </w:p>
          <w:p w14:paraId="736774FB" w14:textId="77777777" w:rsidR="00DF7B6B" w:rsidRPr="00F31D6C" w:rsidRDefault="00DF7B6B" w:rsidP="00B722F4">
            <w:pPr>
              <w:tabs>
                <w:tab w:val="center" w:pos="5400"/>
                <w:tab w:val="right" w:pos="10440"/>
              </w:tabs>
              <w:jc w:val="center"/>
              <w:rPr>
                <w:rFonts w:ascii="Times New Roman" w:hAnsi="Times New Roman"/>
                <w:sz w:val="16"/>
                <w:szCs w:val="16"/>
              </w:rPr>
            </w:pPr>
          </w:p>
          <w:p w14:paraId="62FFB22C" w14:textId="77777777" w:rsidR="00DF7B6B" w:rsidRPr="00F31D6C" w:rsidRDefault="00DF7B6B" w:rsidP="00B722F4">
            <w:pPr>
              <w:spacing w:before="60" w:after="60"/>
              <w:jc w:val="center"/>
              <w:rPr>
                <w:rFonts w:ascii="Times New Roman" w:hAnsi="Times New Roman"/>
              </w:rPr>
            </w:pPr>
            <w:r w:rsidRPr="00F31D6C">
              <w:rPr>
                <w:rFonts w:ascii="Times New Roman" w:hAnsi="Times New Roman"/>
                <w:sz w:val="16"/>
                <w:szCs w:val="16"/>
              </w:rPr>
              <w:t>__________________________</w:t>
            </w:r>
          </w:p>
        </w:tc>
        <w:tc>
          <w:tcPr>
            <w:tcW w:w="2958" w:type="dxa"/>
          </w:tcPr>
          <w:p w14:paraId="06633EE5" w14:textId="77777777" w:rsidR="00DF7B6B" w:rsidRPr="00F31D6C" w:rsidRDefault="00DF7B6B" w:rsidP="00B722F4">
            <w:pPr>
              <w:tabs>
                <w:tab w:val="center" w:pos="5400"/>
                <w:tab w:val="right" w:pos="10440"/>
              </w:tabs>
              <w:spacing w:before="60" w:line="160" w:lineRule="atLeast"/>
              <w:jc w:val="center"/>
              <w:rPr>
                <w:rFonts w:ascii="Times New Roman" w:hAnsi="Times New Roman"/>
              </w:rPr>
            </w:pPr>
            <w:r w:rsidRPr="00F31D6C">
              <w:rPr>
                <w:rFonts w:ascii="Times New Roman" w:hAnsi="Times New Roman"/>
              </w:rPr>
              <w:t>VISIT DATE</w:t>
            </w:r>
          </w:p>
          <w:p w14:paraId="287082CD" w14:textId="77777777" w:rsidR="00DF7B6B" w:rsidRPr="00F31D6C" w:rsidRDefault="00DF7B6B" w:rsidP="00B722F4">
            <w:pPr>
              <w:tabs>
                <w:tab w:val="center" w:pos="5400"/>
                <w:tab w:val="right" w:pos="10440"/>
              </w:tabs>
              <w:spacing w:before="60" w:line="160" w:lineRule="atLeast"/>
              <w:jc w:val="center"/>
              <w:rPr>
                <w:rFonts w:ascii="Times New Roman" w:hAnsi="Times New Roman"/>
                <w:sz w:val="16"/>
                <w:szCs w:val="16"/>
              </w:rPr>
            </w:pPr>
            <w:r w:rsidRPr="00F31D6C">
              <w:rPr>
                <w:rFonts w:ascii="Times New Roman" w:hAnsi="Times New Roman"/>
                <w:i/>
                <w:sz w:val="16"/>
                <w:szCs w:val="16"/>
              </w:rPr>
              <w:t>(MM/DD/YYYY)</w:t>
            </w:r>
          </w:p>
          <w:p w14:paraId="7F56C15E" w14:textId="77777777" w:rsidR="00DF7B6B" w:rsidRPr="00F31D6C" w:rsidRDefault="00DF7B6B" w:rsidP="00B722F4">
            <w:pPr>
              <w:spacing w:before="60" w:after="60"/>
              <w:jc w:val="center"/>
              <w:rPr>
                <w:rFonts w:ascii="Times New Roman" w:hAnsi="Times New Roman"/>
              </w:rPr>
            </w:pPr>
            <w:r w:rsidRPr="00F31D6C">
              <w:rPr>
                <w:rFonts w:ascii="Times New Roman" w:hAnsi="Times New Roman"/>
                <w:sz w:val="16"/>
                <w:szCs w:val="16"/>
              </w:rPr>
              <w:t>___ ___ / ___ ___ / ___ ___ ___ ___</w:t>
            </w:r>
          </w:p>
        </w:tc>
      </w:tr>
    </w:tbl>
    <w:p w14:paraId="0159A3A7" w14:textId="77777777" w:rsidR="00DF7B6B" w:rsidRDefault="00DF7B6B" w:rsidP="00DF7B6B">
      <w:pPr>
        <w:tabs>
          <w:tab w:val="left" w:pos="7560"/>
          <w:tab w:val="left" w:pos="8280"/>
        </w:tabs>
        <w:rPr>
          <w:b/>
          <w:snapToGrid w:val="0"/>
          <w:color w:val="000000"/>
        </w:rPr>
      </w:pPr>
    </w:p>
    <w:p w14:paraId="66E7FB8F" w14:textId="77777777" w:rsidR="00DF7B6B" w:rsidRDefault="00DF7B6B" w:rsidP="00DF7B6B">
      <w:pPr>
        <w:tabs>
          <w:tab w:val="left" w:pos="7560"/>
          <w:tab w:val="left" w:pos="8280"/>
        </w:tabs>
        <w:rPr>
          <w:b/>
          <w:snapToGrid w:val="0"/>
          <w:color w:val="000000"/>
        </w:rPr>
      </w:pPr>
      <w:r>
        <w:rPr>
          <w:b/>
          <w:snapToGrid w:val="0"/>
          <w:color w:val="000000"/>
        </w:rPr>
        <w:t>Instructions:</w:t>
      </w:r>
    </w:p>
    <w:p w14:paraId="6CAA7823" w14:textId="77777777" w:rsidR="00DF7B6B" w:rsidRPr="00141D99" w:rsidRDefault="00DF7B6B" w:rsidP="00DF7B6B">
      <w:pPr>
        <w:tabs>
          <w:tab w:val="left" w:pos="7560"/>
          <w:tab w:val="left" w:pos="8280"/>
        </w:tabs>
        <w:rPr>
          <w:b/>
          <w:snapToGrid w:val="0"/>
          <w:color w:val="000000"/>
        </w:rPr>
      </w:pPr>
    </w:p>
    <w:p w14:paraId="62CFBE30" w14:textId="77777777" w:rsidR="00DF7B6B" w:rsidRDefault="00DF7B6B" w:rsidP="00DF7B6B">
      <w:pPr>
        <w:pStyle w:val="NoSpacing"/>
        <w:spacing w:before="60"/>
        <w:rPr>
          <w:rFonts w:cs="Arial"/>
          <w:b/>
          <w:iCs/>
        </w:rPr>
      </w:pPr>
      <w:r>
        <w:rPr>
          <w:b/>
        </w:rPr>
        <w:t xml:space="preserve">For the following questions about drinking alcoholic beverages, a drink means </w:t>
      </w:r>
      <w:r w:rsidRPr="00904CEA">
        <w:rPr>
          <w:rFonts w:cs="Arial"/>
          <w:b/>
          <w:iCs/>
        </w:rPr>
        <w:t>a 12</w:t>
      </w:r>
      <w:r>
        <w:rPr>
          <w:rFonts w:cs="Arial"/>
          <w:b/>
          <w:iCs/>
        </w:rPr>
        <w:t xml:space="preserve"> </w:t>
      </w:r>
      <w:r w:rsidRPr="00904CEA">
        <w:rPr>
          <w:rFonts w:cs="Arial"/>
          <w:b/>
          <w:iCs/>
        </w:rPr>
        <w:t>oz</w:t>
      </w:r>
      <w:r>
        <w:rPr>
          <w:rFonts w:cs="Arial"/>
          <w:b/>
          <w:iCs/>
        </w:rPr>
        <w:t>.</w:t>
      </w:r>
      <w:r w:rsidRPr="00904CEA">
        <w:rPr>
          <w:rFonts w:cs="Arial"/>
          <w:b/>
          <w:iCs/>
        </w:rPr>
        <w:t xml:space="preserve"> beer, a 5</w:t>
      </w:r>
      <w:r>
        <w:rPr>
          <w:rFonts w:cs="Arial"/>
          <w:b/>
          <w:iCs/>
        </w:rPr>
        <w:t xml:space="preserve"> </w:t>
      </w:r>
      <w:r w:rsidRPr="00904CEA">
        <w:rPr>
          <w:rFonts w:cs="Arial"/>
          <w:b/>
          <w:iCs/>
        </w:rPr>
        <w:t>oz. glass of wine, or one and a half ounces of liquor</w:t>
      </w:r>
      <w:r>
        <w:rPr>
          <w:rFonts w:cs="Arial"/>
          <w:b/>
          <w:iCs/>
        </w:rPr>
        <w:t xml:space="preserve">. </w:t>
      </w:r>
    </w:p>
    <w:p w14:paraId="56C031CB" w14:textId="77777777" w:rsidR="00DF7B6B" w:rsidRDefault="00DF7B6B" w:rsidP="00DF7B6B">
      <w:pPr>
        <w:pStyle w:val="NoSpacing"/>
        <w:spacing w:before="60"/>
        <w:rPr>
          <w:rFonts w:cs="Arial"/>
          <w:b/>
          <w:iCs/>
        </w:rPr>
      </w:pPr>
      <w:r>
        <w:rPr>
          <w:b/>
        </w:rPr>
        <w:t>When a number is requested in the response, please enter a whole number (i.e. “4”) and not a range or fraction of a number.</w:t>
      </w:r>
    </w:p>
    <w:p w14:paraId="26432A57" w14:textId="77777777" w:rsidR="00DF7B6B" w:rsidRPr="00141D99" w:rsidRDefault="00DF7B6B" w:rsidP="00DF7B6B">
      <w:pPr>
        <w:tabs>
          <w:tab w:val="left" w:pos="7560"/>
          <w:tab w:val="left" w:pos="8280"/>
        </w:tabs>
        <w:rPr>
          <w:b/>
          <w:snapToGrid w:val="0"/>
          <w:color w:val="000000"/>
        </w:rPr>
      </w:pPr>
    </w:p>
    <w:p w14:paraId="79BC0D2A" w14:textId="77777777" w:rsidR="00DF7B6B" w:rsidRDefault="00DF7B6B" w:rsidP="00DF7B6B">
      <w:pPr>
        <w:pStyle w:val="NoSpacing"/>
        <w:ind w:left="270" w:hanging="270"/>
      </w:pPr>
      <w:r w:rsidRPr="00141D99">
        <w:t xml:space="preserve">1. During the past </w:t>
      </w:r>
      <w:r>
        <w:t xml:space="preserve">30 days, did you </w:t>
      </w:r>
      <w:r w:rsidRPr="00141D99">
        <w:t>drink any alcoholic beverage</w:t>
      </w:r>
      <w:r>
        <w:t>s</w:t>
      </w:r>
      <w:r w:rsidRPr="00141D99">
        <w:t>?</w:t>
      </w:r>
      <w:r>
        <w:t xml:space="preserve"> </w:t>
      </w:r>
    </w:p>
    <w:p w14:paraId="3E5201FD" w14:textId="77777777" w:rsidR="00DF7B6B" w:rsidRPr="00141D99" w:rsidRDefault="00DF7B6B" w:rsidP="00DF7B6B">
      <w:pPr>
        <w:pStyle w:val="NoSpacing"/>
        <w:ind w:left="270" w:hanging="270"/>
      </w:pPr>
    </w:p>
    <w:p w14:paraId="6B2318F4" w14:textId="77777777" w:rsidR="00DF7B6B" w:rsidRPr="00141D99" w:rsidRDefault="00DF7B6B" w:rsidP="00DF7B6B">
      <w:pPr>
        <w:pStyle w:val="NoSpacing"/>
        <w:spacing w:before="40"/>
        <w:ind w:left="274"/>
      </w:pPr>
      <w:r w:rsidRPr="00141D99">
        <w:fldChar w:fldCharType="begin">
          <w:ffData>
            <w:name w:val="Check21"/>
            <w:enabled/>
            <w:calcOnExit w:val="0"/>
            <w:checkBox>
              <w:sizeAuto/>
              <w:default w:val="0"/>
            </w:checkBox>
          </w:ffData>
        </w:fldChar>
      </w:r>
      <w:r w:rsidRPr="00141D99">
        <w:instrText xml:space="preserve"> FORMCHECKBOX </w:instrText>
      </w:r>
      <w:r w:rsidRPr="00141D99">
        <w:fldChar w:fldCharType="separate"/>
      </w:r>
      <w:r w:rsidRPr="00141D99">
        <w:fldChar w:fldCharType="end"/>
      </w:r>
      <w:r>
        <w:t xml:space="preserve"> </w:t>
      </w:r>
      <w:r w:rsidRPr="00141D99">
        <w:t>Yes</w:t>
      </w:r>
    </w:p>
    <w:p w14:paraId="3C8144DF" w14:textId="77777777" w:rsidR="00DF7B6B" w:rsidRDefault="00DF7B6B" w:rsidP="00DF7B6B">
      <w:pPr>
        <w:pStyle w:val="NoSpacing"/>
        <w:spacing w:before="40"/>
        <w:ind w:left="274"/>
        <w:rPr>
          <w:b/>
        </w:rPr>
      </w:pPr>
      <w:r w:rsidRPr="00141D99">
        <w:fldChar w:fldCharType="begin">
          <w:ffData>
            <w:name w:val="Check21"/>
            <w:enabled/>
            <w:calcOnExit w:val="0"/>
            <w:checkBox>
              <w:sizeAuto/>
              <w:default w:val="0"/>
            </w:checkBox>
          </w:ffData>
        </w:fldChar>
      </w:r>
      <w:r w:rsidRPr="00141D99">
        <w:instrText xml:space="preserve"> FORMCHECKBOX </w:instrText>
      </w:r>
      <w:r w:rsidRPr="00141D99">
        <w:fldChar w:fldCharType="separate"/>
      </w:r>
      <w:r w:rsidRPr="00141D99">
        <w:fldChar w:fldCharType="end"/>
      </w:r>
      <w:r w:rsidRPr="00141D99">
        <w:t xml:space="preserve"> No</w:t>
      </w:r>
      <w:r>
        <w:t xml:space="preserve"> </w:t>
      </w:r>
      <w:r w:rsidRPr="00FB02B2">
        <w:rPr>
          <w:b/>
        </w:rPr>
        <w:t>(</w:t>
      </w:r>
      <w:r w:rsidRPr="009D1F1A">
        <w:rPr>
          <w:b/>
        </w:rPr>
        <w:t>End</w:t>
      </w:r>
      <w:r w:rsidRPr="00FB02B2">
        <w:rPr>
          <w:b/>
        </w:rPr>
        <w:t>)</w:t>
      </w:r>
    </w:p>
    <w:p w14:paraId="463BFF25" w14:textId="0F098E66" w:rsidR="00DF7B6B" w:rsidRPr="00460789" w:rsidRDefault="00DF7B6B" w:rsidP="00DF7B6B">
      <w:pPr>
        <w:pStyle w:val="NoSpacing"/>
        <w:spacing w:before="40"/>
        <w:ind w:left="274"/>
        <w:rPr>
          <w:b/>
        </w:rPr>
      </w:pPr>
      <w:r w:rsidRPr="00141D99">
        <w:fldChar w:fldCharType="begin">
          <w:ffData>
            <w:name w:val="Check21"/>
            <w:enabled/>
            <w:calcOnExit w:val="0"/>
            <w:checkBox>
              <w:sizeAuto/>
              <w:default w:val="0"/>
            </w:checkBox>
          </w:ffData>
        </w:fldChar>
      </w:r>
      <w:r w:rsidRPr="00141D99">
        <w:instrText xml:space="preserve"> FORMCHECKBOX </w:instrText>
      </w:r>
      <w:r w:rsidRPr="00141D99">
        <w:fldChar w:fldCharType="separate"/>
      </w:r>
      <w:r w:rsidRPr="00141D99">
        <w:fldChar w:fldCharType="end"/>
      </w:r>
      <w:r>
        <w:t xml:space="preserve"> Refuse</w:t>
      </w:r>
      <w:r w:rsidR="00B8617C">
        <w:t xml:space="preserve"> to answer</w:t>
      </w:r>
      <w:r>
        <w:t xml:space="preserve"> </w:t>
      </w:r>
      <w:r w:rsidRPr="009D1F1A">
        <w:rPr>
          <w:b/>
        </w:rPr>
        <w:t>(End)</w:t>
      </w:r>
    </w:p>
    <w:p w14:paraId="06B80A02" w14:textId="77777777" w:rsidR="00DF7B6B" w:rsidRDefault="00DF7B6B" w:rsidP="00DF7B6B">
      <w:pPr>
        <w:pStyle w:val="NoSpacing"/>
        <w:ind w:left="270"/>
        <w:rPr>
          <w:b/>
        </w:rPr>
      </w:pPr>
      <w:r w:rsidRPr="00141D99">
        <w:fldChar w:fldCharType="begin">
          <w:ffData>
            <w:name w:val="Check21"/>
            <w:enabled/>
            <w:calcOnExit w:val="0"/>
            <w:checkBox>
              <w:sizeAuto/>
              <w:default w:val="0"/>
            </w:checkBox>
          </w:ffData>
        </w:fldChar>
      </w:r>
      <w:r w:rsidRPr="00141D99">
        <w:instrText xml:space="preserve"> FORMCHECKBOX </w:instrText>
      </w:r>
      <w:r w:rsidRPr="00141D99">
        <w:fldChar w:fldCharType="separate"/>
      </w:r>
      <w:r w:rsidRPr="00141D99">
        <w:fldChar w:fldCharType="end"/>
      </w:r>
      <w:r w:rsidRPr="00141D99">
        <w:t xml:space="preserve"> Don’t know/Not sure</w:t>
      </w:r>
    </w:p>
    <w:p w14:paraId="5D64A0DA" w14:textId="77777777" w:rsidR="00DF7B6B" w:rsidRDefault="00DF7B6B" w:rsidP="00DF7B6B">
      <w:pPr>
        <w:pStyle w:val="NoSpacing"/>
        <w:rPr>
          <w:b/>
        </w:rPr>
      </w:pPr>
    </w:p>
    <w:p w14:paraId="787BB8E3" w14:textId="77777777" w:rsidR="00DF7B6B" w:rsidRPr="00141D99" w:rsidRDefault="00DF7B6B" w:rsidP="00DF7B6B">
      <w:pPr>
        <w:pStyle w:val="NoSpacing"/>
        <w:ind w:left="270" w:hanging="270"/>
      </w:pPr>
      <w:r w:rsidRPr="00141D99">
        <w:t xml:space="preserve">2. During the past </w:t>
      </w:r>
      <w:r>
        <w:t>30 days</w:t>
      </w:r>
      <w:r w:rsidRPr="00141D99">
        <w:t>, how many days per week or per month did</w:t>
      </w:r>
      <w:r>
        <w:t xml:space="preserve"> you</w:t>
      </w:r>
      <w:r w:rsidRPr="00141D99">
        <w:t xml:space="preserve"> drink any alcoholic beverages, on the average?</w:t>
      </w:r>
      <w:r>
        <w:t xml:space="preserve"> </w:t>
      </w:r>
    </w:p>
    <w:p w14:paraId="3D70D9AC" w14:textId="77777777" w:rsidR="00DF7B6B" w:rsidRDefault="00DF7B6B" w:rsidP="00DF7B6B">
      <w:pPr>
        <w:pStyle w:val="NoSpacing"/>
      </w:pPr>
    </w:p>
    <w:p w14:paraId="2D5B630B" w14:textId="77777777" w:rsidR="00DF7B6B" w:rsidRPr="00D56567" w:rsidRDefault="00DF7B6B" w:rsidP="00DF7B6B">
      <w:pPr>
        <w:pStyle w:val="NoSpacing"/>
        <w:ind w:left="360"/>
        <w:rPr>
          <w:i/>
        </w:rPr>
      </w:pPr>
      <w:r>
        <w:t xml:space="preserve">________ (Enter number of days you drank based on the timeframe checked below.  Enter 0 if you did not drink.) </w:t>
      </w:r>
    </w:p>
    <w:p w14:paraId="25F36262" w14:textId="77777777" w:rsidR="00DF7B6B" w:rsidRDefault="00DF7B6B" w:rsidP="00DF7B6B">
      <w:pPr>
        <w:pStyle w:val="NoSpacing"/>
        <w:ind w:left="360"/>
      </w:pPr>
    </w:p>
    <w:p w14:paraId="051204B9" w14:textId="77777777" w:rsidR="00DF7B6B" w:rsidRPr="00482D38" w:rsidRDefault="00DF7B6B" w:rsidP="00DF7B6B">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 xml:space="preserve">Week </w:t>
      </w:r>
    </w:p>
    <w:p w14:paraId="1F4BECC0" w14:textId="77777777" w:rsidR="00DF7B6B" w:rsidRDefault="00DF7B6B" w:rsidP="00DF7B6B">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Month</w:t>
      </w:r>
    </w:p>
    <w:p w14:paraId="3EC6366D" w14:textId="7CA89B12" w:rsidR="00DF7B6B" w:rsidRPr="00482D38" w:rsidRDefault="00DF7B6B" w:rsidP="00DF7B6B">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Refuse</w:t>
      </w:r>
      <w:r w:rsidR="00B8617C">
        <w:t xml:space="preserve"> to </w:t>
      </w:r>
      <w:r w:rsidR="00035746">
        <w:t>answer</w:t>
      </w:r>
    </w:p>
    <w:p w14:paraId="5522C1AC" w14:textId="77777777" w:rsidR="00DF7B6B" w:rsidRDefault="00DF7B6B" w:rsidP="00DF7B6B">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Don’t know</w:t>
      </w:r>
      <w:r w:rsidRPr="00141D99">
        <w:t>/Not sure</w:t>
      </w:r>
    </w:p>
    <w:p w14:paraId="316CC7AA" w14:textId="77777777" w:rsidR="00DF7B6B" w:rsidRPr="00141D99" w:rsidRDefault="00DF7B6B" w:rsidP="00DF7B6B">
      <w:pPr>
        <w:pStyle w:val="NoSpacing"/>
      </w:pPr>
    </w:p>
    <w:p w14:paraId="353498FA" w14:textId="77777777" w:rsidR="00DF7B6B" w:rsidRPr="00063020" w:rsidRDefault="00DF7B6B" w:rsidP="00DF7B6B">
      <w:pPr>
        <w:pStyle w:val="NoSpacing"/>
        <w:ind w:left="270" w:hanging="270"/>
      </w:pPr>
      <w:r w:rsidRPr="00141D99">
        <w:t xml:space="preserve">3. On the days when </w:t>
      </w:r>
      <w:r>
        <w:t>you</w:t>
      </w:r>
      <w:r w:rsidRPr="00141D99">
        <w:t xml:space="preserve"> drank, </w:t>
      </w:r>
      <w:r>
        <w:t xml:space="preserve">on average, </w:t>
      </w:r>
      <w:r w:rsidRPr="00141D99">
        <w:t xml:space="preserve">about how many drinks did </w:t>
      </w:r>
      <w:r>
        <w:t>you</w:t>
      </w:r>
      <w:r w:rsidRPr="00141D99">
        <w:t xml:space="preserve"> </w:t>
      </w:r>
      <w:r>
        <w:t>have</w:t>
      </w:r>
      <w:r w:rsidRPr="00141D99">
        <w:t>?</w:t>
      </w:r>
      <w:r w:rsidRPr="00141D99" w:rsidDel="00FC5B1D">
        <w:t xml:space="preserve"> </w:t>
      </w:r>
    </w:p>
    <w:p w14:paraId="3DDD8EF4" w14:textId="77777777" w:rsidR="00DF7B6B" w:rsidRPr="00141D99" w:rsidRDefault="00DF7B6B" w:rsidP="00DF7B6B">
      <w:pPr>
        <w:pStyle w:val="NoSpacing"/>
      </w:pPr>
    </w:p>
    <w:p w14:paraId="77C20233" w14:textId="77777777" w:rsidR="00DF7B6B" w:rsidRDefault="00DF7B6B" w:rsidP="00DF7B6B">
      <w:pPr>
        <w:pStyle w:val="NoSpacing"/>
        <w:ind w:left="360"/>
      </w:pPr>
      <w:r>
        <w:t>________ (Enter the average number of drinks you had per day.)</w:t>
      </w:r>
    </w:p>
    <w:p w14:paraId="68DB5D61" w14:textId="77777777" w:rsidR="00DF7B6B" w:rsidRDefault="00DF7B6B" w:rsidP="00DF7B6B">
      <w:pPr>
        <w:pStyle w:val="NoSpacing"/>
        <w:ind w:left="360"/>
      </w:pPr>
    </w:p>
    <w:p w14:paraId="429A4002" w14:textId="6B51EE55" w:rsidR="00DF7B6B" w:rsidRPr="00482D38" w:rsidRDefault="00DF7B6B" w:rsidP="00DF7B6B">
      <w:pPr>
        <w:pStyle w:val="NoSpacing"/>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Refuse</w:t>
      </w:r>
      <w:r w:rsidR="00B8617C">
        <w:t xml:space="preserve"> to answer</w:t>
      </w:r>
    </w:p>
    <w:p w14:paraId="32966A8A" w14:textId="77777777" w:rsidR="00DF7B6B" w:rsidRPr="00141D99" w:rsidRDefault="00DF7B6B" w:rsidP="00DF7B6B">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Don’t know</w:t>
      </w:r>
      <w:r w:rsidRPr="00141D99">
        <w:t>/Not sure</w:t>
      </w:r>
    </w:p>
    <w:p w14:paraId="4F81F37E" w14:textId="77777777" w:rsidR="00DF7B6B" w:rsidRPr="00EE3669" w:rsidRDefault="00DF7B6B" w:rsidP="00DF7B6B">
      <w:pPr>
        <w:pStyle w:val="NoSpacing"/>
      </w:pPr>
    </w:p>
    <w:p w14:paraId="47670DED" w14:textId="77777777" w:rsidR="00DF7B6B" w:rsidRPr="00EE3669" w:rsidRDefault="00DF7B6B" w:rsidP="00DF7B6B">
      <w:pPr>
        <w:pStyle w:val="NoSpacing"/>
        <w:ind w:left="270" w:hanging="270"/>
      </w:pPr>
      <w:r w:rsidRPr="00EE3669">
        <w:t xml:space="preserve">4. </w:t>
      </w:r>
      <w:r>
        <w:t xml:space="preserve">In the past 30 days, on how many days </w:t>
      </w:r>
      <w:r w:rsidRPr="00EE3669">
        <w:t xml:space="preserve">did you have 5 or more drinks per day? </w:t>
      </w:r>
    </w:p>
    <w:p w14:paraId="578E1F2D" w14:textId="77777777" w:rsidR="00DF7B6B" w:rsidRPr="00EE3669" w:rsidRDefault="00DF7B6B" w:rsidP="00DF7B6B">
      <w:pPr>
        <w:pStyle w:val="NoSpacing"/>
      </w:pPr>
    </w:p>
    <w:p w14:paraId="024EF8A3" w14:textId="303769F8" w:rsidR="00DF7B6B" w:rsidRPr="00EE3669" w:rsidRDefault="00DF7B6B" w:rsidP="00DF7B6B">
      <w:pPr>
        <w:pStyle w:val="NoSpacing"/>
        <w:ind w:left="270"/>
      </w:pPr>
      <w:r w:rsidRPr="00EE3669">
        <w:t>_____________</w:t>
      </w:r>
      <w:r w:rsidRPr="00654832">
        <w:t xml:space="preserve"> </w:t>
      </w:r>
      <w:r>
        <w:t>(</w:t>
      </w:r>
      <w:r w:rsidRPr="00654832">
        <w:t xml:space="preserve">Enter the number of days you had </w:t>
      </w:r>
      <w:r>
        <w:t>5</w:t>
      </w:r>
      <w:r w:rsidRPr="00654832">
        <w:t xml:space="preserve"> or more </w:t>
      </w:r>
      <w:r w:rsidR="006C4E19" w:rsidRPr="00654832">
        <w:t>drinks or</w:t>
      </w:r>
      <w:r w:rsidRPr="00654832">
        <w:t xml:space="preserve"> enter 0 if none</w:t>
      </w:r>
      <w:r>
        <w:t>.)</w:t>
      </w:r>
      <w:r w:rsidRPr="00EE3669">
        <w:t xml:space="preserve"> </w:t>
      </w:r>
    </w:p>
    <w:p w14:paraId="2AA53F49" w14:textId="77777777" w:rsidR="00DF7B6B" w:rsidRPr="00EE3669" w:rsidRDefault="00DF7B6B" w:rsidP="00DF7B6B">
      <w:pPr>
        <w:pStyle w:val="NoSpacing"/>
        <w:ind w:left="270"/>
      </w:pPr>
    </w:p>
    <w:p w14:paraId="2079A499" w14:textId="41312931" w:rsidR="00DF7B6B" w:rsidRPr="00EE3669" w:rsidRDefault="00DF7B6B" w:rsidP="00DF7B6B">
      <w:pPr>
        <w:pStyle w:val="NoSpacing"/>
        <w:ind w:left="270"/>
      </w:pPr>
      <w:r w:rsidRPr="00375FE7">
        <w:lastRenderedPageBreak/>
        <w:fldChar w:fldCharType="begin">
          <w:ffData>
            <w:name w:val="Check21"/>
            <w:enabled/>
            <w:calcOnExit w:val="0"/>
            <w:checkBox>
              <w:sizeAuto/>
              <w:default w:val="0"/>
            </w:checkBox>
          </w:ffData>
        </w:fldChar>
      </w:r>
      <w:r w:rsidRPr="00EE3669">
        <w:instrText xml:space="preserve"> FORMCHECKBOX </w:instrText>
      </w:r>
      <w:r w:rsidRPr="00375FE7">
        <w:fldChar w:fldCharType="separate"/>
      </w:r>
      <w:r w:rsidRPr="00375FE7">
        <w:fldChar w:fldCharType="end"/>
      </w:r>
      <w:r w:rsidRPr="00EE3669">
        <w:tab/>
      </w:r>
      <w:r>
        <w:t>Refuse</w:t>
      </w:r>
      <w:r w:rsidR="00B8617C">
        <w:t xml:space="preserve"> to answer</w:t>
      </w:r>
    </w:p>
    <w:p w14:paraId="75AC3A3A" w14:textId="77777777" w:rsidR="00DF7B6B" w:rsidRDefault="00DF7B6B" w:rsidP="00DF7B6B">
      <w:pPr>
        <w:pStyle w:val="NoSpacing"/>
        <w:ind w:left="270"/>
      </w:pPr>
      <w:r w:rsidRPr="00375FE7">
        <w:fldChar w:fldCharType="begin">
          <w:ffData>
            <w:name w:val="Check21"/>
            <w:enabled/>
            <w:calcOnExit w:val="0"/>
            <w:checkBox>
              <w:sizeAuto/>
              <w:default w:val="0"/>
            </w:checkBox>
          </w:ffData>
        </w:fldChar>
      </w:r>
      <w:r w:rsidRPr="00EE3669">
        <w:instrText xml:space="preserve"> FORMCHECKBOX </w:instrText>
      </w:r>
      <w:r w:rsidRPr="00375FE7">
        <w:fldChar w:fldCharType="separate"/>
      </w:r>
      <w:r w:rsidRPr="00375FE7">
        <w:fldChar w:fldCharType="end"/>
      </w:r>
      <w:r w:rsidRPr="00EE3669">
        <w:tab/>
        <w:t>Do not know/Not sure</w:t>
      </w:r>
    </w:p>
    <w:p w14:paraId="6B42A932" w14:textId="77777777" w:rsidR="00DF7B6B" w:rsidRDefault="00DF7B6B" w:rsidP="00DF7B6B">
      <w:pPr>
        <w:rPr>
          <w:snapToGrid w:val="0"/>
        </w:rPr>
      </w:pPr>
    </w:p>
    <w:p w14:paraId="6DFCDC2C" w14:textId="77777777" w:rsidR="00DA658D" w:rsidRDefault="00DA658D" w:rsidP="00DA658D">
      <w:pPr>
        <w:rPr>
          <w:snapToGrid w:val="0"/>
        </w:rPr>
      </w:pPr>
    </w:p>
    <w:p w14:paraId="75499DCD" w14:textId="0F7DF3C1" w:rsidR="00DA658D" w:rsidRDefault="00DA658D" w:rsidP="00DA658D">
      <w:r>
        <w:t>CRF completed by (</w:t>
      </w:r>
      <w:r>
        <w:rPr>
          <w:i/>
          <w:iCs/>
        </w:rPr>
        <w:t>check one</w:t>
      </w:r>
      <w:r>
        <w:t xml:space="preserve">): </w:t>
      </w:r>
    </w:p>
    <w:p w14:paraId="2437B9E2" w14:textId="58E92C14" w:rsidR="00DA658D" w:rsidRDefault="00DA658D" w:rsidP="00DA658D">
      <w:pPr>
        <w:spacing w:before="120"/>
      </w:pPr>
      <w:r>
        <w:t xml:space="preserve">Study </w:t>
      </w:r>
      <w:r w:rsidR="006C4E19">
        <w:t>participant _</w:t>
      </w:r>
      <w:r>
        <w:t xml:space="preserve">____   </w:t>
      </w:r>
    </w:p>
    <w:p w14:paraId="08E2E90C" w14:textId="14FC82F0" w:rsidR="00DA658D" w:rsidRDefault="00DA658D" w:rsidP="00DA658D">
      <w:pPr>
        <w:spacing w:before="120"/>
      </w:pPr>
      <w:r>
        <w:t>Study site staff      _____     Staff name (</w:t>
      </w:r>
      <w:r w:rsidR="006C4E19">
        <w:rPr>
          <w:i/>
          <w:iCs/>
        </w:rPr>
        <w:t>optional</w:t>
      </w:r>
      <w:r w:rsidR="006C4E19">
        <w:t>) _</w:t>
      </w:r>
      <w:r>
        <w:t>___________________________</w:t>
      </w:r>
    </w:p>
    <w:p w14:paraId="041331F4" w14:textId="77777777" w:rsidR="00DA658D" w:rsidRDefault="00DA658D" w:rsidP="00DA658D">
      <w:pPr>
        <w:pStyle w:val="NoSpacing"/>
        <w:spacing w:before="120"/>
      </w:pPr>
      <w:r>
        <w:rPr>
          <w:sz w:val="22"/>
          <w:szCs w:val="22"/>
        </w:rPr>
        <w:t>Date __ __ / __ __ / __ __ __ __</w:t>
      </w:r>
    </w:p>
    <w:p w14:paraId="6F7000C8" w14:textId="77777777" w:rsidR="00DA658D" w:rsidRDefault="00DA658D" w:rsidP="00DA658D">
      <w:pPr>
        <w:ind w:left="810"/>
      </w:pPr>
      <w:r>
        <w:rPr>
          <w:i/>
          <w:iCs/>
          <w:snapToGrid w:val="0"/>
          <w:color w:val="000000"/>
          <w:sz w:val="18"/>
          <w:szCs w:val="18"/>
        </w:rPr>
        <w:t>                  (MM/DD/YYYY)</w:t>
      </w:r>
    </w:p>
    <w:p w14:paraId="1917BA7A" w14:textId="523C7B0E" w:rsidR="00DF7B6B" w:rsidRPr="006564E2" w:rsidRDefault="00DF7B6B" w:rsidP="00DF7B6B">
      <w:pPr>
        <w:tabs>
          <w:tab w:val="left" w:pos="7560"/>
          <w:tab w:val="left" w:pos="8280"/>
        </w:tabs>
        <w:spacing w:before="120"/>
        <w:rPr>
          <w:snapToGrid w:val="0"/>
          <w:color w:val="000000"/>
        </w:rPr>
      </w:pPr>
    </w:p>
    <w:p w14:paraId="7A10C51A" w14:textId="77777777" w:rsidR="00B722F4" w:rsidRDefault="00B722F4" w:rsidP="00B722F4">
      <w:pPr>
        <w:jc w:val="center"/>
        <w:rPr>
          <w:b/>
        </w:rPr>
      </w:pPr>
    </w:p>
    <w:p w14:paraId="234D6DCC" w14:textId="77777777" w:rsidR="00B722F4" w:rsidRDefault="00B722F4" w:rsidP="00B722F4">
      <w:pPr>
        <w:jc w:val="center"/>
        <w:rPr>
          <w:b/>
        </w:rPr>
      </w:pPr>
    </w:p>
    <w:p w14:paraId="1F6A77F8" w14:textId="77777777" w:rsidR="00B722F4" w:rsidRDefault="00B722F4" w:rsidP="00B722F4">
      <w:pPr>
        <w:jc w:val="center"/>
        <w:rPr>
          <w:b/>
        </w:rPr>
      </w:pPr>
    </w:p>
    <w:p w14:paraId="743ABFC6" w14:textId="77777777" w:rsidR="00B722F4" w:rsidRDefault="00B722F4" w:rsidP="00B722F4">
      <w:pPr>
        <w:jc w:val="center"/>
        <w:rPr>
          <w:b/>
        </w:rPr>
      </w:pPr>
    </w:p>
    <w:p w14:paraId="6D5AC9D8" w14:textId="77777777" w:rsidR="00B722F4" w:rsidRDefault="00B722F4" w:rsidP="00B722F4">
      <w:pPr>
        <w:jc w:val="center"/>
        <w:rPr>
          <w:b/>
        </w:rPr>
      </w:pPr>
    </w:p>
    <w:p w14:paraId="0C741B00" w14:textId="77777777" w:rsidR="00B722F4" w:rsidRDefault="00B722F4" w:rsidP="00B722F4">
      <w:pPr>
        <w:jc w:val="center"/>
        <w:rPr>
          <w:b/>
        </w:rPr>
      </w:pPr>
    </w:p>
    <w:p w14:paraId="77B95938" w14:textId="77777777" w:rsidR="00B722F4" w:rsidRDefault="00B722F4" w:rsidP="00B722F4">
      <w:pPr>
        <w:jc w:val="center"/>
        <w:rPr>
          <w:b/>
        </w:rPr>
      </w:pPr>
    </w:p>
    <w:p w14:paraId="5B8DF1F4" w14:textId="77777777" w:rsidR="00B722F4" w:rsidRDefault="00B722F4" w:rsidP="00B722F4">
      <w:pPr>
        <w:jc w:val="center"/>
        <w:rPr>
          <w:b/>
        </w:rPr>
      </w:pPr>
    </w:p>
    <w:p w14:paraId="51CE7195" w14:textId="77777777" w:rsidR="00B722F4" w:rsidRDefault="00B722F4" w:rsidP="00B722F4">
      <w:pPr>
        <w:jc w:val="center"/>
        <w:rPr>
          <w:b/>
        </w:rPr>
      </w:pPr>
    </w:p>
    <w:p w14:paraId="24DA3A5E" w14:textId="77777777" w:rsidR="00B722F4" w:rsidRDefault="00B722F4" w:rsidP="00B722F4">
      <w:pPr>
        <w:jc w:val="center"/>
        <w:rPr>
          <w:b/>
        </w:rPr>
      </w:pPr>
    </w:p>
    <w:p w14:paraId="44E720DC" w14:textId="77777777" w:rsidR="00B722F4" w:rsidRDefault="00B722F4" w:rsidP="00B722F4">
      <w:pPr>
        <w:jc w:val="center"/>
        <w:rPr>
          <w:b/>
        </w:rPr>
      </w:pPr>
    </w:p>
    <w:p w14:paraId="6323E090" w14:textId="77777777" w:rsidR="00B722F4" w:rsidRDefault="00B722F4" w:rsidP="00B722F4">
      <w:pPr>
        <w:jc w:val="center"/>
        <w:rPr>
          <w:b/>
        </w:rPr>
      </w:pPr>
    </w:p>
    <w:p w14:paraId="095EDE38" w14:textId="77777777" w:rsidR="00B722F4" w:rsidRDefault="00B722F4" w:rsidP="00B722F4">
      <w:pPr>
        <w:jc w:val="center"/>
        <w:rPr>
          <w:b/>
        </w:rPr>
      </w:pPr>
    </w:p>
    <w:p w14:paraId="1AFDEED3" w14:textId="77777777" w:rsidR="00B722F4" w:rsidRDefault="00B722F4" w:rsidP="00B722F4">
      <w:pPr>
        <w:jc w:val="center"/>
        <w:rPr>
          <w:b/>
        </w:rPr>
      </w:pPr>
    </w:p>
    <w:p w14:paraId="5F89698C" w14:textId="77777777" w:rsidR="00B722F4" w:rsidRDefault="00B722F4" w:rsidP="00B722F4">
      <w:pPr>
        <w:jc w:val="center"/>
        <w:rPr>
          <w:b/>
        </w:rPr>
      </w:pPr>
    </w:p>
    <w:p w14:paraId="4C34ACF4" w14:textId="77777777" w:rsidR="00B722F4" w:rsidRDefault="00B722F4" w:rsidP="00B722F4">
      <w:pPr>
        <w:jc w:val="center"/>
        <w:rPr>
          <w:b/>
        </w:rPr>
      </w:pPr>
    </w:p>
    <w:p w14:paraId="5D1D5A41" w14:textId="77777777" w:rsidR="00B722F4" w:rsidRDefault="00B722F4" w:rsidP="00B722F4">
      <w:pPr>
        <w:jc w:val="center"/>
        <w:rPr>
          <w:b/>
        </w:rPr>
      </w:pPr>
    </w:p>
    <w:p w14:paraId="397D0159" w14:textId="77777777" w:rsidR="00B722F4" w:rsidRDefault="00B722F4" w:rsidP="00B722F4">
      <w:pPr>
        <w:jc w:val="center"/>
        <w:rPr>
          <w:b/>
        </w:rPr>
      </w:pPr>
    </w:p>
    <w:p w14:paraId="030C9D7D" w14:textId="77777777" w:rsidR="00B722F4" w:rsidRDefault="00B722F4" w:rsidP="00B722F4">
      <w:pPr>
        <w:jc w:val="center"/>
        <w:rPr>
          <w:b/>
        </w:rPr>
      </w:pPr>
    </w:p>
    <w:p w14:paraId="75F7E592" w14:textId="77777777" w:rsidR="00B722F4" w:rsidRDefault="00B722F4" w:rsidP="00B722F4">
      <w:pPr>
        <w:jc w:val="center"/>
        <w:rPr>
          <w:b/>
        </w:rPr>
      </w:pPr>
    </w:p>
    <w:p w14:paraId="2054E372" w14:textId="6140C20D" w:rsidR="00EA101E" w:rsidRDefault="00EA101E">
      <w:pPr>
        <w:widowControl/>
        <w:autoSpaceDE/>
        <w:autoSpaceDN/>
        <w:adjustRightInd/>
        <w:rPr>
          <w:b/>
        </w:rPr>
      </w:pPr>
      <w:r>
        <w:rPr>
          <w:b/>
        </w:rPr>
        <w:br w:type="page"/>
      </w:r>
    </w:p>
    <w:p w14:paraId="0C6151F4" w14:textId="77777777" w:rsidR="00B722F4" w:rsidRDefault="00B722F4" w:rsidP="00B722F4">
      <w:pPr>
        <w:jc w:val="center"/>
        <w:rPr>
          <w:b/>
        </w:rPr>
      </w:pPr>
    </w:p>
    <w:p w14:paraId="7A7224EF" w14:textId="77777777" w:rsidR="00BE52D7" w:rsidRDefault="00BE52D7" w:rsidP="003053C7">
      <w:pPr>
        <w:rPr>
          <w:b/>
        </w:rPr>
      </w:pPr>
    </w:p>
    <w:p w14:paraId="05BDB1C4" w14:textId="77777777" w:rsidR="003D66CC" w:rsidRDefault="003D66CC" w:rsidP="003053C7">
      <w:pPr>
        <w:pStyle w:val="Heading2"/>
        <w:jc w:val="center"/>
      </w:pPr>
    </w:p>
    <w:p w14:paraId="635ACFDC" w14:textId="03238BFA" w:rsidR="00B722F4" w:rsidRPr="000D1EC7" w:rsidRDefault="00B722F4" w:rsidP="003053C7">
      <w:pPr>
        <w:pStyle w:val="Heading2"/>
        <w:jc w:val="center"/>
      </w:pPr>
      <w:bookmarkStart w:id="276" w:name="_Toc99453703"/>
      <w:r w:rsidRPr="000D1EC7">
        <w:t>TOBACCO ASSESSMENT – BASELINE</w:t>
      </w:r>
      <w:bookmarkEnd w:id="276"/>
    </w:p>
    <w:p w14:paraId="2DE50FDA" w14:textId="77777777" w:rsidR="00B722F4" w:rsidRPr="000D1EC7" w:rsidRDefault="00B722F4" w:rsidP="00B722F4">
      <w:pPr>
        <w:jc w:val="center"/>
        <w:rPr>
          <w:b/>
        </w:rPr>
      </w:pPr>
    </w:p>
    <w:tbl>
      <w:tblPr>
        <w:tblStyle w:val="TableGrid"/>
        <w:tblW w:w="9360" w:type="dxa"/>
        <w:tblLook w:val="01E0" w:firstRow="1" w:lastRow="1" w:firstColumn="1" w:lastColumn="1" w:noHBand="0" w:noVBand="0"/>
      </w:tblPr>
      <w:tblGrid>
        <w:gridCol w:w="2969"/>
        <w:gridCol w:w="2093"/>
        <w:gridCol w:w="2376"/>
        <w:gridCol w:w="1922"/>
      </w:tblGrid>
      <w:tr w:rsidR="00B722F4" w:rsidRPr="000D1EC7" w14:paraId="01C03DB8" w14:textId="77777777" w:rsidTr="00452E79">
        <w:tc>
          <w:tcPr>
            <w:tcW w:w="3187" w:type="dxa"/>
          </w:tcPr>
          <w:p w14:paraId="479DEB5F" w14:textId="77777777" w:rsidR="00B722F4" w:rsidRPr="00F31D6C" w:rsidRDefault="00B722F4" w:rsidP="00B722F4">
            <w:pPr>
              <w:tabs>
                <w:tab w:val="center" w:pos="5400"/>
                <w:tab w:val="right" w:pos="10440"/>
              </w:tabs>
              <w:spacing w:before="60"/>
              <w:jc w:val="center"/>
              <w:rPr>
                <w:rFonts w:ascii="Times New Roman" w:hAnsi="Times New Roman"/>
              </w:rPr>
            </w:pPr>
            <w:r w:rsidRPr="00F31D6C">
              <w:rPr>
                <w:rFonts w:ascii="Times New Roman" w:hAnsi="Times New Roman"/>
              </w:rPr>
              <w:t xml:space="preserve">REGISTERING INSTITUTION </w:t>
            </w:r>
          </w:p>
          <w:p w14:paraId="105B78CD" w14:textId="77777777" w:rsidR="00B722F4" w:rsidRPr="00F31D6C" w:rsidRDefault="00B722F4" w:rsidP="00B722F4">
            <w:pPr>
              <w:tabs>
                <w:tab w:val="center" w:pos="5400"/>
                <w:tab w:val="right" w:pos="10440"/>
              </w:tabs>
              <w:jc w:val="center"/>
              <w:rPr>
                <w:rFonts w:ascii="Times New Roman" w:hAnsi="Times New Roman"/>
                <w:sz w:val="16"/>
                <w:szCs w:val="16"/>
              </w:rPr>
            </w:pPr>
          </w:p>
          <w:p w14:paraId="2036096C" w14:textId="77777777" w:rsidR="00B722F4" w:rsidRPr="00F31D6C" w:rsidRDefault="00B722F4" w:rsidP="00B722F4">
            <w:pPr>
              <w:spacing w:before="60" w:after="60"/>
              <w:jc w:val="center"/>
              <w:rPr>
                <w:rFonts w:ascii="Times New Roman" w:hAnsi="Times New Roman"/>
              </w:rPr>
            </w:pPr>
            <w:r w:rsidRPr="00F31D6C">
              <w:rPr>
                <w:rFonts w:ascii="Times New Roman" w:hAnsi="Times New Roman"/>
                <w:sz w:val="16"/>
                <w:szCs w:val="16"/>
              </w:rPr>
              <w:t>_________________________________</w:t>
            </w:r>
          </w:p>
        </w:tc>
        <w:tc>
          <w:tcPr>
            <w:tcW w:w="2321" w:type="dxa"/>
          </w:tcPr>
          <w:p w14:paraId="54142982" w14:textId="77777777" w:rsidR="00B722F4" w:rsidRPr="00F31D6C" w:rsidRDefault="00B722F4" w:rsidP="00B722F4">
            <w:pPr>
              <w:tabs>
                <w:tab w:val="center" w:pos="5400"/>
                <w:tab w:val="right" w:pos="10440"/>
              </w:tabs>
              <w:spacing w:before="60"/>
              <w:jc w:val="center"/>
              <w:rPr>
                <w:rFonts w:ascii="Times New Roman" w:hAnsi="Times New Roman"/>
              </w:rPr>
            </w:pPr>
            <w:r w:rsidRPr="00F31D6C">
              <w:rPr>
                <w:rFonts w:ascii="Times New Roman" w:hAnsi="Times New Roman"/>
              </w:rPr>
              <w:t>PARTICIPANT ID</w:t>
            </w:r>
          </w:p>
          <w:p w14:paraId="24893FB0" w14:textId="77777777" w:rsidR="00B722F4" w:rsidRPr="00F31D6C" w:rsidRDefault="00B722F4" w:rsidP="00B722F4">
            <w:pPr>
              <w:tabs>
                <w:tab w:val="center" w:pos="5400"/>
                <w:tab w:val="right" w:pos="10440"/>
              </w:tabs>
              <w:jc w:val="center"/>
              <w:rPr>
                <w:rFonts w:ascii="Times New Roman" w:hAnsi="Times New Roman"/>
                <w:sz w:val="16"/>
                <w:szCs w:val="16"/>
              </w:rPr>
            </w:pPr>
          </w:p>
          <w:p w14:paraId="405D0626" w14:textId="77777777" w:rsidR="00B722F4" w:rsidRPr="00F31D6C" w:rsidRDefault="00B722F4" w:rsidP="00B722F4">
            <w:pPr>
              <w:spacing w:before="60" w:after="60"/>
              <w:jc w:val="center"/>
              <w:rPr>
                <w:rFonts w:ascii="Times New Roman" w:hAnsi="Times New Roman"/>
              </w:rPr>
            </w:pPr>
            <w:r w:rsidRPr="00F31D6C">
              <w:rPr>
                <w:rFonts w:ascii="Times New Roman" w:hAnsi="Times New Roman"/>
                <w:sz w:val="16"/>
                <w:szCs w:val="16"/>
              </w:rPr>
              <w:t>______________________</w:t>
            </w:r>
          </w:p>
        </w:tc>
        <w:tc>
          <w:tcPr>
            <w:tcW w:w="2532" w:type="dxa"/>
          </w:tcPr>
          <w:p w14:paraId="4BC1B705" w14:textId="77777777" w:rsidR="00B722F4" w:rsidRPr="00F31D6C" w:rsidRDefault="00B722F4" w:rsidP="00B722F4">
            <w:pPr>
              <w:tabs>
                <w:tab w:val="center" w:pos="5400"/>
                <w:tab w:val="right" w:pos="10440"/>
              </w:tabs>
              <w:spacing w:before="60"/>
              <w:jc w:val="center"/>
              <w:rPr>
                <w:rFonts w:ascii="Times New Roman" w:hAnsi="Times New Roman"/>
              </w:rPr>
            </w:pPr>
            <w:r w:rsidRPr="00F31D6C">
              <w:rPr>
                <w:rFonts w:ascii="Times New Roman" w:hAnsi="Times New Roman"/>
              </w:rPr>
              <w:t>VISIT TYPE</w:t>
            </w:r>
          </w:p>
          <w:p w14:paraId="61972523" w14:textId="77777777" w:rsidR="00B722F4" w:rsidRPr="00F31D6C" w:rsidRDefault="00B722F4" w:rsidP="00B722F4">
            <w:pPr>
              <w:tabs>
                <w:tab w:val="center" w:pos="5400"/>
                <w:tab w:val="right" w:pos="10440"/>
              </w:tabs>
              <w:jc w:val="center"/>
              <w:rPr>
                <w:rFonts w:ascii="Times New Roman" w:hAnsi="Times New Roman"/>
                <w:sz w:val="16"/>
                <w:szCs w:val="16"/>
              </w:rPr>
            </w:pPr>
          </w:p>
          <w:p w14:paraId="7E78A63F" w14:textId="77777777" w:rsidR="00B722F4" w:rsidRPr="00F31D6C" w:rsidRDefault="00B722F4" w:rsidP="00B722F4">
            <w:pPr>
              <w:spacing w:before="60" w:after="60"/>
              <w:jc w:val="center"/>
              <w:rPr>
                <w:rFonts w:ascii="Times New Roman" w:hAnsi="Times New Roman"/>
              </w:rPr>
            </w:pPr>
            <w:r w:rsidRPr="00F31D6C">
              <w:rPr>
                <w:rFonts w:ascii="Times New Roman" w:hAnsi="Times New Roman"/>
                <w:sz w:val="16"/>
                <w:szCs w:val="16"/>
              </w:rPr>
              <w:t>__________________________</w:t>
            </w:r>
          </w:p>
        </w:tc>
        <w:tc>
          <w:tcPr>
            <w:tcW w:w="2958" w:type="dxa"/>
          </w:tcPr>
          <w:p w14:paraId="758ECCB9" w14:textId="77777777" w:rsidR="00B722F4" w:rsidRPr="00F31D6C" w:rsidRDefault="00B722F4" w:rsidP="00B722F4">
            <w:pPr>
              <w:tabs>
                <w:tab w:val="center" w:pos="5400"/>
                <w:tab w:val="right" w:pos="10440"/>
              </w:tabs>
              <w:spacing w:before="60" w:line="160" w:lineRule="atLeast"/>
              <w:jc w:val="center"/>
              <w:rPr>
                <w:rFonts w:ascii="Times New Roman" w:hAnsi="Times New Roman"/>
              </w:rPr>
            </w:pPr>
            <w:r w:rsidRPr="00F31D6C">
              <w:rPr>
                <w:rFonts w:ascii="Times New Roman" w:hAnsi="Times New Roman"/>
              </w:rPr>
              <w:t>VISIT DATE</w:t>
            </w:r>
          </w:p>
          <w:p w14:paraId="0250CF92" w14:textId="77777777" w:rsidR="00B722F4" w:rsidRPr="00F31D6C" w:rsidRDefault="00B722F4" w:rsidP="00B722F4">
            <w:pPr>
              <w:tabs>
                <w:tab w:val="center" w:pos="5400"/>
                <w:tab w:val="right" w:pos="10440"/>
              </w:tabs>
              <w:spacing w:before="60" w:line="160" w:lineRule="atLeast"/>
              <w:jc w:val="center"/>
              <w:rPr>
                <w:rFonts w:ascii="Times New Roman" w:hAnsi="Times New Roman"/>
                <w:sz w:val="16"/>
                <w:szCs w:val="16"/>
              </w:rPr>
            </w:pPr>
            <w:r w:rsidRPr="00F31D6C">
              <w:rPr>
                <w:rFonts w:ascii="Times New Roman" w:hAnsi="Times New Roman"/>
                <w:sz w:val="16"/>
                <w:szCs w:val="16"/>
              </w:rPr>
              <w:t>(MM/DD/YYYY)</w:t>
            </w:r>
          </w:p>
          <w:p w14:paraId="7137B8FA" w14:textId="77777777" w:rsidR="00B722F4" w:rsidRPr="00F31D6C" w:rsidRDefault="00B722F4" w:rsidP="00B722F4">
            <w:pPr>
              <w:spacing w:before="60" w:after="60"/>
              <w:jc w:val="center"/>
              <w:rPr>
                <w:rFonts w:ascii="Times New Roman" w:hAnsi="Times New Roman"/>
              </w:rPr>
            </w:pPr>
            <w:r w:rsidRPr="00F31D6C">
              <w:rPr>
                <w:rFonts w:ascii="Times New Roman" w:hAnsi="Times New Roman"/>
                <w:sz w:val="16"/>
                <w:szCs w:val="16"/>
              </w:rPr>
              <w:t>___ ___ / ___ ___ / ___ ___ ___ ___</w:t>
            </w:r>
          </w:p>
        </w:tc>
      </w:tr>
    </w:tbl>
    <w:p w14:paraId="470C7FCE" w14:textId="77777777" w:rsidR="00B722F4" w:rsidRPr="000D1EC7" w:rsidRDefault="00B722F4" w:rsidP="00B722F4">
      <w:pPr>
        <w:jc w:val="center"/>
        <w:rPr>
          <w:b/>
        </w:rPr>
      </w:pPr>
    </w:p>
    <w:p w14:paraId="458FD203" w14:textId="77777777" w:rsidR="00B722F4" w:rsidRDefault="00B722F4" w:rsidP="00B722F4">
      <w:pPr>
        <w:pStyle w:val="NoSpacing"/>
        <w:rPr>
          <w:b/>
        </w:rPr>
      </w:pPr>
      <w:r w:rsidRPr="004832B2">
        <w:rPr>
          <w:b/>
        </w:rPr>
        <w:t xml:space="preserve">Instructions: </w:t>
      </w:r>
    </w:p>
    <w:p w14:paraId="39789535" w14:textId="77777777" w:rsidR="00B722F4" w:rsidRDefault="00B722F4" w:rsidP="00B722F4">
      <w:pPr>
        <w:pStyle w:val="NoSpacing"/>
        <w:rPr>
          <w:b/>
        </w:rPr>
      </w:pPr>
      <w:r>
        <w:rPr>
          <w:b/>
        </w:rPr>
        <w:t xml:space="preserve">When a number is requested in the response, please enter a whole number (i.e. “4”) and not a range or fraction of a number. </w:t>
      </w:r>
    </w:p>
    <w:p w14:paraId="6200DD1B" w14:textId="77777777" w:rsidR="00B722F4" w:rsidRPr="004832B2" w:rsidRDefault="00B722F4" w:rsidP="00B722F4">
      <w:pPr>
        <w:pStyle w:val="NoSpacing"/>
        <w:rPr>
          <w:b/>
        </w:rPr>
      </w:pPr>
    </w:p>
    <w:p w14:paraId="562F4041" w14:textId="77777777" w:rsidR="00B722F4" w:rsidRPr="000D1EC7" w:rsidRDefault="00B722F4" w:rsidP="00B722F4">
      <w:pPr>
        <w:pStyle w:val="NoSpacing"/>
        <w:rPr>
          <w:b/>
          <w:u w:val="single"/>
        </w:rPr>
      </w:pPr>
      <w:r w:rsidRPr="000D1EC7">
        <w:rPr>
          <w:b/>
          <w:u w:val="single"/>
        </w:rPr>
        <w:t>Section A. Basic Cigarette Use Information</w:t>
      </w:r>
    </w:p>
    <w:p w14:paraId="6DC0E995" w14:textId="77777777" w:rsidR="00B722F4" w:rsidRPr="000D1EC7" w:rsidRDefault="00B722F4" w:rsidP="00B722F4">
      <w:pPr>
        <w:pStyle w:val="NoSpacing"/>
      </w:pPr>
    </w:p>
    <w:p w14:paraId="1CCDEF85" w14:textId="77777777" w:rsidR="00B722F4" w:rsidRPr="000D1EC7" w:rsidRDefault="00B722F4" w:rsidP="00B722F4">
      <w:pPr>
        <w:pStyle w:val="NoSpacing"/>
        <w:ind w:left="180" w:hanging="180"/>
      </w:pPr>
      <w:r w:rsidRPr="000D1EC7">
        <w:t>1. Have you smoked at least 100 cigarettes (5 packs = 100 cigarettes) in your entire life?</w:t>
      </w:r>
    </w:p>
    <w:p w14:paraId="236A747F" w14:textId="77777777" w:rsidR="00B722F4" w:rsidRPr="000D1EC7" w:rsidRDefault="00B722F4" w:rsidP="00B722F4">
      <w:pPr>
        <w:pStyle w:val="NoSpacing"/>
        <w:rPr>
          <w:szCs w:val="16"/>
        </w:rPr>
      </w:pPr>
    </w:p>
    <w:p w14:paraId="4603E1EF" w14:textId="77777777" w:rsidR="00B722F4" w:rsidRPr="000D1EC7" w:rsidRDefault="00B722F4" w:rsidP="00B722F4">
      <w:pPr>
        <w:pStyle w:val="NoSpacing"/>
        <w:ind w:left="27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Yes </w:t>
      </w:r>
      <w:r w:rsidRPr="000D1EC7">
        <w:tab/>
      </w:r>
    </w:p>
    <w:p w14:paraId="1DFF77B3" w14:textId="77777777" w:rsidR="00B722F4" w:rsidRPr="000D1EC7" w:rsidRDefault="00B722F4" w:rsidP="00B722F4">
      <w:pPr>
        <w:pStyle w:val="NoSpacing"/>
        <w:spacing w:before="6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No </w:t>
      </w:r>
      <w:r w:rsidRPr="000D1EC7">
        <w:rPr>
          <w:rFonts w:cs="Arial"/>
        </w:rPr>
        <w:t xml:space="preserve">→ </w:t>
      </w:r>
      <w:r w:rsidRPr="000D1EC7">
        <w:rPr>
          <w:b/>
        </w:rPr>
        <w:t>Skip to Section B</w:t>
      </w:r>
    </w:p>
    <w:p w14:paraId="6C9FDAC0" w14:textId="77777777" w:rsidR="00B722F4" w:rsidRPr="000D1EC7" w:rsidRDefault="00B722F4" w:rsidP="00B722F4">
      <w:pPr>
        <w:pStyle w:val="NoSpacing"/>
        <w:spacing w:before="6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Don’t know/Not sure </w:t>
      </w:r>
      <w:r w:rsidRPr="000D1EC7">
        <w:rPr>
          <w:rFonts w:cs="Arial"/>
        </w:rPr>
        <w:t xml:space="preserve">→ </w:t>
      </w:r>
      <w:r w:rsidRPr="000D1EC7">
        <w:rPr>
          <w:b/>
        </w:rPr>
        <w:t>Skip to Section B</w:t>
      </w:r>
    </w:p>
    <w:p w14:paraId="4B97F7F4" w14:textId="77777777" w:rsidR="00B722F4" w:rsidRPr="000D1EC7" w:rsidRDefault="00B722F4" w:rsidP="00B722F4">
      <w:pPr>
        <w:pStyle w:val="NoSpacing"/>
      </w:pPr>
    </w:p>
    <w:p w14:paraId="25443F53" w14:textId="13E74F82" w:rsidR="00B722F4" w:rsidRDefault="00FA3A8B" w:rsidP="00FA3A8B">
      <w:pPr>
        <w:pStyle w:val="NoSpacing"/>
        <w:tabs>
          <w:tab w:val="left" w:pos="270"/>
        </w:tabs>
      </w:pPr>
      <w:r>
        <w:t xml:space="preserve">2. </w:t>
      </w:r>
      <w:r w:rsidR="00B722F4" w:rsidRPr="000D1EC7">
        <w:t>How old were you when you first smoked a cigarette (even one or two puffs)?</w:t>
      </w:r>
    </w:p>
    <w:p w14:paraId="4EFA0C7C" w14:textId="77777777" w:rsidR="00C80D2D" w:rsidRPr="000D1EC7" w:rsidRDefault="00C80D2D" w:rsidP="00FA3A8B">
      <w:pPr>
        <w:pStyle w:val="NoSpacing"/>
        <w:tabs>
          <w:tab w:val="left" w:pos="270"/>
        </w:tabs>
        <w:ind w:left="432"/>
      </w:pPr>
    </w:p>
    <w:p w14:paraId="463E1D42" w14:textId="77777777" w:rsidR="00B722F4" w:rsidRPr="000D1EC7" w:rsidRDefault="00B722F4" w:rsidP="00B722F4">
      <w:pPr>
        <w:pStyle w:val="NoSpacing"/>
        <w:ind w:left="360"/>
        <w:rPr>
          <w:strike/>
        </w:rPr>
      </w:pPr>
      <w:r w:rsidRPr="000D1EC7">
        <w:t>_______ Years old</w:t>
      </w:r>
      <w:r w:rsidRPr="000D1EC7">
        <w:tab/>
      </w:r>
    </w:p>
    <w:p w14:paraId="57F5391A" w14:textId="77777777" w:rsidR="00B722F4" w:rsidRPr="000D1EC7" w:rsidRDefault="00B722F4" w:rsidP="00B722F4">
      <w:pPr>
        <w:pStyle w:val="NoSpacing"/>
      </w:pPr>
    </w:p>
    <w:p w14:paraId="759C8943" w14:textId="77777777" w:rsidR="00B722F4" w:rsidRPr="000D1EC7" w:rsidRDefault="00B722F4" w:rsidP="00B722F4">
      <w:pPr>
        <w:pStyle w:val="NoSpacing"/>
        <w:rPr>
          <w:color w:val="000000" w:themeColor="text1"/>
        </w:rPr>
      </w:pPr>
      <w:r w:rsidRPr="000D1EC7">
        <w:t xml:space="preserve">3. How old were you when you first began smoking cigarettes </w:t>
      </w:r>
      <w:r w:rsidRPr="000D1EC7">
        <w:rPr>
          <w:color w:val="000000" w:themeColor="text1"/>
        </w:rPr>
        <w:t>regularly</w:t>
      </w:r>
      <w:r>
        <w:rPr>
          <w:color w:val="000000" w:themeColor="text1"/>
        </w:rPr>
        <w:t xml:space="preserve">? </w:t>
      </w:r>
      <w:r w:rsidRPr="000D1EC7">
        <w:rPr>
          <w:color w:val="000000" w:themeColor="text1"/>
        </w:rPr>
        <w:t xml:space="preserve"> </w:t>
      </w:r>
    </w:p>
    <w:p w14:paraId="114AC1FC" w14:textId="77777777" w:rsidR="00B722F4" w:rsidRPr="000D1EC7" w:rsidRDefault="00B722F4" w:rsidP="00B722F4">
      <w:pPr>
        <w:pStyle w:val="NoSpacing"/>
      </w:pPr>
    </w:p>
    <w:p w14:paraId="7C0090B9" w14:textId="77777777" w:rsidR="00B722F4" w:rsidRPr="000D1EC7" w:rsidRDefault="00B722F4" w:rsidP="00B722F4">
      <w:pPr>
        <w:pStyle w:val="NoSpacing"/>
        <w:ind w:left="360"/>
      </w:pPr>
      <w:r w:rsidRPr="000D1EC7">
        <w:t>_______ Years old</w:t>
      </w:r>
      <w:r w:rsidRPr="000D1EC7">
        <w:tab/>
      </w:r>
    </w:p>
    <w:p w14:paraId="3CBD018B" w14:textId="77777777" w:rsidR="00B722F4" w:rsidRPr="000D1EC7" w:rsidRDefault="00B722F4" w:rsidP="00B722F4">
      <w:pPr>
        <w:pStyle w:val="NoSpacing"/>
        <w:spacing w:before="120"/>
        <w:ind w:left="274" w:firstLine="86"/>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Check here if you have never smoked cigarettes regularly.</w:t>
      </w:r>
    </w:p>
    <w:p w14:paraId="39F1008C" w14:textId="77777777" w:rsidR="00B722F4" w:rsidRPr="000D1EC7" w:rsidRDefault="00B722F4" w:rsidP="00B722F4">
      <w:pPr>
        <w:pStyle w:val="NoSpacing"/>
      </w:pPr>
    </w:p>
    <w:p w14:paraId="6DAEC689" w14:textId="77777777" w:rsidR="00B722F4" w:rsidRPr="00C03472" w:rsidRDefault="00B722F4" w:rsidP="00B722F4">
      <w:pPr>
        <w:pStyle w:val="NoSpacing"/>
        <w:ind w:left="360" w:hanging="360"/>
        <w:rPr>
          <w:rFonts w:cs="Arial"/>
          <w:b/>
        </w:rPr>
      </w:pPr>
      <w:r w:rsidRPr="000D1EC7">
        <w:t>4. How many total years have you smoked (or did you smoke) cigarettes? Do not count any time you may have stayed off cigarettes.</w:t>
      </w:r>
    </w:p>
    <w:p w14:paraId="4DB28728" w14:textId="77777777" w:rsidR="00B722F4" w:rsidRPr="000D1EC7" w:rsidRDefault="00B722F4" w:rsidP="00C80D2D">
      <w:pPr>
        <w:pStyle w:val="NoSpacing"/>
      </w:pPr>
    </w:p>
    <w:p w14:paraId="54F7E4A5" w14:textId="77777777" w:rsidR="00B722F4" w:rsidRPr="000D1EC7" w:rsidRDefault="00B722F4" w:rsidP="00B722F4">
      <w:pPr>
        <w:pStyle w:val="NoSpacing"/>
        <w:ind w:firstLine="360"/>
      </w:pPr>
      <w:r w:rsidRPr="000D1EC7">
        <w:t>______ Years (If you smoked less than one year, write “1.”)</w:t>
      </w:r>
      <w:r w:rsidRPr="000D1EC7">
        <w:tab/>
      </w:r>
    </w:p>
    <w:p w14:paraId="450B62FC" w14:textId="77777777" w:rsidR="00B722F4" w:rsidRPr="000D1EC7" w:rsidRDefault="00B722F4" w:rsidP="00B722F4">
      <w:pPr>
        <w:pStyle w:val="NoSpacing"/>
        <w:tabs>
          <w:tab w:val="left" w:pos="270"/>
          <w:tab w:val="left" w:pos="450"/>
        </w:tabs>
      </w:pPr>
    </w:p>
    <w:p w14:paraId="60E13D9A" w14:textId="77777777" w:rsidR="00B722F4" w:rsidRPr="000D1EC7" w:rsidRDefault="00B722F4" w:rsidP="00B722F4">
      <w:pPr>
        <w:pStyle w:val="NoSpacing"/>
        <w:tabs>
          <w:tab w:val="left" w:pos="270"/>
          <w:tab w:val="left" w:pos="450"/>
        </w:tabs>
        <w:ind w:left="270" w:hanging="270"/>
        <w:rPr>
          <w:i/>
        </w:rPr>
      </w:pPr>
      <w:r w:rsidRPr="000D1EC7">
        <w:t>5. On</w:t>
      </w:r>
      <w:r w:rsidRPr="005B2D81">
        <w:rPr>
          <w:b/>
        </w:rPr>
        <w:t xml:space="preserve"> </w:t>
      </w:r>
      <w:r w:rsidRPr="000D1EC7">
        <w:t xml:space="preserve">average when you have smoked, about how many cigarettes do you (or did you) smoke </w:t>
      </w:r>
      <w:r w:rsidRPr="004C2BC2">
        <w:t>a day?</w:t>
      </w:r>
      <w:r w:rsidRPr="005B2D81">
        <w:rPr>
          <w:b/>
          <w:color w:val="00B050"/>
        </w:rPr>
        <w:t xml:space="preserve"> </w:t>
      </w:r>
      <w:r w:rsidRPr="000D1EC7">
        <w:t>(A pack usually has 20 cigarettes in it).</w:t>
      </w:r>
      <w:r w:rsidRPr="000D1EC7">
        <w:rPr>
          <w:i/>
        </w:rPr>
        <w:t xml:space="preserve"> </w:t>
      </w:r>
    </w:p>
    <w:p w14:paraId="3C0537E7" w14:textId="77777777" w:rsidR="00B722F4" w:rsidRPr="000D1EC7" w:rsidRDefault="00B722F4" w:rsidP="00B722F4">
      <w:pPr>
        <w:pStyle w:val="NoSpacing"/>
        <w:tabs>
          <w:tab w:val="left" w:pos="270"/>
          <w:tab w:val="left" w:pos="450"/>
        </w:tabs>
        <w:ind w:left="270" w:hanging="270"/>
      </w:pPr>
    </w:p>
    <w:p w14:paraId="2F3E7588" w14:textId="77777777" w:rsidR="00B722F4" w:rsidRPr="000D1EC7" w:rsidRDefault="00B722F4" w:rsidP="00B722F4">
      <w:pPr>
        <w:pStyle w:val="NoSpacing"/>
        <w:tabs>
          <w:tab w:val="left" w:pos="270"/>
          <w:tab w:val="left" w:pos="450"/>
        </w:tabs>
        <w:ind w:firstLine="360"/>
      </w:pPr>
      <w:r w:rsidRPr="000D1EC7">
        <w:t>_____ Number of cigarettes per day</w:t>
      </w:r>
    </w:p>
    <w:p w14:paraId="0A2FA95E" w14:textId="77777777" w:rsidR="00B722F4" w:rsidRPr="000D1EC7" w:rsidRDefault="00B722F4" w:rsidP="00B722F4">
      <w:pPr>
        <w:pStyle w:val="NoSpacing"/>
        <w:tabs>
          <w:tab w:val="left" w:pos="270"/>
          <w:tab w:val="left" w:pos="450"/>
        </w:tabs>
      </w:pPr>
    </w:p>
    <w:p w14:paraId="61812F26" w14:textId="77777777" w:rsidR="00B722F4" w:rsidRPr="000D1EC7" w:rsidRDefault="00B722F4" w:rsidP="00B722F4">
      <w:pPr>
        <w:pStyle w:val="NoSpacing"/>
      </w:pPr>
      <w:r w:rsidRPr="000D1EC7">
        <w:t xml:space="preserve">6. Do you </w:t>
      </w:r>
      <w:r w:rsidRPr="000D1EC7">
        <w:rPr>
          <w:u w:val="single"/>
        </w:rPr>
        <w:t>NOW</w:t>
      </w:r>
      <w:r w:rsidRPr="000D1EC7">
        <w:t xml:space="preserve"> smoke cigarettes? </w:t>
      </w:r>
    </w:p>
    <w:p w14:paraId="33FAA0E5" w14:textId="77777777" w:rsidR="00B722F4" w:rsidRPr="000D1EC7" w:rsidRDefault="00B722F4" w:rsidP="00B722F4">
      <w:pPr>
        <w:pStyle w:val="NoSpacing"/>
      </w:pPr>
    </w:p>
    <w:p w14:paraId="30FB2DBC" w14:textId="77777777" w:rsidR="00B722F4" w:rsidRPr="000D1EC7" w:rsidRDefault="00B722F4" w:rsidP="00B722F4">
      <w:pPr>
        <w:pStyle w:val="NoSpacing"/>
        <w:ind w:left="27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rPr>
          <w:strike/>
        </w:rPr>
        <w:fldChar w:fldCharType="end"/>
      </w:r>
      <w:r w:rsidRPr="000D1EC7">
        <w:t xml:space="preserve"> Everyday</w:t>
      </w:r>
    </w:p>
    <w:p w14:paraId="2F165625" w14:textId="77777777" w:rsidR="00B722F4" w:rsidRPr="000D1EC7" w:rsidRDefault="00B722F4" w:rsidP="00B722F4">
      <w:pPr>
        <w:pStyle w:val="NoSpacing"/>
        <w:spacing w:before="6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rPr>
          <w:strike/>
        </w:rPr>
        <w:fldChar w:fldCharType="end"/>
      </w:r>
      <w:r w:rsidRPr="000D1EC7">
        <w:t xml:space="preserve"> Some days</w:t>
      </w:r>
    </w:p>
    <w:p w14:paraId="06F3A2E9" w14:textId="77777777" w:rsidR="00B722F4" w:rsidRPr="000D1EC7" w:rsidRDefault="00B722F4" w:rsidP="00B722F4">
      <w:pPr>
        <w:pStyle w:val="NoSpacing"/>
        <w:spacing w:before="6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rPr>
          <w:strike/>
        </w:rPr>
        <w:fldChar w:fldCharType="end"/>
      </w:r>
      <w:r w:rsidRPr="000D1EC7">
        <w:t xml:space="preserve"> Not at all </w:t>
      </w:r>
      <w:r w:rsidRPr="000D1EC7">
        <w:rPr>
          <w:rFonts w:cs="Arial"/>
        </w:rPr>
        <w:t xml:space="preserve">→ </w:t>
      </w:r>
      <w:r w:rsidRPr="000D1EC7">
        <w:rPr>
          <w:b/>
        </w:rPr>
        <w:t>Skip to question 8</w:t>
      </w:r>
    </w:p>
    <w:p w14:paraId="4BBD7379" w14:textId="77777777" w:rsidR="00B722F4" w:rsidRPr="000D1EC7" w:rsidRDefault="00B722F4" w:rsidP="00B722F4">
      <w:pPr>
        <w:pStyle w:val="NoSpacing"/>
        <w:rPr>
          <w:i/>
          <w:sz w:val="20"/>
        </w:rPr>
      </w:pPr>
    </w:p>
    <w:p w14:paraId="41255913" w14:textId="77777777" w:rsidR="00FA3A8B" w:rsidRDefault="00FA3A8B" w:rsidP="00B722F4">
      <w:pPr>
        <w:pStyle w:val="NoSpacing"/>
        <w:rPr>
          <w:szCs w:val="22"/>
        </w:rPr>
      </w:pPr>
    </w:p>
    <w:p w14:paraId="3E03D6F4" w14:textId="54BBBBED" w:rsidR="00B722F4" w:rsidRPr="000D1EC7" w:rsidRDefault="00B722F4" w:rsidP="00B722F4">
      <w:pPr>
        <w:pStyle w:val="NoSpacing"/>
        <w:rPr>
          <w:szCs w:val="22"/>
        </w:rPr>
      </w:pPr>
      <w:r w:rsidRPr="000D1EC7">
        <w:rPr>
          <w:szCs w:val="22"/>
        </w:rPr>
        <w:t xml:space="preserve">7.  How soon after you wake up do you smoke your first cigarette? </w:t>
      </w:r>
    </w:p>
    <w:p w14:paraId="345A1AFE" w14:textId="77777777" w:rsidR="00B722F4" w:rsidRPr="000D1EC7" w:rsidRDefault="00B722F4" w:rsidP="00B722F4">
      <w:pPr>
        <w:pStyle w:val="NoSpacing"/>
      </w:pPr>
    </w:p>
    <w:p w14:paraId="7FCA5FA1" w14:textId="77777777" w:rsidR="00B722F4" w:rsidRPr="000D1EC7" w:rsidRDefault="00B722F4" w:rsidP="00B722F4">
      <w:pPr>
        <w:pStyle w:val="NoSpacing"/>
        <w:ind w:left="27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Within 30 minutes</w:t>
      </w:r>
    </w:p>
    <w:p w14:paraId="11C3B022" w14:textId="77777777" w:rsidR="00B722F4" w:rsidRPr="000D1EC7" w:rsidRDefault="00B722F4" w:rsidP="00B722F4">
      <w:pPr>
        <w:pStyle w:val="NoSpacing"/>
        <w:spacing w:before="6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After 30 minutes</w:t>
      </w:r>
    </w:p>
    <w:p w14:paraId="1B48B995" w14:textId="77777777" w:rsidR="00B722F4" w:rsidRPr="000D1EC7" w:rsidRDefault="00B722F4" w:rsidP="00B722F4">
      <w:pPr>
        <w:pStyle w:val="NoSpacing"/>
        <w:spacing w:before="60"/>
        <w:ind w:left="274"/>
      </w:pPr>
    </w:p>
    <w:p w14:paraId="50044991" w14:textId="77777777" w:rsidR="00B722F4" w:rsidRPr="000D1EC7" w:rsidRDefault="00B722F4" w:rsidP="00B722F4">
      <w:pPr>
        <w:pStyle w:val="NoSpacing"/>
        <w:spacing w:before="60"/>
      </w:pPr>
      <w:r w:rsidRPr="000D1EC7">
        <w:t>8. How long has it been since you last smoked a cigarette (even one or two puffs)?</w:t>
      </w:r>
      <w:r w:rsidRPr="00F87AA4">
        <w:rPr>
          <w:rFonts w:cs="Arial"/>
          <w:b/>
        </w:rPr>
        <w:t xml:space="preserve"> </w:t>
      </w:r>
    </w:p>
    <w:p w14:paraId="4F87219B" w14:textId="77777777" w:rsidR="00B722F4" w:rsidRPr="000D1EC7" w:rsidRDefault="00B722F4" w:rsidP="00B722F4">
      <w:pPr>
        <w:pStyle w:val="NoSpacing"/>
      </w:pPr>
    </w:p>
    <w:p w14:paraId="4D7B04FC" w14:textId="77777777" w:rsidR="00035746" w:rsidRPr="000D1EC7" w:rsidRDefault="00B722F4" w:rsidP="00035746">
      <w:pPr>
        <w:pStyle w:val="NoSpacing"/>
        <w:ind w:left="270"/>
        <w:rPr>
          <w:i/>
        </w:rPr>
      </w:pPr>
      <w:r w:rsidRPr="000D1EC7">
        <w:rPr>
          <w:i/>
        </w:rPr>
        <w:t>First check which one of the following choices applies to you. Then, if applicable, write a number on the line</w:t>
      </w:r>
      <w:r w:rsidR="00035746">
        <w:rPr>
          <w:i/>
        </w:rPr>
        <w:t xml:space="preserve"> </w:t>
      </w:r>
      <w:r w:rsidR="00035746" w:rsidRPr="000D1EC7">
        <w:rPr>
          <w:i/>
        </w:rPr>
        <w:t>for how many days, weeks, months, or years it has been since your last cigarette.</w:t>
      </w:r>
    </w:p>
    <w:p w14:paraId="0E2120A9" w14:textId="037B0507" w:rsidR="00B722F4" w:rsidRPr="000D1EC7" w:rsidRDefault="00B722F4" w:rsidP="00B722F4">
      <w:pPr>
        <w:pStyle w:val="NoSpacing"/>
        <w:ind w:left="270"/>
        <w:rPr>
          <w:i/>
        </w:rPr>
      </w:pPr>
    </w:p>
    <w:p w14:paraId="073F1B52" w14:textId="77777777" w:rsidR="00B722F4" w:rsidRPr="000D1EC7" w:rsidRDefault="00B722F4" w:rsidP="00B722F4">
      <w:pPr>
        <w:pStyle w:val="NoSpacing"/>
        <w:spacing w:before="4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I smoked a cigarette today (at least one puff)</w:t>
      </w:r>
    </w:p>
    <w:p w14:paraId="1B07BE1B" w14:textId="3637E8C9" w:rsidR="00B722F4" w:rsidRPr="000D1EC7" w:rsidRDefault="00B722F4" w:rsidP="00B722F4">
      <w:pPr>
        <w:pStyle w:val="NoSpacing"/>
        <w:spacing w:before="4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1-7 days </w:t>
      </w:r>
      <w:r w:rsidRPr="000D1EC7">
        <w:rPr>
          <w:rFonts w:cs="Arial"/>
        </w:rPr>
        <w:t>→</w:t>
      </w:r>
      <w:r w:rsidRPr="000D1EC7">
        <w:t xml:space="preserve"> Number of days since last </w:t>
      </w:r>
      <w:r w:rsidR="006C4E19" w:rsidRPr="000D1EC7">
        <w:t>cigarette _</w:t>
      </w:r>
      <w:r w:rsidRPr="000D1EC7">
        <w:t>_______</w:t>
      </w:r>
    </w:p>
    <w:p w14:paraId="1314D6D2" w14:textId="19EA3852" w:rsidR="00B722F4" w:rsidRPr="000D1EC7" w:rsidRDefault="00B722F4" w:rsidP="00B722F4">
      <w:pPr>
        <w:pStyle w:val="NoSpacing"/>
        <w:spacing w:before="4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Less than 1 month </w:t>
      </w:r>
      <w:r w:rsidRPr="000D1EC7">
        <w:rPr>
          <w:rFonts w:cs="Arial"/>
        </w:rPr>
        <w:t xml:space="preserve">→ Number of weeks since last </w:t>
      </w:r>
      <w:r w:rsidR="006C4E19" w:rsidRPr="000D1EC7">
        <w:rPr>
          <w:rFonts w:cs="Arial"/>
        </w:rPr>
        <w:t>cigarette _</w:t>
      </w:r>
      <w:r w:rsidRPr="000D1EC7">
        <w:rPr>
          <w:rFonts w:cs="Arial"/>
        </w:rPr>
        <w:t>________</w:t>
      </w:r>
    </w:p>
    <w:p w14:paraId="2181F4EE" w14:textId="497F5856" w:rsidR="00B722F4" w:rsidRPr="000D1EC7" w:rsidRDefault="00B722F4" w:rsidP="00B722F4">
      <w:pPr>
        <w:pStyle w:val="NoSpacing"/>
        <w:spacing w:before="4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Less than 1 year </w:t>
      </w:r>
      <w:r w:rsidRPr="000D1EC7">
        <w:rPr>
          <w:rFonts w:cs="Arial"/>
        </w:rPr>
        <w:t xml:space="preserve">→ Number of months since last </w:t>
      </w:r>
      <w:r w:rsidR="006C4E19" w:rsidRPr="000D1EC7">
        <w:rPr>
          <w:rFonts w:cs="Arial"/>
        </w:rPr>
        <w:t>cigarette _</w:t>
      </w:r>
      <w:r w:rsidRPr="000D1EC7">
        <w:rPr>
          <w:rFonts w:cs="Arial"/>
        </w:rPr>
        <w:t>_________</w:t>
      </w:r>
    </w:p>
    <w:p w14:paraId="119E229C" w14:textId="27C4A8C9" w:rsidR="00B722F4" w:rsidRPr="000D1EC7" w:rsidRDefault="00B722F4" w:rsidP="00B722F4">
      <w:pPr>
        <w:pStyle w:val="NoSpacing"/>
        <w:spacing w:before="4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More than 1 year </w:t>
      </w:r>
      <w:r w:rsidRPr="000D1EC7">
        <w:rPr>
          <w:rFonts w:cs="Arial"/>
        </w:rPr>
        <w:t xml:space="preserve">→ Number of years since last </w:t>
      </w:r>
      <w:r w:rsidR="006C4E19" w:rsidRPr="000D1EC7">
        <w:rPr>
          <w:rFonts w:cs="Arial"/>
        </w:rPr>
        <w:t>cigarette _</w:t>
      </w:r>
      <w:r w:rsidRPr="000D1EC7">
        <w:rPr>
          <w:rFonts w:cs="Arial"/>
        </w:rPr>
        <w:t>__________</w:t>
      </w:r>
    </w:p>
    <w:p w14:paraId="7AA26D78" w14:textId="77777777" w:rsidR="00B722F4" w:rsidRPr="000D1EC7" w:rsidRDefault="00B722F4" w:rsidP="00B722F4">
      <w:pPr>
        <w:pStyle w:val="NoSpacing"/>
        <w:spacing w:before="40"/>
        <w:ind w:left="274"/>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Don’t know/Don’t remember</w:t>
      </w:r>
    </w:p>
    <w:p w14:paraId="444E9AA4" w14:textId="77777777" w:rsidR="00B722F4" w:rsidRPr="000D1EC7" w:rsidRDefault="00B722F4" w:rsidP="00B722F4">
      <w:pPr>
        <w:pStyle w:val="NoSpacing"/>
      </w:pPr>
    </w:p>
    <w:p w14:paraId="168F5DC6" w14:textId="77777777" w:rsidR="00B722F4" w:rsidRPr="000D1EC7" w:rsidRDefault="00B722F4" w:rsidP="00B722F4">
      <w:pPr>
        <w:pStyle w:val="NoSpacing"/>
        <w:rPr>
          <w:b/>
          <w:u w:val="single"/>
        </w:rPr>
      </w:pPr>
      <w:r w:rsidRPr="000D1EC7">
        <w:rPr>
          <w:b/>
          <w:u w:val="single"/>
        </w:rPr>
        <w:t>Section B. Use of Other Forms of Tobacco</w:t>
      </w:r>
    </w:p>
    <w:p w14:paraId="150D2064" w14:textId="77777777" w:rsidR="00B722F4" w:rsidRPr="000D1EC7" w:rsidRDefault="00B722F4" w:rsidP="00B722F4">
      <w:pPr>
        <w:pStyle w:val="NoSpacing"/>
        <w:rPr>
          <w:b/>
          <w:u w:val="single"/>
        </w:rPr>
      </w:pPr>
    </w:p>
    <w:p w14:paraId="33A05D4B" w14:textId="77777777" w:rsidR="00B722F4" w:rsidRPr="000D1EC7" w:rsidRDefault="00B722F4" w:rsidP="00B722F4">
      <w:pPr>
        <w:pStyle w:val="NoSpacing"/>
        <w:rPr>
          <w:rFonts w:cs="Arial"/>
        </w:rPr>
      </w:pPr>
      <w:r w:rsidRPr="000D1EC7">
        <w:rPr>
          <w:rFonts w:cs="Arial"/>
        </w:rPr>
        <w:t>9.  Have</w:t>
      </w:r>
      <w:r w:rsidRPr="000D1EC7">
        <w:rPr>
          <w:rFonts w:cs="Arial"/>
          <w:iCs/>
        </w:rPr>
        <w:t xml:space="preserve"> you </w:t>
      </w:r>
      <w:r w:rsidRPr="000D1EC7">
        <w:rPr>
          <w:rFonts w:cs="Arial"/>
        </w:rPr>
        <w:t>ever used other forms of tobacco, not including cigarettes?</w:t>
      </w:r>
    </w:p>
    <w:p w14:paraId="2A27CC3B" w14:textId="77777777" w:rsidR="00B722F4" w:rsidRPr="000D1EC7" w:rsidRDefault="00B722F4" w:rsidP="00B722F4">
      <w:pPr>
        <w:pStyle w:val="NoSpacing"/>
        <w:rPr>
          <w:rFonts w:cs="Arial"/>
          <w:b/>
        </w:rPr>
      </w:pPr>
      <w:r w:rsidRPr="000D1EC7">
        <w:rPr>
          <w:rFonts w:cs="Arial"/>
          <w:b/>
        </w:rPr>
        <w:t xml:space="preserve"> </w:t>
      </w:r>
    </w:p>
    <w:p w14:paraId="53D2BFEF" w14:textId="77777777" w:rsidR="00B722F4" w:rsidRPr="000D1EC7" w:rsidRDefault="00B722F4" w:rsidP="00B722F4">
      <w:pPr>
        <w:pStyle w:val="NoSpacing"/>
        <w:ind w:left="360"/>
        <w:rPr>
          <w:rFonts w:cs="Arial"/>
        </w:rPr>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t>
      </w:r>
      <w:r w:rsidRPr="000D1EC7">
        <w:rPr>
          <w:rFonts w:cs="Arial"/>
        </w:rPr>
        <w:t xml:space="preserve">Yes </w:t>
      </w:r>
    </w:p>
    <w:p w14:paraId="571A1F1F" w14:textId="77777777" w:rsidR="00B722F4" w:rsidRPr="000D1EC7" w:rsidRDefault="00B722F4" w:rsidP="00B722F4">
      <w:pPr>
        <w:pStyle w:val="NoSpacing"/>
        <w:spacing w:before="60"/>
        <w:ind w:left="360"/>
        <w:rPr>
          <w:rFonts w:cs="Arial"/>
        </w:rPr>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t>
      </w:r>
      <w:r w:rsidRPr="000D1EC7">
        <w:rPr>
          <w:rFonts w:cs="Arial"/>
        </w:rPr>
        <w:t>No</w:t>
      </w:r>
      <w:r w:rsidRPr="000D1EC7">
        <w:t xml:space="preserve"> </w:t>
      </w:r>
      <w:r w:rsidRPr="000D1EC7">
        <w:rPr>
          <w:rFonts w:cs="Arial"/>
        </w:rPr>
        <w:t xml:space="preserve">→ </w:t>
      </w:r>
      <w:r w:rsidRPr="000D1EC7">
        <w:rPr>
          <w:b/>
        </w:rPr>
        <w:t>Skip to Section C</w:t>
      </w:r>
    </w:p>
    <w:p w14:paraId="2028C64D" w14:textId="77777777" w:rsidR="00B722F4" w:rsidRPr="000D1EC7" w:rsidRDefault="00B722F4" w:rsidP="00B722F4">
      <w:pPr>
        <w:pStyle w:val="NoSpacing"/>
        <w:ind w:left="360"/>
        <w:rPr>
          <w:rFonts w:cs="Arial"/>
        </w:rPr>
      </w:pPr>
    </w:p>
    <w:p w14:paraId="574C29E0" w14:textId="77777777" w:rsidR="00B722F4" w:rsidRPr="005E6386" w:rsidRDefault="00B722F4" w:rsidP="00B722F4">
      <w:pPr>
        <w:pStyle w:val="NoSpacing"/>
        <w:ind w:left="360" w:hanging="360"/>
        <w:rPr>
          <w:rFonts w:cs="Arial"/>
        </w:rPr>
      </w:pPr>
      <w:r w:rsidRPr="000D1EC7">
        <w:rPr>
          <w:rFonts w:cs="Arial"/>
        </w:rPr>
        <w:t xml:space="preserve">10. How often do you/did you use other forms of tobacco? </w:t>
      </w:r>
      <w:bookmarkStart w:id="277" w:name="_Hlk526147947"/>
    </w:p>
    <w:bookmarkEnd w:id="277"/>
    <w:p w14:paraId="1FEF4F2B" w14:textId="77777777" w:rsidR="00B722F4" w:rsidRPr="000D1EC7" w:rsidRDefault="00B722F4" w:rsidP="00B722F4">
      <w:pPr>
        <w:pStyle w:val="NoSpacing"/>
        <w:ind w:left="360" w:hanging="360"/>
        <w:rPr>
          <w:rFonts w:cs="Arial"/>
        </w:rPr>
      </w:pPr>
    </w:p>
    <w:p w14:paraId="3ABCE177" w14:textId="3E8BDE3E" w:rsidR="00B722F4" w:rsidRPr="000D1EC7" w:rsidRDefault="00B722F4" w:rsidP="00B722F4">
      <w:pPr>
        <w:pStyle w:val="NoSpacing"/>
        <w:ind w:left="360"/>
        <w:rPr>
          <w:rFonts w:cs="Arial"/>
        </w:rPr>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t>
      </w:r>
      <w:r w:rsidRPr="000D1EC7">
        <w:rPr>
          <w:rFonts w:cs="Arial"/>
        </w:rPr>
        <w:t xml:space="preserve">Every day → Number of times per </w:t>
      </w:r>
      <w:r w:rsidR="006C4E19" w:rsidRPr="000D1EC7">
        <w:rPr>
          <w:rFonts w:cs="Arial"/>
        </w:rPr>
        <w:t>day _</w:t>
      </w:r>
      <w:r w:rsidRPr="000D1EC7">
        <w:rPr>
          <w:rFonts w:cs="Arial"/>
        </w:rPr>
        <w:t>_______</w:t>
      </w:r>
    </w:p>
    <w:p w14:paraId="7B225896" w14:textId="77777777" w:rsidR="00B722F4" w:rsidRPr="000D1EC7" w:rsidRDefault="00B722F4" w:rsidP="00B722F4">
      <w:pPr>
        <w:pStyle w:val="NoSpacing"/>
        <w:tabs>
          <w:tab w:val="left" w:pos="5220"/>
          <w:tab w:val="left" w:pos="6570"/>
        </w:tabs>
        <w:spacing w:before="60"/>
        <w:ind w:left="36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Some days </w:t>
      </w:r>
      <w:r w:rsidRPr="000D1EC7">
        <w:rPr>
          <w:rFonts w:cs="Arial"/>
        </w:rPr>
        <w:t>→</w:t>
      </w:r>
      <w:r w:rsidRPr="000D1EC7">
        <w:t xml:space="preserve"> Number of days _______ per</w:t>
      </w:r>
      <w:r w:rsidRPr="000D1EC7">
        <w:tab/>
      </w: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Week</w:t>
      </w:r>
      <w:r w:rsidRPr="000D1EC7">
        <w:rPr>
          <w:b/>
        </w:rPr>
        <w:tab/>
      </w: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Month</w:t>
      </w:r>
      <w:r w:rsidRPr="000D1EC7">
        <w:tab/>
      </w: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Year</w:t>
      </w:r>
    </w:p>
    <w:p w14:paraId="6FAD61D5" w14:textId="77777777" w:rsidR="00B722F4" w:rsidRPr="000D1EC7" w:rsidRDefault="00B722F4" w:rsidP="00B722F4">
      <w:pPr>
        <w:pStyle w:val="NoSpacing"/>
        <w:rPr>
          <w:rFonts w:cs="Arial"/>
        </w:rPr>
      </w:pPr>
    </w:p>
    <w:p w14:paraId="698F2595" w14:textId="77777777" w:rsidR="00B722F4" w:rsidRPr="000D1EC7" w:rsidRDefault="00B722F4" w:rsidP="00B722F4">
      <w:pPr>
        <w:pStyle w:val="NoSpacing"/>
      </w:pPr>
      <w:r w:rsidRPr="000D1EC7">
        <w:t>11. Which of the following products have you ever used regularly</w:t>
      </w:r>
      <w:r>
        <w:t>?</w:t>
      </w:r>
    </w:p>
    <w:p w14:paraId="33A1B30D" w14:textId="77777777" w:rsidR="00B722F4" w:rsidRDefault="00B722F4" w:rsidP="00B722F4">
      <w:pPr>
        <w:pStyle w:val="NoSpacing"/>
        <w:ind w:left="270"/>
        <w:rPr>
          <w:b/>
          <w:i/>
        </w:rPr>
      </w:pPr>
      <w:r w:rsidRPr="000D1EC7">
        <w:t xml:space="preserve"> </w:t>
      </w:r>
      <w:r w:rsidRPr="000D1EC7">
        <w:rPr>
          <w:b/>
          <w:i/>
        </w:rPr>
        <w:t xml:space="preserve">Check all that apply </w:t>
      </w:r>
    </w:p>
    <w:p w14:paraId="5D5EBF1B" w14:textId="77777777" w:rsidR="00B722F4" w:rsidRPr="000D1EC7" w:rsidRDefault="00B722F4" w:rsidP="00B722F4">
      <w:pPr>
        <w:pStyle w:val="NoSpacing"/>
        <w:ind w:left="270"/>
        <w:rPr>
          <w:b/>
          <w:i/>
        </w:rPr>
      </w:pPr>
    </w:p>
    <w:p w14:paraId="16D6504B" w14:textId="77777777" w:rsidR="00B722F4" w:rsidRPr="00BB5A42" w:rsidRDefault="00B722F4" w:rsidP="00B722F4">
      <w:pPr>
        <w:pStyle w:val="NoSpacing"/>
        <w:spacing w:before="40"/>
        <w:ind w:left="450"/>
        <w:rPr>
          <w:b/>
        </w:rPr>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t xml:space="preserve"> Cigarettes</w:t>
      </w:r>
    </w:p>
    <w:p w14:paraId="36D30CC9" w14:textId="77777777"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E-cigarettes or other electronic nicotine delivery system</w:t>
      </w:r>
    </w:p>
    <w:p w14:paraId="599E560E" w14:textId="77777777" w:rsidR="00B722F4" w:rsidRPr="000D1EC7" w:rsidRDefault="00B722F4" w:rsidP="00C80D2D">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Traditional cigars, cigarillos or filtered cigars</w:t>
      </w:r>
    </w:p>
    <w:p w14:paraId="2A584B87" w14:textId="77777777" w:rsidR="00B722F4"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Pipes</w:t>
      </w:r>
    </w:p>
    <w:p w14:paraId="185637DD" w14:textId="77777777"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t xml:space="preserve"> Waterp</w:t>
      </w:r>
      <w:r w:rsidRPr="000D1EC7">
        <w:t>ipe</w:t>
      </w:r>
    </w:p>
    <w:p w14:paraId="3EA9C724" w14:textId="77777777"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Hookah</w:t>
      </w:r>
    </w:p>
    <w:p w14:paraId="12499037" w14:textId="77777777"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Clove cigarettes or kreteks</w:t>
      </w:r>
    </w:p>
    <w:p w14:paraId="2B2E432E" w14:textId="77777777"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Bidis </w:t>
      </w:r>
    </w:p>
    <w:p w14:paraId="28D41434" w14:textId="77777777"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Smokeless tobacco, like dip, chew, or snuff</w:t>
      </w:r>
    </w:p>
    <w:p w14:paraId="6B17D638" w14:textId="77777777" w:rsidR="00B722F4" w:rsidRDefault="00B722F4" w:rsidP="00B722F4">
      <w:pPr>
        <w:pStyle w:val="NoSpacing"/>
        <w:spacing w:before="40"/>
        <w:ind w:left="450"/>
      </w:pPr>
      <w:r w:rsidRPr="000D1EC7">
        <w:lastRenderedPageBreak/>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Snus</w:t>
      </w:r>
    </w:p>
    <w:p w14:paraId="0C821F8D" w14:textId="77777777" w:rsidR="00B722F4" w:rsidRPr="000D1EC7" w:rsidRDefault="00B722F4" w:rsidP="00B722F4">
      <w:pPr>
        <w:pStyle w:val="NoSpacing"/>
        <w:ind w:firstLine="450"/>
      </w:pPr>
      <w:r w:rsidRPr="004C2BC2">
        <w:fldChar w:fldCharType="begin">
          <w:ffData>
            <w:name w:val="Check21"/>
            <w:enabled/>
            <w:calcOnExit w:val="0"/>
            <w:checkBox>
              <w:sizeAuto/>
              <w:default w:val="0"/>
            </w:checkBox>
          </w:ffData>
        </w:fldChar>
      </w:r>
      <w:r w:rsidRPr="004C2BC2">
        <w:instrText xml:space="preserve"> FORMCHECKBOX </w:instrText>
      </w:r>
      <w:r w:rsidRPr="004C2BC2">
        <w:fldChar w:fldCharType="separate"/>
      </w:r>
      <w:r w:rsidRPr="004C2BC2">
        <w:fldChar w:fldCharType="end"/>
      </w:r>
      <w:r>
        <w:t xml:space="preserve"> </w:t>
      </w:r>
      <w:r w:rsidRPr="004C2BC2">
        <w:t xml:space="preserve">Paan with tobacco, gutka, </w:t>
      </w:r>
      <w:proofErr w:type="spellStart"/>
      <w:r w:rsidRPr="004C2BC2">
        <w:t>zarda</w:t>
      </w:r>
      <w:proofErr w:type="spellEnd"/>
      <w:r w:rsidRPr="000D1EC7">
        <w:t>, khaini</w:t>
      </w:r>
    </w:p>
    <w:p w14:paraId="5C0830CE" w14:textId="3C38DB4A" w:rsidR="00C80D2D" w:rsidRDefault="00B722F4" w:rsidP="00C80D2D">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Other, </w:t>
      </w:r>
      <w:proofErr w:type="gramStart"/>
      <w:r w:rsidRPr="000D1EC7">
        <w:t>Please</w:t>
      </w:r>
      <w:proofErr w:type="gramEnd"/>
      <w:r w:rsidRPr="000D1EC7">
        <w:t xml:space="preserve"> </w:t>
      </w:r>
      <w:r w:rsidR="00AD0BE1" w:rsidRPr="000D1EC7">
        <w:t>specify: _</w:t>
      </w:r>
      <w:r w:rsidRPr="000D1EC7">
        <w:t>_________________________</w:t>
      </w:r>
    </w:p>
    <w:p w14:paraId="4170A218" w14:textId="77777777" w:rsidR="00035746" w:rsidRDefault="00035746" w:rsidP="00C80D2D">
      <w:pPr>
        <w:pStyle w:val="NoSpacing"/>
        <w:spacing w:before="40"/>
        <w:ind w:left="450"/>
      </w:pPr>
    </w:p>
    <w:p w14:paraId="33732A44" w14:textId="01306239" w:rsidR="00B722F4" w:rsidRPr="00236A7A" w:rsidRDefault="00C80D2D" w:rsidP="00C80D2D">
      <w:pPr>
        <w:pStyle w:val="NoSpacing"/>
        <w:spacing w:before="40"/>
      </w:pPr>
      <w:r>
        <w:rPr>
          <w:rFonts w:cs="Arial"/>
        </w:rPr>
        <w:t xml:space="preserve">12.  </w:t>
      </w:r>
      <w:r w:rsidR="00B722F4" w:rsidRPr="00236A7A">
        <w:rPr>
          <w:rFonts w:cs="Arial"/>
        </w:rPr>
        <w:t xml:space="preserve">If you do not currently use other forms of tobacco, but did in the past, how long has it </w:t>
      </w:r>
      <w:r w:rsidR="006C4E19" w:rsidRPr="00236A7A">
        <w:rPr>
          <w:rFonts w:cs="Arial"/>
        </w:rPr>
        <w:t xml:space="preserve">been </w:t>
      </w:r>
      <w:r w:rsidR="006C4E19">
        <w:rPr>
          <w:rFonts w:cs="Arial"/>
        </w:rPr>
        <w:t>since</w:t>
      </w:r>
      <w:r w:rsidR="00B722F4" w:rsidRPr="00236A7A">
        <w:rPr>
          <w:rFonts w:cs="Arial"/>
        </w:rPr>
        <w:t xml:space="preserve"> you last used other forms of tobacco regularly? </w:t>
      </w:r>
    </w:p>
    <w:p w14:paraId="6429402E" w14:textId="77777777" w:rsidR="00B722F4" w:rsidRPr="000D1EC7" w:rsidRDefault="00B722F4" w:rsidP="00B722F4">
      <w:pPr>
        <w:pStyle w:val="NoSpacing"/>
        <w:ind w:left="450"/>
        <w:rPr>
          <w:rFonts w:cs="Arial"/>
        </w:rPr>
      </w:pPr>
    </w:p>
    <w:p w14:paraId="1D900E83" w14:textId="77777777"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Within the past month (0 to 1 month ago)</w:t>
      </w:r>
    </w:p>
    <w:p w14:paraId="3A897D59" w14:textId="77777777"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Between 1 and 3 months (1 to 3 months ago)</w:t>
      </w:r>
    </w:p>
    <w:p w14:paraId="479A9D4B" w14:textId="77777777"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Between 3 and 6 months (3 to 6 months ago)</w:t>
      </w:r>
    </w:p>
    <w:p w14:paraId="1191178C" w14:textId="77777777"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Between 6 and 12 months (6 to 12 months ago)</w:t>
      </w:r>
    </w:p>
    <w:p w14:paraId="06410C69" w14:textId="77777777"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Between 1 and 5 years (1 to 5 years ago)</w:t>
      </w:r>
    </w:p>
    <w:p w14:paraId="0885D49E" w14:textId="77777777" w:rsidR="00B722F4" w:rsidRPr="000D1EC7" w:rsidRDefault="00B722F4" w:rsidP="00B722F4">
      <w:pPr>
        <w:pStyle w:val="NoSpacing"/>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Between 5 and 15 years (5 to 15 years ago)</w:t>
      </w:r>
    </w:p>
    <w:p w14:paraId="113A54EB" w14:textId="77777777" w:rsidR="00B722F4" w:rsidRPr="000D1EC7" w:rsidRDefault="00B722F4" w:rsidP="00B722F4">
      <w:pPr>
        <w:spacing w:before="4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More than 15 years ago</w:t>
      </w:r>
    </w:p>
    <w:p w14:paraId="05D87299" w14:textId="77777777" w:rsidR="00B722F4" w:rsidRPr="000D1EC7" w:rsidRDefault="00B722F4" w:rsidP="00B722F4">
      <w:pPr>
        <w:pStyle w:val="NoSpacing"/>
        <w:spacing w:before="40"/>
        <w:ind w:left="450"/>
        <w:rPr>
          <w:rFonts w:cs="Arial"/>
        </w:rPr>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t>
      </w:r>
      <w:r w:rsidRPr="000D1EC7">
        <w:rPr>
          <w:rFonts w:cs="Arial"/>
        </w:rPr>
        <w:t>Don’t know/Not sure</w:t>
      </w:r>
    </w:p>
    <w:p w14:paraId="5BB10609" w14:textId="77777777" w:rsidR="00B722F4" w:rsidRPr="000D1EC7" w:rsidRDefault="00B722F4" w:rsidP="00B722F4">
      <w:pPr>
        <w:pStyle w:val="NoSpacing"/>
        <w:spacing w:before="40"/>
        <w:ind w:left="450"/>
        <w:rPr>
          <w:rFonts w:cs="Arial"/>
          <w:iCs/>
        </w:rPr>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t>
      </w:r>
      <w:r w:rsidRPr="000D1EC7">
        <w:rPr>
          <w:rFonts w:cs="Arial"/>
          <w:iCs/>
        </w:rPr>
        <w:t>Never used other forms of tobacco regularly</w:t>
      </w:r>
    </w:p>
    <w:p w14:paraId="314178CA" w14:textId="77777777" w:rsidR="00B722F4" w:rsidRPr="000D1EC7" w:rsidRDefault="00B722F4" w:rsidP="00B722F4">
      <w:pPr>
        <w:pStyle w:val="NoSpacing"/>
        <w:rPr>
          <w:rFonts w:cs="Arial"/>
          <w:strike/>
        </w:rPr>
      </w:pPr>
    </w:p>
    <w:p w14:paraId="37C397FA" w14:textId="77777777" w:rsidR="00B722F4" w:rsidRPr="000D1EC7" w:rsidRDefault="00B722F4" w:rsidP="00B722F4">
      <w:pPr>
        <w:pStyle w:val="NoSpacing"/>
        <w:rPr>
          <w:rFonts w:cs="Arial"/>
          <w:b/>
          <w:iCs/>
          <w:u w:val="single"/>
        </w:rPr>
      </w:pPr>
      <w:r w:rsidRPr="000D1EC7">
        <w:rPr>
          <w:rFonts w:cs="Arial"/>
          <w:b/>
          <w:iCs/>
          <w:u w:val="single"/>
        </w:rPr>
        <w:t>Section C. Second-Hand Smoke Exposure</w:t>
      </w:r>
    </w:p>
    <w:p w14:paraId="65AA2D4E" w14:textId="77777777" w:rsidR="00B722F4" w:rsidRPr="000D1EC7" w:rsidRDefault="00B722F4" w:rsidP="00B722F4">
      <w:pPr>
        <w:pStyle w:val="NoSpacing"/>
        <w:rPr>
          <w:rFonts w:cs="Arial"/>
          <w:b/>
          <w:iCs/>
        </w:rPr>
      </w:pPr>
    </w:p>
    <w:p w14:paraId="4C990139" w14:textId="51056DF0" w:rsidR="00B722F4" w:rsidRPr="000D1EC7" w:rsidRDefault="00B722F4" w:rsidP="00B722F4">
      <w:pPr>
        <w:pStyle w:val="NoSpacing"/>
        <w:rPr>
          <w:b/>
        </w:rPr>
      </w:pPr>
      <w:r w:rsidRPr="000D1EC7">
        <w:t>1</w:t>
      </w:r>
      <w:r w:rsidR="00C80D2D">
        <w:t>3</w:t>
      </w:r>
      <w:r w:rsidRPr="000D1EC7">
        <w:t xml:space="preserve">. Are you currently living with a smoker?  </w:t>
      </w:r>
    </w:p>
    <w:p w14:paraId="24D0B329" w14:textId="77777777" w:rsidR="00B722F4" w:rsidRPr="000D1EC7" w:rsidRDefault="00B722F4" w:rsidP="00B722F4">
      <w:pPr>
        <w:pStyle w:val="NoSpacing"/>
      </w:pPr>
    </w:p>
    <w:p w14:paraId="7576025C" w14:textId="77777777"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Yes</w:t>
      </w:r>
      <w:r w:rsidRPr="000D1EC7">
        <w:tab/>
      </w:r>
    </w:p>
    <w:p w14:paraId="4B4574CA" w14:textId="77777777"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No </w:t>
      </w:r>
    </w:p>
    <w:p w14:paraId="429E3C7A" w14:textId="77777777" w:rsidR="00B722F4" w:rsidRPr="000D1EC7" w:rsidRDefault="00B722F4" w:rsidP="00B722F4">
      <w:pPr>
        <w:pStyle w:val="NoSpacing"/>
      </w:pPr>
    </w:p>
    <w:p w14:paraId="4B82FF05" w14:textId="226401E5" w:rsidR="00B722F4" w:rsidRPr="000D1EC7" w:rsidRDefault="00B722F4" w:rsidP="00B722F4">
      <w:pPr>
        <w:pStyle w:val="NoSpacing"/>
        <w:ind w:left="360" w:hanging="360"/>
        <w:rPr>
          <w:b/>
        </w:rPr>
      </w:pPr>
      <w:r w:rsidRPr="000D1EC7">
        <w:t>1</w:t>
      </w:r>
      <w:r w:rsidR="00C80D2D">
        <w:t>4</w:t>
      </w:r>
      <w:r w:rsidRPr="000D1EC7">
        <w:t xml:space="preserve">. In the past 30 days, </w:t>
      </w:r>
      <w:r w:rsidRPr="000D1EC7">
        <w:rPr>
          <w:u w:val="single"/>
        </w:rPr>
        <w:t>have you lived</w:t>
      </w:r>
      <w:r w:rsidRPr="000D1EC7">
        <w:t xml:space="preserve"> in a place where other people smoked cigarettes indoors? </w:t>
      </w:r>
    </w:p>
    <w:p w14:paraId="7B7E2F77" w14:textId="77777777" w:rsidR="00B722F4" w:rsidRPr="000D1EC7" w:rsidRDefault="00B722F4" w:rsidP="00B722F4">
      <w:pPr>
        <w:pStyle w:val="NoSpacing"/>
      </w:pPr>
    </w:p>
    <w:p w14:paraId="32EFE177" w14:textId="77777777"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Yes</w:t>
      </w:r>
      <w:r w:rsidRPr="000D1EC7">
        <w:tab/>
      </w:r>
    </w:p>
    <w:p w14:paraId="37A9682D" w14:textId="77777777"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No </w:t>
      </w:r>
    </w:p>
    <w:p w14:paraId="790E46EF" w14:textId="77777777" w:rsidR="00B722F4" w:rsidRPr="000D1EC7" w:rsidRDefault="00B722F4" w:rsidP="00B722F4">
      <w:pPr>
        <w:pStyle w:val="NoSpacing"/>
      </w:pPr>
    </w:p>
    <w:p w14:paraId="33C42EB1" w14:textId="0DE602D3" w:rsidR="00B722F4" w:rsidRPr="000D1EC7" w:rsidRDefault="00B722F4" w:rsidP="00B722F4">
      <w:pPr>
        <w:pStyle w:val="NoSpacing"/>
        <w:tabs>
          <w:tab w:val="left" w:pos="450"/>
        </w:tabs>
        <w:ind w:left="360" w:hanging="360"/>
      </w:pPr>
      <w:r w:rsidRPr="000D1EC7">
        <w:t>1</w:t>
      </w:r>
      <w:r w:rsidR="00C80D2D">
        <w:t>5</w:t>
      </w:r>
      <w:r w:rsidRPr="000D1EC7">
        <w:t xml:space="preserve">. In the past 30 days, </w:t>
      </w:r>
      <w:r w:rsidRPr="000D1EC7">
        <w:rPr>
          <w:u w:val="single"/>
        </w:rPr>
        <w:t>have you worked</w:t>
      </w:r>
      <w:r w:rsidRPr="000D1EC7">
        <w:t xml:space="preserve"> in a place where other people smoked cigarettes indoors?</w:t>
      </w:r>
    </w:p>
    <w:p w14:paraId="08401D7D" w14:textId="77777777" w:rsidR="00B722F4" w:rsidRPr="000D1EC7" w:rsidRDefault="00B722F4" w:rsidP="00B722F4">
      <w:pPr>
        <w:pStyle w:val="NoSpacing"/>
      </w:pPr>
    </w:p>
    <w:p w14:paraId="1EB7E814" w14:textId="77777777"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Yes</w:t>
      </w:r>
      <w:r w:rsidRPr="000D1EC7">
        <w:tab/>
      </w:r>
    </w:p>
    <w:p w14:paraId="104F0C6D" w14:textId="77777777"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No </w:t>
      </w:r>
    </w:p>
    <w:p w14:paraId="439C7E2D" w14:textId="77777777" w:rsidR="00B722F4" w:rsidRPr="000D1EC7" w:rsidRDefault="00B722F4" w:rsidP="00B722F4">
      <w:pPr>
        <w:pStyle w:val="NoSpacing"/>
      </w:pPr>
    </w:p>
    <w:p w14:paraId="65A1503F" w14:textId="481B009F" w:rsidR="00B722F4" w:rsidRPr="00C03472" w:rsidRDefault="00B722F4" w:rsidP="00B722F4">
      <w:pPr>
        <w:pStyle w:val="NoSpacing"/>
        <w:ind w:left="360" w:hanging="360"/>
        <w:rPr>
          <w:rFonts w:cs="Arial"/>
          <w:b/>
        </w:rPr>
      </w:pPr>
      <w:r w:rsidRPr="000D1EC7">
        <w:t>1</w:t>
      </w:r>
      <w:r w:rsidR="00C80D2D">
        <w:t>6</w:t>
      </w:r>
      <w:r w:rsidRPr="000D1EC7">
        <w:t xml:space="preserve">. Thinking of all your childhood and adult years, </w:t>
      </w:r>
      <w:r w:rsidRPr="000D1EC7">
        <w:rPr>
          <w:u w:val="single"/>
        </w:rPr>
        <w:t>have you ever lived</w:t>
      </w:r>
      <w:r w:rsidRPr="000D1EC7">
        <w:t xml:space="preserve"> in a place where other people smoked cigarettes indoors?</w:t>
      </w:r>
    </w:p>
    <w:p w14:paraId="78908129" w14:textId="77777777" w:rsidR="00B722F4" w:rsidRPr="000D1EC7" w:rsidRDefault="00B722F4" w:rsidP="00B722F4">
      <w:pPr>
        <w:pStyle w:val="NoSpacing"/>
        <w:ind w:left="450" w:hanging="450"/>
        <w:rPr>
          <w:b/>
        </w:rPr>
      </w:pPr>
    </w:p>
    <w:p w14:paraId="5AB800E6" w14:textId="77777777" w:rsidR="00B722F4" w:rsidRPr="000D1EC7" w:rsidRDefault="00B722F4" w:rsidP="00B722F4">
      <w:pPr>
        <w:pStyle w:val="NoSpacing"/>
      </w:pPr>
    </w:p>
    <w:p w14:paraId="60074CE5" w14:textId="4348B86E"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w:t>
      </w:r>
      <w:proofErr w:type="gramStart"/>
      <w:r w:rsidRPr="000D1EC7">
        <w:t>Yes</w:t>
      </w:r>
      <w:proofErr w:type="gramEnd"/>
      <w:r w:rsidRPr="000D1EC7">
        <w:tab/>
        <w:t xml:space="preserve">In total, for about how many </w:t>
      </w:r>
      <w:r w:rsidR="00AD0BE1" w:rsidRPr="000D1EC7">
        <w:t>years? _</w:t>
      </w:r>
      <w:r w:rsidRPr="000D1EC7">
        <w:t xml:space="preserve">______ If less than 1, write “1.”  </w:t>
      </w:r>
    </w:p>
    <w:p w14:paraId="131DE920" w14:textId="77777777"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No </w:t>
      </w:r>
    </w:p>
    <w:p w14:paraId="7D8534BB" w14:textId="77777777" w:rsidR="00B722F4" w:rsidRPr="000D1EC7" w:rsidRDefault="00B722F4" w:rsidP="00B722F4">
      <w:pPr>
        <w:pStyle w:val="NoSpacing"/>
      </w:pPr>
    </w:p>
    <w:p w14:paraId="7A44EE67" w14:textId="768870E8" w:rsidR="00B722F4" w:rsidRPr="000D1EC7" w:rsidRDefault="00B722F4" w:rsidP="00B722F4">
      <w:pPr>
        <w:pStyle w:val="NoSpacing"/>
        <w:ind w:left="450" w:hanging="450"/>
        <w:rPr>
          <w:b/>
        </w:rPr>
      </w:pPr>
      <w:r w:rsidRPr="000D1EC7">
        <w:t>1</w:t>
      </w:r>
      <w:r w:rsidR="00C80D2D">
        <w:t>7</w:t>
      </w:r>
      <w:r w:rsidRPr="000D1EC7">
        <w:t xml:space="preserve">. </w:t>
      </w:r>
      <w:r w:rsidRPr="004C2BC2">
        <w:t>Thinking of all the years you have worked,</w:t>
      </w:r>
      <w:r w:rsidRPr="0017651E">
        <w:rPr>
          <w:color w:val="00B050"/>
        </w:rPr>
        <w:t xml:space="preserve"> </w:t>
      </w:r>
      <w:r w:rsidRPr="000D1EC7">
        <w:rPr>
          <w:u w:val="single"/>
        </w:rPr>
        <w:t>have you ever worked</w:t>
      </w:r>
      <w:r w:rsidRPr="000D1EC7">
        <w:t xml:space="preserve"> in a place where other </w:t>
      </w:r>
      <w:r w:rsidRPr="000D1EC7">
        <w:lastRenderedPageBreak/>
        <w:t xml:space="preserve">people smoked cigarettes indoors?  </w:t>
      </w:r>
    </w:p>
    <w:p w14:paraId="417AEB04" w14:textId="77777777" w:rsidR="00B722F4" w:rsidRPr="000D1EC7" w:rsidRDefault="00B722F4" w:rsidP="00B722F4">
      <w:pPr>
        <w:pStyle w:val="NoSpacing"/>
      </w:pPr>
    </w:p>
    <w:p w14:paraId="2396CD33" w14:textId="3834D9D5" w:rsidR="00B722F4" w:rsidRPr="000D1EC7"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Yes</w:t>
      </w:r>
      <w:r w:rsidRPr="000D1EC7">
        <w:tab/>
      </w:r>
      <w:r w:rsidRPr="000D1EC7">
        <w:rPr>
          <w:rFonts w:cs="Arial"/>
        </w:rPr>
        <w:t>→</w:t>
      </w:r>
      <w:r w:rsidRPr="000D1EC7">
        <w:t xml:space="preserve"> In total, for about how many </w:t>
      </w:r>
      <w:r w:rsidR="006C4E19" w:rsidRPr="000D1EC7">
        <w:t>years? _</w:t>
      </w:r>
      <w:r w:rsidRPr="000D1EC7">
        <w:t xml:space="preserve">______ If less than 1, write “1.”   </w:t>
      </w:r>
    </w:p>
    <w:p w14:paraId="6B4AE1B6" w14:textId="77777777" w:rsidR="00B722F4" w:rsidRDefault="00B722F4" w:rsidP="00B722F4">
      <w:pPr>
        <w:pStyle w:val="NoSpacing"/>
        <w:spacing w:before="60"/>
        <w:ind w:left="450"/>
      </w:pPr>
      <w:r w:rsidRPr="000D1EC7">
        <w:fldChar w:fldCharType="begin">
          <w:ffData>
            <w:name w:val="Check21"/>
            <w:enabled/>
            <w:calcOnExit w:val="0"/>
            <w:checkBox>
              <w:sizeAuto/>
              <w:default w:val="0"/>
            </w:checkBox>
          </w:ffData>
        </w:fldChar>
      </w:r>
      <w:r w:rsidRPr="000D1EC7">
        <w:instrText xml:space="preserve"> FORMCHECKBOX </w:instrText>
      </w:r>
      <w:r w:rsidRPr="000D1EC7">
        <w:fldChar w:fldCharType="separate"/>
      </w:r>
      <w:r w:rsidRPr="000D1EC7">
        <w:fldChar w:fldCharType="end"/>
      </w:r>
      <w:r w:rsidRPr="000D1EC7">
        <w:t xml:space="preserve"> No</w:t>
      </w:r>
    </w:p>
    <w:p w14:paraId="32C1E832" w14:textId="77777777" w:rsidR="00B722F4" w:rsidRDefault="00B722F4" w:rsidP="00B722F4">
      <w:pPr>
        <w:pStyle w:val="NoSpacing"/>
        <w:spacing w:before="60"/>
        <w:rPr>
          <w:b/>
        </w:rPr>
      </w:pPr>
    </w:p>
    <w:p w14:paraId="53F5A15A" w14:textId="77777777" w:rsidR="00B722F4" w:rsidRPr="008C1D4B" w:rsidRDefault="00B722F4" w:rsidP="00B722F4">
      <w:pPr>
        <w:pStyle w:val="NoSpacing"/>
        <w:spacing w:before="60"/>
        <w:rPr>
          <w:b/>
        </w:rPr>
      </w:pPr>
    </w:p>
    <w:p w14:paraId="26532499" w14:textId="3E71A6A8" w:rsidR="00DA658D" w:rsidRDefault="00DA658D" w:rsidP="00DA658D">
      <w:r>
        <w:t>CRF completed by (</w:t>
      </w:r>
      <w:r>
        <w:rPr>
          <w:i/>
          <w:iCs/>
        </w:rPr>
        <w:t>check one</w:t>
      </w:r>
      <w:r>
        <w:t xml:space="preserve">): </w:t>
      </w:r>
    </w:p>
    <w:p w14:paraId="5EAFD414" w14:textId="5E9591E7" w:rsidR="00DA658D" w:rsidRDefault="00DA658D" w:rsidP="00DA658D">
      <w:pPr>
        <w:spacing w:before="120"/>
      </w:pPr>
      <w:r>
        <w:t xml:space="preserve">Study </w:t>
      </w:r>
      <w:r w:rsidR="006C4E19">
        <w:t>participant _</w:t>
      </w:r>
      <w:r>
        <w:t xml:space="preserve">____   </w:t>
      </w:r>
    </w:p>
    <w:p w14:paraId="1A67DC95" w14:textId="651DDD31" w:rsidR="00DA658D" w:rsidRDefault="00DA658D" w:rsidP="00DA658D">
      <w:pPr>
        <w:spacing w:before="120"/>
      </w:pPr>
      <w:r>
        <w:t>Study site staff      _____     Staff name (</w:t>
      </w:r>
      <w:r w:rsidR="006C4E19">
        <w:rPr>
          <w:i/>
          <w:iCs/>
        </w:rPr>
        <w:t>optional</w:t>
      </w:r>
      <w:r w:rsidR="006C4E19">
        <w:t>) _</w:t>
      </w:r>
      <w:r>
        <w:t>___________________________</w:t>
      </w:r>
    </w:p>
    <w:p w14:paraId="1D860763" w14:textId="77777777" w:rsidR="00DA658D" w:rsidRDefault="00DA658D" w:rsidP="00DA658D">
      <w:pPr>
        <w:pStyle w:val="NoSpacing"/>
        <w:spacing w:before="120"/>
      </w:pPr>
      <w:r>
        <w:rPr>
          <w:sz w:val="22"/>
          <w:szCs w:val="22"/>
        </w:rPr>
        <w:t>Date __ __ / __ __ / __ __ __ __</w:t>
      </w:r>
    </w:p>
    <w:p w14:paraId="39D630D7" w14:textId="77777777" w:rsidR="00DA658D" w:rsidRDefault="00DA658D" w:rsidP="00DA658D">
      <w:pPr>
        <w:ind w:left="810"/>
      </w:pPr>
      <w:r>
        <w:rPr>
          <w:i/>
          <w:iCs/>
          <w:snapToGrid w:val="0"/>
          <w:color w:val="000000"/>
          <w:sz w:val="18"/>
          <w:szCs w:val="18"/>
        </w:rPr>
        <w:t>                  (MM/DD/YYYY)</w:t>
      </w:r>
    </w:p>
    <w:p w14:paraId="6EC8B409" w14:textId="77777777" w:rsidR="00236A7A" w:rsidRDefault="00236A7A" w:rsidP="00236A7A">
      <w:pPr>
        <w:pStyle w:val="BodyText2"/>
        <w:jc w:val="center"/>
        <w:rPr>
          <w:b/>
          <w:iCs/>
        </w:rPr>
      </w:pPr>
    </w:p>
    <w:p w14:paraId="02417C86" w14:textId="77777777" w:rsidR="00236A7A" w:rsidRDefault="00236A7A" w:rsidP="00236A7A">
      <w:pPr>
        <w:pStyle w:val="BodyText2"/>
        <w:jc w:val="center"/>
        <w:rPr>
          <w:b/>
          <w:iCs/>
        </w:rPr>
      </w:pPr>
    </w:p>
    <w:p w14:paraId="734ECEF9" w14:textId="77777777" w:rsidR="00236A7A" w:rsidRDefault="00236A7A" w:rsidP="00236A7A">
      <w:pPr>
        <w:pStyle w:val="BodyText2"/>
        <w:jc w:val="center"/>
        <w:rPr>
          <w:b/>
          <w:iCs/>
        </w:rPr>
      </w:pPr>
    </w:p>
    <w:p w14:paraId="29957AB6" w14:textId="77777777" w:rsidR="00236A7A" w:rsidRDefault="00236A7A" w:rsidP="00236A7A">
      <w:pPr>
        <w:pStyle w:val="BodyText2"/>
        <w:jc w:val="center"/>
        <w:rPr>
          <w:b/>
          <w:iCs/>
        </w:rPr>
      </w:pPr>
    </w:p>
    <w:p w14:paraId="700ACC82" w14:textId="77777777" w:rsidR="00236A7A" w:rsidRDefault="00236A7A" w:rsidP="00236A7A">
      <w:pPr>
        <w:pStyle w:val="BodyText2"/>
        <w:jc w:val="center"/>
        <w:rPr>
          <w:b/>
          <w:iCs/>
        </w:rPr>
      </w:pPr>
    </w:p>
    <w:p w14:paraId="6A96077C" w14:textId="77777777" w:rsidR="00236A7A" w:rsidRDefault="00236A7A" w:rsidP="00236A7A">
      <w:pPr>
        <w:pStyle w:val="BodyText2"/>
        <w:jc w:val="center"/>
        <w:rPr>
          <w:b/>
          <w:iCs/>
        </w:rPr>
      </w:pPr>
    </w:p>
    <w:p w14:paraId="501FFA61" w14:textId="77777777" w:rsidR="00236A7A" w:rsidRDefault="00236A7A" w:rsidP="00236A7A">
      <w:pPr>
        <w:pStyle w:val="BodyText2"/>
        <w:jc w:val="center"/>
        <w:rPr>
          <w:b/>
          <w:iCs/>
        </w:rPr>
      </w:pPr>
    </w:p>
    <w:p w14:paraId="1233917B" w14:textId="77777777" w:rsidR="00236A7A" w:rsidRDefault="00236A7A" w:rsidP="00236A7A">
      <w:pPr>
        <w:pStyle w:val="BodyText2"/>
        <w:jc w:val="center"/>
        <w:rPr>
          <w:b/>
          <w:iCs/>
        </w:rPr>
      </w:pPr>
    </w:p>
    <w:p w14:paraId="202067C2" w14:textId="77777777" w:rsidR="00236A7A" w:rsidRDefault="00236A7A" w:rsidP="00236A7A">
      <w:pPr>
        <w:pStyle w:val="BodyText2"/>
        <w:jc w:val="center"/>
        <w:rPr>
          <w:b/>
          <w:iCs/>
        </w:rPr>
      </w:pPr>
    </w:p>
    <w:p w14:paraId="2DE0B23E" w14:textId="77777777" w:rsidR="00236A7A" w:rsidRDefault="00236A7A" w:rsidP="00236A7A">
      <w:pPr>
        <w:pStyle w:val="BodyText2"/>
        <w:jc w:val="center"/>
        <w:rPr>
          <w:b/>
          <w:iCs/>
        </w:rPr>
      </w:pPr>
    </w:p>
    <w:p w14:paraId="6E9382A6" w14:textId="77777777" w:rsidR="00236A7A" w:rsidRDefault="00236A7A" w:rsidP="00236A7A">
      <w:pPr>
        <w:pStyle w:val="BodyText2"/>
        <w:jc w:val="center"/>
        <w:rPr>
          <w:b/>
          <w:iCs/>
        </w:rPr>
      </w:pPr>
    </w:p>
    <w:p w14:paraId="4D2A47C4" w14:textId="77777777" w:rsidR="00236A7A" w:rsidRDefault="00236A7A" w:rsidP="00236A7A">
      <w:pPr>
        <w:pStyle w:val="BodyText2"/>
        <w:jc w:val="center"/>
        <w:rPr>
          <w:b/>
          <w:iCs/>
        </w:rPr>
      </w:pPr>
    </w:p>
    <w:p w14:paraId="06326C3F" w14:textId="77777777" w:rsidR="00236A7A" w:rsidRDefault="00236A7A" w:rsidP="00236A7A">
      <w:pPr>
        <w:pStyle w:val="BodyText2"/>
        <w:jc w:val="center"/>
        <w:rPr>
          <w:b/>
          <w:iCs/>
        </w:rPr>
      </w:pPr>
    </w:p>
    <w:p w14:paraId="66270916" w14:textId="77777777" w:rsidR="00236A7A" w:rsidRDefault="00236A7A" w:rsidP="00236A7A">
      <w:pPr>
        <w:pStyle w:val="BodyText2"/>
        <w:jc w:val="center"/>
        <w:rPr>
          <w:b/>
          <w:iCs/>
        </w:rPr>
      </w:pPr>
    </w:p>
    <w:p w14:paraId="14B34975" w14:textId="77777777" w:rsidR="00236A7A" w:rsidRDefault="00236A7A" w:rsidP="00236A7A">
      <w:pPr>
        <w:pStyle w:val="BodyText2"/>
        <w:jc w:val="center"/>
        <w:rPr>
          <w:b/>
          <w:iCs/>
        </w:rPr>
      </w:pPr>
    </w:p>
    <w:p w14:paraId="06E122A1" w14:textId="77777777" w:rsidR="00236A7A" w:rsidRDefault="00236A7A" w:rsidP="00236A7A">
      <w:pPr>
        <w:pStyle w:val="BodyText2"/>
        <w:jc w:val="center"/>
        <w:rPr>
          <w:b/>
          <w:iCs/>
        </w:rPr>
      </w:pPr>
    </w:p>
    <w:p w14:paraId="6A23EA01" w14:textId="59590218" w:rsidR="00EA101E" w:rsidRDefault="00EA101E">
      <w:pPr>
        <w:widowControl/>
        <w:autoSpaceDE/>
        <w:autoSpaceDN/>
        <w:adjustRightInd/>
        <w:rPr>
          <w:b/>
          <w:i/>
          <w:iCs/>
          <w:sz w:val="20"/>
          <w:szCs w:val="20"/>
          <w:lang w:val="x-none" w:eastAsia="x-none"/>
        </w:rPr>
      </w:pPr>
      <w:r>
        <w:rPr>
          <w:b/>
          <w:iCs/>
        </w:rPr>
        <w:br w:type="page"/>
      </w:r>
    </w:p>
    <w:p w14:paraId="75DB37C2" w14:textId="1728A2B0" w:rsidR="00236A7A" w:rsidRDefault="00236A7A" w:rsidP="003053C7">
      <w:pPr>
        <w:pStyle w:val="Heading2"/>
        <w:jc w:val="center"/>
        <w:rPr>
          <w:i/>
        </w:rPr>
      </w:pPr>
      <w:bookmarkStart w:id="278" w:name="_Toc99453704"/>
      <w:r w:rsidRPr="003053C7">
        <w:lastRenderedPageBreak/>
        <w:t>TOBACCO ASSESSMENT - FOLLOW-UP</w:t>
      </w:r>
      <w:bookmarkEnd w:id="278"/>
    </w:p>
    <w:p w14:paraId="0CF5F2D0" w14:textId="77777777" w:rsidR="003053C7" w:rsidRPr="00487D50" w:rsidRDefault="003053C7" w:rsidP="00236A7A">
      <w:pPr>
        <w:pStyle w:val="BodyText2"/>
        <w:jc w:val="center"/>
        <w:rPr>
          <w:b/>
          <w:i w:val="0"/>
          <w:iCs/>
        </w:rPr>
      </w:pPr>
    </w:p>
    <w:tbl>
      <w:tblPr>
        <w:tblStyle w:val="TableGrid"/>
        <w:tblW w:w="9360" w:type="dxa"/>
        <w:tblLook w:val="01E0" w:firstRow="1" w:lastRow="1" w:firstColumn="1" w:lastColumn="1" w:noHBand="0" w:noVBand="0"/>
      </w:tblPr>
      <w:tblGrid>
        <w:gridCol w:w="2979"/>
        <w:gridCol w:w="2059"/>
        <w:gridCol w:w="2428"/>
        <w:gridCol w:w="1894"/>
      </w:tblGrid>
      <w:tr w:rsidR="00236A7A" w:rsidRPr="0062572B" w14:paraId="41C38C51" w14:textId="77777777" w:rsidTr="00452E79">
        <w:tc>
          <w:tcPr>
            <w:tcW w:w="3187" w:type="dxa"/>
          </w:tcPr>
          <w:p w14:paraId="75F71252" w14:textId="77777777" w:rsidR="00236A7A" w:rsidRPr="00F31D6C" w:rsidRDefault="00236A7A" w:rsidP="004E6C73">
            <w:pPr>
              <w:tabs>
                <w:tab w:val="center" w:pos="5400"/>
                <w:tab w:val="right" w:pos="10440"/>
              </w:tabs>
              <w:spacing w:before="60"/>
              <w:jc w:val="center"/>
              <w:rPr>
                <w:rFonts w:ascii="Times New Roman" w:hAnsi="Times New Roman"/>
              </w:rPr>
            </w:pPr>
            <w:r w:rsidRPr="00F31D6C">
              <w:rPr>
                <w:rFonts w:ascii="Times New Roman" w:hAnsi="Times New Roman"/>
              </w:rPr>
              <w:t>REGISTERING INSTITUTION</w:t>
            </w:r>
          </w:p>
          <w:p w14:paraId="2286D5F1" w14:textId="77777777" w:rsidR="00236A7A" w:rsidRPr="00F31D6C" w:rsidRDefault="00236A7A" w:rsidP="004E6C73">
            <w:pPr>
              <w:tabs>
                <w:tab w:val="center" w:pos="5400"/>
                <w:tab w:val="right" w:pos="10440"/>
              </w:tabs>
              <w:spacing w:before="60"/>
              <w:jc w:val="center"/>
              <w:rPr>
                <w:rFonts w:ascii="Times New Roman" w:hAnsi="Times New Roman"/>
                <w:sz w:val="16"/>
                <w:szCs w:val="16"/>
              </w:rPr>
            </w:pPr>
          </w:p>
          <w:p w14:paraId="29CA45A9" w14:textId="77777777" w:rsidR="00236A7A" w:rsidRPr="00F31D6C" w:rsidRDefault="00236A7A" w:rsidP="004E6C73">
            <w:pPr>
              <w:spacing w:before="60" w:after="60"/>
              <w:jc w:val="center"/>
              <w:rPr>
                <w:rFonts w:ascii="Times New Roman" w:hAnsi="Times New Roman"/>
              </w:rPr>
            </w:pPr>
            <w:r w:rsidRPr="00F31D6C">
              <w:rPr>
                <w:rFonts w:ascii="Times New Roman" w:hAnsi="Times New Roman"/>
                <w:sz w:val="16"/>
                <w:szCs w:val="16"/>
              </w:rPr>
              <w:t>_________________________________</w:t>
            </w:r>
          </w:p>
        </w:tc>
        <w:tc>
          <w:tcPr>
            <w:tcW w:w="2201" w:type="dxa"/>
          </w:tcPr>
          <w:p w14:paraId="4FDF2655" w14:textId="77777777" w:rsidR="00236A7A" w:rsidRPr="00F31D6C" w:rsidRDefault="00236A7A" w:rsidP="004E6C73">
            <w:pPr>
              <w:tabs>
                <w:tab w:val="center" w:pos="5400"/>
                <w:tab w:val="right" w:pos="10440"/>
              </w:tabs>
              <w:spacing w:before="60"/>
              <w:jc w:val="center"/>
              <w:rPr>
                <w:rFonts w:ascii="Times New Roman" w:hAnsi="Times New Roman"/>
              </w:rPr>
            </w:pPr>
            <w:r w:rsidRPr="00F31D6C">
              <w:rPr>
                <w:rFonts w:ascii="Times New Roman" w:hAnsi="Times New Roman"/>
              </w:rPr>
              <w:t>PARTICIPANT ID</w:t>
            </w:r>
          </w:p>
          <w:p w14:paraId="3ECE5EB9" w14:textId="77777777" w:rsidR="00236A7A" w:rsidRPr="00F31D6C" w:rsidRDefault="00236A7A" w:rsidP="004E6C73">
            <w:pPr>
              <w:tabs>
                <w:tab w:val="center" w:pos="5400"/>
                <w:tab w:val="right" w:pos="10440"/>
              </w:tabs>
              <w:jc w:val="center"/>
              <w:rPr>
                <w:rFonts w:ascii="Times New Roman" w:hAnsi="Times New Roman"/>
                <w:sz w:val="16"/>
                <w:szCs w:val="16"/>
              </w:rPr>
            </w:pPr>
          </w:p>
          <w:p w14:paraId="0E14C2DD" w14:textId="77777777" w:rsidR="00236A7A" w:rsidRPr="00F31D6C" w:rsidRDefault="00236A7A" w:rsidP="004E6C73">
            <w:pPr>
              <w:spacing w:before="60" w:after="60"/>
              <w:jc w:val="center"/>
              <w:rPr>
                <w:rFonts w:ascii="Times New Roman" w:hAnsi="Times New Roman"/>
              </w:rPr>
            </w:pPr>
            <w:r w:rsidRPr="00F31D6C">
              <w:rPr>
                <w:rFonts w:ascii="Times New Roman" w:hAnsi="Times New Roman"/>
                <w:sz w:val="16"/>
                <w:szCs w:val="16"/>
              </w:rPr>
              <w:t>______________________</w:t>
            </w:r>
          </w:p>
        </w:tc>
        <w:tc>
          <w:tcPr>
            <w:tcW w:w="2652" w:type="dxa"/>
          </w:tcPr>
          <w:p w14:paraId="4D846217" w14:textId="77777777" w:rsidR="00236A7A" w:rsidRPr="00F31D6C" w:rsidRDefault="00236A7A" w:rsidP="004E6C73">
            <w:pPr>
              <w:tabs>
                <w:tab w:val="center" w:pos="5400"/>
                <w:tab w:val="right" w:pos="10440"/>
              </w:tabs>
              <w:spacing w:before="60"/>
              <w:jc w:val="center"/>
              <w:rPr>
                <w:rFonts w:ascii="Times New Roman" w:hAnsi="Times New Roman"/>
              </w:rPr>
            </w:pPr>
            <w:r w:rsidRPr="00F31D6C">
              <w:rPr>
                <w:rFonts w:ascii="Times New Roman" w:hAnsi="Times New Roman"/>
              </w:rPr>
              <w:t>VISIT TYPE</w:t>
            </w:r>
          </w:p>
          <w:p w14:paraId="6AB3E2F8" w14:textId="77777777" w:rsidR="00236A7A" w:rsidRPr="00F31D6C" w:rsidRDefault="00236A7A" w:rsidP="004E6C73">
            <w:pPr>
              <w:tabs>
                <w:tab w:val="center" w:pos="5400"/>
                <w:tab w:val="right" w:pos="10440"/>
              </w:tabs>
              <w:jc w:val="center"/>
              <w:rPr>
                <w:rFonts w:ascii="Times New Roman" w:hAnsi="Times New Roman"/>
                <w:sz w:val="16"/>
                <w:szCs w:val="16"/>
              </w:rPr>
            </w:pPr>
          </w:p>
          <w:p w14:paraId="12174366" w14:textId="77777777" w:rsidR="00236A7A" w:rsidRPr="00F31D6C" w:rsidRDefault="00236A7A" w:rsidP="004E6C73">
            <w:pPr>
              <w:spacing w:before="60" w:after="60"/>
              <w:jc w:val="center"/>
              <w:rPr>
                <w:rFonts w:ascii="Times New Roman" w:hAnsi="Times New Roman"/>
              </w:rPr>
            </w:pPr>
            <w:r w:rsidRPr="00F31D6C">
              <w:rPr>
                <w:rFonts w:ascii="Times New Roman" w:hAnsi="Times New Roman"/>
                <w:sz w:val="16"/>
                <w:szCs w:val="16"/>
              </w:rPr>
              <w:t>__________________________</w:t>
            </w:r>
          </w:p>
        </w:tc>
        <w:tc>
          <w:tcPr>
            <w:tcW w:w="2958" w:type="dxa"/>
          </w:tcPr>
          <w:p w14:paraId="21816AD6" w14:textId="77777777" w:rsidR="00236A7A" w:rsidRPr="00F31D6C" w:rsidRDefault="00236A7A" w:rsidP="004E6C73">
            <w:pPr>
              <w:tabs>
                <w:tab w:val="center" w:pos="5400"/>
                <w:tab w:val="right" w:pos="10440"/>
              </w:tabs>
              <w:spacing w:before="60" w:line="160" w:lineRule="atLeast"/>
              <w:jc w:val="center"/>
              <w:rPr>
                <w:rFonts w:ascii="Times New Roman" w:hAnsi="Times New Roman"/>
              </w:rPr>
            </w:pPr>
            <w:r w:rsidRPr="00F31D6C">
              <w:rPr>
                <w:rFonts w:ascii="Times New Roman" w:hAnsi="Times New Roman"/>
              </w:rPr>
              <w:t>VISIT DATE</w:t>
            </w:r>
          </w:p>
          <w:p w14:paraId="7CEC51DB" w14:textId="77777777" w:rsidR="00236A7A" w:rsidRPr="00F31D6C" w:rsidRDefault="00236A7A" w:rsidP="004E6C73">
            <w:pPr>
              <w:tabs>
                <w:tab w:val="center" w:pos="5400"/>
                <w:tab w:val="right" w:pos="10440"/>
              </w:tabs>
              <w:spacing w:before="60" w:line="160" w:lineRule="atLeast"/>
              <w:jc w:val="center"/>
              <w:rPr>
                <w:rFonts w:ascii="Times New Roman" w:hAnsi="Times New Roman"/>
                <w:sz w:val="16"/>
                <w:szCs w:val="16"/>
              </w:rPr>
            </w:pPr>
            <w:r w:rsidRPr="00F31D6C">
              <w:rPr>
                <w:rFonts w:ascii="Times New Roman" w:hAnsi="Times New Roman"/>
                <w:i/>
                <w:sz w:val="16"/>
                <w:szCs w:val="16"/>
              </w:rPr>
              <w:t>(MM/DD/YYYY)</w:t>
            </w:r>
          </w:p>
          <w:p w14:paraId="110D2EA8" w14:textId="77777777" w:rsidR="00236A7A" w:rsidRPr="00F31D6C" w:rsidRDefault="00236A7A" w:rsidP="004E6C73">
            <w:pPr>
              <w:spacing w:before="60" w:after="60"/>
              <w:jc w:val="center"/>
              <w:rPr>
                <w:rFonts w:ascii="Times New Roman" w:hAnsi="Times New Roman"/>
              </w:rPr>
            </w:pPr>
            <w:r w:rsidRPr="00F31D6C">
              <w:rPr>
                <w:rFonts w:ascii="Times New Roman" w:hAnsi="Times New Roman"/>
                <w:sz w:val="16"/>
                <w:szCs w:val="16"/>
              </w:rPr>
              <w:t>___ ___ / ___ ___ / ___ ___ ___ ___</w:t>
            </w:r>
          </w:p>
        </w:tc>
      </w:tr>
    </w:tbl>
    <w:p w14:paraId="05EADC7E" w14:textId="77777777" w:rsidR="00236A7A" w:rsidRPr="0062572B" w:rsidRDefault="00236A7A" w:rsidP="00236A7A">
      <w:pPr>
        <w:pStyle w:val="NoSpacing"/>
      </w:pPr>
    </w:p>
    <w:p w14:paraId="1E1971D1" w14:textId="77777777" w:rsidR="00236A7A" w:rsidRDefault="00236A7A" w:rsidP="00236A7A">
      <w:pPr>
        <w:pStyle w:val="NoSpacing"/>
        <w:rPr>
          <w:b/>
        </w:rPr>
      </w:pPr>
      <w:r w:rsidRPr="00CB6EAA">
        <w:rPr>
          <w:b/>
        </w:rPr>
        <w:t xml:space="preserve">Instructions: </w:t>
      </w:r>
    </w:p>
    <w:p w14:paraId="3E5E12A6" w14:textId="57D824E2" w:rsidR="00236A7A" w:rsidRDefault="00236A7A" w:rsidP="00236A7A">
      <w:pPr>
        <w:pStyle w:val="NoSpacing"/>
        <w:rPr>
          <w:b/>
        </w:rPr>
      </w:pPr>
      <w:r>
        <w:rPr>
          <w:b/>
        </w:rPr>
        <w:t xml:space="preserve">When a number is requested in the response, please enter a whole number (i.e. “4”) and not a range or fraction of a number. </w:t>
      </w:r>
    </w:p>
    <w:p w14:paraId="1A0BD289" w14:textId="77777777" w:rsidR="00AD0BE1" w:rsidRPr="00CB6EAA" w:rsidRDefault="00AD0BE1" w:rsidP="00236A7A">
      <w:pPr>
        <w:pStyle w:val="NoSpacing"/>
        <w:rPr>
          <w:b/>
        </w:rPr>
      </w:pPr>
    </w:p>
    <w:p w14:paraId="39FE3815" w14:textId="77777777" w:rsidR="00236A7A" w:rsidRPr="0062572B" w:rsidRDefault="00236A7A" w:rsidP="00236A7A">
      <w:pPr>
        <w:pStyle w:val="NoSpacing"/>
      </w:pPr>
      <w:r w:rsidRPr="0062572B">
        <w:t xml:space="preserve">1. Do you </w:t>
      </w:r>
      <w:r w:rsidRPr="0062572B">
        <w:rPr>
          <w:u w:val="single"/>
        </w:rPr>
        <w:t>NOW</w:t>
      </w:r>
      <w:r w:rsidRPr="0062572B">
        <w:t xml:space="preserve"> smoke cigarettes? </w:t>
      </w:r>
    </w:p>
    <w:p w14:paraId="68BA45EF" w14:textId="77777777" w:rsidR="00236A7A" w:rsidRPr="0062572B" w:rsidRDefault="00236A7A" w:rsidP="00236A7A">
      <w:pPr>
        <w:pStyle w:val="NoSpacing"/>
      </w:pPr>
    </w:p>
    <w:p w14:paraId="4D19C687" w14:textId="77777777" w:rsidR="00236A7A" w:rsidRPr="0062572B" w:rsidRDefault="00236A7A" w:rsidP="00236A7A">
      <w:pPr>
        <w:pStyle w:val="NoSpacing"/>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Everyday</w:t>
      </w:r>
    </w:p>
    <w:p w14:paraId="70E207AD" w14:textId="77777777" w:rsidR="00236A7A" w:rsidRPr="0062572B" w:rsidRDefault="00236A7A" w:rsidP="00236A7A">
      <w:pPr>
        <w:pStyle w:val="NoSpacing"/>
        <w:spacing w:before="40"/>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Some days</w:t>
      </w:r>
    </w:p>
    <w:p w14:paraId="2A4D6180" w14:textId="77777777" w:rsidR="00236A7A" w:rsidRDefault="00236A7A" w:rsidP="00236A7A">
      <w:pPr>
        <w:pStyle w:val="NoSpacing"/>
        <w:spacing w:before="40"/>
        <w:ind w:left="274"/>
        <w:rPr>
          <w:rFonts w:cs="Arial"/>
          <w:b/>
        </w:rPr>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Not at all </w:t>
      </w:r>
      <w:r w:rsidRPr="0062572B">
        <w:rPr>
          <w:rFonts w:cs="Arial"/>
        </w:rPr>
        <w:t xml:space="preserve">→ </w:t>
      </w:r>
      <w:r w:rsidRPr="0062572B">
        <w:rPr>
          <w:rFonts w:cs="Arial"/>
          <w:b/>
        </w:rPr>
        <w:t>Skip to Question 3.</w:t>
      </w:r>
    </w:p>
    <w:p w14:paraId="75A22378" w14:textId="6FEAE5CA" w:rsidR="00236A7A" w:rsidRDefault="00236A7A" w:rsidP="00236A7A">
      <w:pPr>
        <w:pStyle w:val="NoSpacing"/>
        <w:spacing w:before="40"/>
        <w:ind w:left="274"/>
        <w:rPr>
          <w:rFonts w:cs="Arial"/>
          <w:b/>
        </w:rPr>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t>
      </w:r>
      <w:r w:rsidRPr="00CB6EAA">
        <w:rPr>
          <w:rFonts w:cs="Arial"/>
        </w:rPr>
        <w:t>Never smoked</w:t>
      </w:r>
      <w:r>
        <w:rPr>
          <w:rFonts w:cs="Arial"/>
          <w:b/>
        </w:rPr>
        <w:t xml:space="preserve"> </w:t>
      </w:r>
      <w:r w:rsidRPr="00CB6EAA">
        <w:rPr>
          <w:rFonts w:cs="Arial"/>
          <w:b/>
        </w:rPr>
        <w:t xml:space="preserve">→ </w:t>
      </w:r>
      <w:r w:rsidRPr="0062572B">
        <w:rPr>
          <w:rFonts w:cs="Arial"/>
          <w:b/>
        </w:rPr>
        <w:t xml:space="preserve">Skip to Question </w:t>
      </w:r>
      <w:r>
        <w:rPr>
          <w:rFonts w:cs="Arial"/>
          <w:b/>
        </w:rPr>
        <w:t>4</w:t>
      </w:r>
    </w:p>
    <w:p w14:paraId="217E7012" w14:textId="77777777" w:rsidR="00AD0BE1" w:rsidRDefault="00AD0BE1" w:rsidP="00236A7A">
      <w:pPr>
        <w:pStyle w:val="NoSpacing"/>
        <w:spacing w:before="40"/>
        <w:ind w:left="274"/>
        <w:rPr>
          <w:rFonts w:cs="Arial"/>
          <w:b/>
        </w:rPr>
      </w:pPr>
    </w:p>
    <w:p w14:paraId="5081B264" w14:textId="77777777" w:rsidR="00236A7A" w:rsidRPr="0062572B" w:rsidRDefault="00236A7A" w:rsidP="00236A7A">
      <w:pPr>
        <w:pStyle w:val="NoSpacing"/>
        <w:tabs>
          <w:tab w:val="left" w:pos="270"/>
          <w:tab w:val="left" w:pos="450"/>
        </w:tabs>
        <w:ind w:left="270" w:hanging="270"/>
      </w:pPr>
      <w:r w:rsidRPr="0062572B">
        <w:t xml:space="preserve">2. </w:t>
      </w:r>
      <w:r w:rsidRPr="00C43F5E">
        <w:t>On average, when you smoked, about how many cigarettes do you (or did you) smoke a day? (A pack usually has 20 cigarettes in it).</w:t>
      </w:r>
      <w:r w:rsidRPr="00041741">
        <w:rPr>
          <w:color w:val="00B050"/>
        </w:rPr>
        <w:t xml:space="preserve">   </w:t>
      </w:r>
      <w:r w:rsidRPr="0062572B">
        <w:rPr>
          <w:rFonts w:cs="Arial"/>
        </w:rPr>
        <w:t xml:space="preserve"> </w:t>
      </w:r>
    </w:p>
    <w:p w14:paraId="59AE893E" w14:textId="77777777" w:rsidR="00236A7A" w:rsidRPr="0062572B" w:rsidRDefault="00236A7A" w:rsidP="00236A7A">
      <w:pPr>
        <w:pStyle w:val="NoSpacing"/>
        <w:tabs>
          <w:tab w:val="left" w:pos="270"/>
          <w:tab w:val="left" w:pos="450"/>
        </w:tabs>
        <w:spacing w:before="120"/>
        <w:ind w:left="270"/>
      </w:pPr>
      <w:r w:rsidRPr="0062572B">
        <w:t>_____ Number of cigarettes per day</w:t>
      </w:r>
    </w:p>
    <w:p w14:paraId="17D3E6AB" w14:textId="77777777" w:rsidR="00236A7A" w:rsidRPr="0062572B" w:rsidRDefault="00236A7A" w:rsidP="00236A7A">
      <w:pPr>
        <w:pStyle w:val="NoSpacing"/>
      </w:pPr>
    </w:p>
    <w:p w14:paraId="3744EB1D" w14:textId="77777777" w:rsidR="00236A7A" w:rsidRPr="0062572B" w:rsidRDefault="00236A7A" w:rsidP="00236A7A">
      <w:pPr>
        <w:pStyle w:val="NoSpacing"/>
      </w:pPr>
      <w:r w:rsidRPr="0062572B">
        <w:t xml:space="preserve">3. How long has it been since you last smoked a cigarette (even one or two puffs)?   </w:t>
      </w:r>
    </w:p>
    <w:p w14:paraId="69FC8BD4" w14:textId="77777777" w:rsidR="00236A7A" w:rsidRPr="0062572B" w:rsidRDefault="00236A7A" w:rsidP="00236A7A">
      <w:pPr>
        <w:pStyle w:val="NoSpacing"/>
      </w:pPr>
    </w:p>
    <w:p w14:paraId="188D2B1F" w14:textId="33578643" w:rsidR="00236A7A" w:rsidRDefault="00236A7A" w:rsidP="00236A7A">
      <w:pPr>
        <w:pStyle w:val="NoSpacing"/>
        <w:ind w:left="270"/>
        <w:rPr>
          <w:i/>
        </w:rPr>
      </w:pPr>
      <w:r w:rsidRPr="0062572B">
        <w:rPr>
          <w:i/>
        </w:rPr>
        <w:t xml:space="preserve">First check which one of the following choices applies to you. Then, if applicable, write a </w:t>
      </w:r>
      <w:r>
        <w:rPr>
          <w:i/>
        </w:rPr>
        <w:t xml:space="preserve">whole </w:t>
      </w:r>
      <w:r w:rsidRPr="0062572B">
        <w:rPr>
          <w:i/>
        </w:rPr>
        <w:t>number on the line for how many days, weeks, months, or years it has been since your last cigarette.</w:t>
      </w:r>
    </w:p>
    <w:p w14:paraId="3FC675A2" w14:textId="77777777" w:rsidR="00AD0BE1" w:rsidRPr="0062572B" w:rsidRDefault="00AD0BE1" w:rsidP="00236A7A">
      <w:pPr>
        <w:pStyle w:val="NoSpacing"/>
        <w:ind w:left="270"/>
        <w:rPr>
          <w:i/>
        </w:rPr>
      </w:pPr>
    </w:p>
    <w:p w14:paraId="17BFE379" w14:textId="77777777" w:rsidR="00236A7A" w:rsidRPr="0062572B" w:rsidRDefault="00236A7A" w:rsidP="00236A7A">
      <w:pPr>
        <w:pStyle w:val="NoSpacing"/>
        <w:spacing w:before="40"/>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I smoked a cigarette today (at least one puff)</w:t>
      </w:r>
    </w:p>
    <w:p w14:paraId="37865CEB" w14:textId="77777777" w:rsidR="00236A7A" w:rsidRPr="0062572B" w:rsidRDefault="00236A7A" w:rsidP="00236A7A">
      <w:pPr>
        <w:pStyle w:val="NoSpacing"/>
        <w:spacing w:before="40"/>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1-7 days </w:t>
      </w:r>
      <w:r w:rsidRPr="0062572B">
        <w:rPr>
          <w:rFonts w:cs="Arial"/>
        </w:rPr>
        <w:t>→</w:t>
      </w:r>
      <w:r w:rsidRPr="0062572B">
        <w:t xml:space="preserve"> Number of days since last cigarette ________</w:t>
      </w:r>
    </w:p>
    <w:p w14:paraId="38A7738C" w14:textId="77777777" w:rsidR="00236A7A" w:rsidRPr="0062572B" w:rsidRDefault="00236A7A" w:rsidP="00236A7A">
      <w:pPr>
        <w:pStyle w:val="NoSpacing"/>
        <w:spacing w:before="40"/>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Less than 1 month </w:t>
      </w:r>
      <w:r w:rsidRPr="0062572B">
        <w:rPr>
          <w:rFonts w:cs="Arial"/>
        </w:rPr>
        <w:t>→ Number of weeks since last cigarette _________</w:t>
      </w:r>
    </w:p>
    <w:p w14:paraId="0B0882FA" w14:textId="77777777" w:rsidR="00236A7A" w:rsidRPr="0062572B" w:rsidRDefault="00236A7A" w:rsidP="00236A7A">
      <w:pPr>
        <w:pStyle w:val="NoSpacing"/>
        <w:spacing w:before="40"/>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Less than 1 year </w:t>
      </w:r>
      <w:r w:rsidRPr="0062572B">
        <w:rPr>
          <w:rFonts w:cs="Arial"/>
        </w:rPr>
        <w:t>→ Number of months since last cigarette __________</w:t>
      </w:r>
    </w:p>
    <w:p w14:paraId="60955E60" w14:textId="77777777" w:rsidR="00236A7A" w:rsidRPr="0062572B" w:rsidRDefault="00236A7A" w:rsidP="00236A7A">
      <w:pPr>
        <w:pStyle w:val="NoSpacing"/>
        <w:spacing w:before="40"/>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More than 1 year </w:t>
      </w:r>
      <w:r w:rsidRPr="0062572B">
        <w:rPr>
          <w:rFonts w:cs="Arial"/>
        </w:rPr>
        <w:t>→ Number of years since last cigarette ___________</w:t>
      </w:r>
    </w:p>
    <w:p w14:paraId="5D52737F" w14:textId="77777777" w:rsidR="00236A7A" w:rsidRPr="0062572B" w:rsidRDefault="00236A7A" w:rsidP="00236A7A">
      <w:pPr>
        <w:pStyle w:val="NoSpacing"/>
        <w:spacing w:before="40"/>
        <w:ind w:left="274"/>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Don’t know/Don’t remember</w:t>
      </w:r>
    </w:p>
    <w:p w14:paraId="3F25BB2F" w14:textId="77777777" w:rsidR="00236A7A" w:rsidRPr="0062572B" w:rsidRDefault="00236A7A" w:rsidP="00236A7A">
      <w:pPr>
        <w:pStyle w:val="NoSpacing"/>
        <w:tabs>
          <w:tab w:val="left" w:pos="630"/>
        </w:tabs>
      </w:pPr>
    </w:p>
    <w:p w14:paraId="258AD111" w14:textId="77777777" w:rsidR="00236A7A" w:rsidRPr="0062572B" w:rsidRDefault="00236A7A" w:rsidP="00236A7A">
      <w:pPr>
        <w:pStyle w:val="NoSpacing"/>
      </w:pPr>
      <w:r w:rsidRPr="00C43F5E">
        <w:t>4</w:t>
      </w:r>
      <w:r w:rsidRPr="00255E2D">
        <w:rPr>
          <w:color w:val="auto"/>
        </w:rPr>
        <w:t xml:space="preserve">. </w:t>
      </w:r>
      <w:r w:rsidRPr="0062572B">
        <w:t xml:space="preserve">Since your last visit, have you used other forms of tobacco, not including cigarettes? </w:t>
      </w:r>
    </w:p>
    <w:p w14:paraId="59834E98" w14:textId="77777777" w:rsidR="00236A7A" w:rsidRPr="0062572B" w:rsidRDefault="00236A7A" w:rsidP="00236A7A">
      <w:pPr>
        <w:pStyle w:val="NoSpacing"/>
      </w:pPr>
    </w:p>
    <w:p w14:paraId="1D6AF9C2" w14:textId="77777777" w:rsidR="00236A7A" w:rsidRPr="0062572B" w:rsidRDefault="00236A7A" w:rsidP="00236A7A">
      <w:pPr>
        <w:pStyle w:val="NoSpacing"/>
        <w:tabs>
          <w:tab w:val="left" w:pos="270"/>
        </w:tabs>
        <w:spacing w:before="40"/>
        <w:ind w:left="274"/>
        <w:rPr>
          <w:rFonts w:cs="Arial"/>
          <w:iCs/>
        </w:rPr>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rPr>
          <w:rFonts w:cs="Arial"/>
          <w:i/>
          <w:iCs/>
        </w:rPr>
        <w:t xml:space="preserve"> </w:t>
      </w:r>
      <w:r w:rsidRPr="0062572B">
        <w:rPr>
          <w:rFonts w:cs="Arial"/>
          <w:iCs/>
        </w:rPr>
        <w:t>Yes</w:t>
      </w:r>
    </w:p>
    <w:p w14:paraId="2BFC4778" w14:textId="77777777" w:rsidR="00236A7A" w:rsidRPr="0062572B" w:rsidRDefault="00236A7A" w:rsidP="00236A7A">
      <w:pPr>
        <w:pStyle w:val="NoSpacing"/>
        <w:tabs>
          <w:tab w:val="left" w:pos="270"/>
        </w:tabs>
        <w:spacing w:before="40"/>
        <w:ind w:left="274"/>
        <w:rPr>
          <w:rFonts w:cs="Arial"/>
          <w:i/>
          <w:iCs/>
        </w:rPr>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rPr>
          <w:rFonts w:cs="Arial"/>
          <w:iCs/>
        </w:rPr>
        <w:t xml:space="preserve">  No (</w:t>
      </w:r>
      <w:r w:rsidRPr="0062572B">
        <w:rPr>
          <w:rFonts w:cs="Arial"/>
          <w:b/>
          <w:iCs/>
        </w:rPr>
        <w:t>End)</w:t>
      </w:r>
    </w:p>
    <w:p w14:paraId="084E7EB8" w14:textId="77777777" w:rsidR="00236A7A" w:rsidRPr="0062572B" w:rsidRDefault="00236A7A" w:rsidP="00236A7A"/>
    <w:p w14:paraId="46600E31" w14:textId="77777777" w:rsidR="00236A7A" w:rsidRPr="00246FBD" w:rsidRDefault="00236A7A" w:rsidP="00236A7A">
      <w:pPr>
        <w:pStyle w:val="NoSpacing"/>
        <w:ind w:left="360" w:hanging="360"/>
        <w:rPr>
          <w:rFonts w:cs="Arial"/>
          <w:b/>
        </w:rPr>
      </w:pPr>
      <w:r w:rsidRPr="00C43F5E">
        <w:t xml:space="preserve">5. </w:t>
      </w:r>
      <w:r w:rsidRPr="00C57705">
        <w:t>How</w:t>
      </w:r>
      <w:r w:rsidRPr="0062572B">
        <w:rPr>
          <w:rFonts w:cs="Arial"/>
        </w:rPr>
        <w:t xml:space="preserve"> often do you/did you use other forms of tobacco? </w:t>
      </w:r>
    </w:p>
    <w:p w14:paraId="6E0D543A" w14:textId="77777777" w:rsidR="00236A7A" w:rsidRPr="0062572B" w:rsidRDefault="00236A7A" w:rsidP="00236A7A">
      <w:pPr>
        <w:pStyle w:val="NoSpacing"/>
        <w:ind w:left="360" w:hanging="360"/>
        <w:rPr>
          <w:rFonts w:cs="Arial"/>
        </w:rPr>
      </w:pPr>
    </w:p>
    <w:p w14:paraId="10651A87" w14:textId="77777777" w:rsidR="00236A7A" w:rsidRPr="0062572B" w:rsidRDefault="00236A7A" w:rsidP="00236A7A">
      <w:pPr>
        <w:pStyle w:val="NoSpacing"/>
        <w:ind w:left="270"/>
        <w:rPr>
          <w:rFonts w:cs="Arial"/>
        </w:rPr>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t>
      </w:r>
      <w:r w:rsidRPr="0062572B">
        <w:rPr>
          <w:rFonts w:cs="Arial"/>
        </w:rPr>
        <w:t>Every day → Number of times per day ________</w:t>
      </w:r>
    </w:p>
    <w:p w14:paraId="6B476589" w14:textId="1907516E" w:rsidR="00E12917" w:rsidRDefault="00236A7A" w:rsidP="00E12917">
      <w:pPr>
        <w:pStyle w:val="NoSpacing"/>
        <w:tabs>
          <w:tab w:val="left" w:pos="360"/>
        </w:tabs>
        <w:spacing w:before="40"/>
        <w:ind w:left="360" w:hanging="86"/>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Some days </w:t>
      </w:r>
      <w:r w:rsidRPr="0062572B">
        <w:rPr>
          <w:rFonts w:cs="Arial"/>
        </w:rPr>
        <w:t>→</w:t>
      </w:r>
      <w:r w:rsidRPr="0062572B">
        <w:t xml:space="preserve"> Number of days _______ per</w:t>
      </w:r>
      <w:r w:rsidRPr="0062572B">
        <w:tab/>
      </w: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Week</w:t>
      </w:r>
      <w:r w:rsidRPr="0062572B">
        <w:rPr>
          <w:b/>
        </w:rPr>
        <w:tab/>
      </w: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Month</w:t>
      </w:r>
      <w:r w:rsidRPr="0062572B">
        <w:tab/>
      </w: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Year</w:t>
      </w:r>
    </w:p>
    <w:p w14:paraId="48CBB337" w14:textId="77777777" w:rsidR="00035746" w:rsidRDefault="00035746" w:rsidP="00E12917">
      <w:pPr>
        <w:pStyle w:val="NoSpacing"/>
        <w:tabs>
          <w:tab w:val="left" w:pos="360"/>
        </w:tabs>
        <w:spacing w:before="40"/>
        <w:ind w:left="360" w:hanging="86"/>
      </w:pPr>
    </w:p>
    <w:p w14:paraId="5F704085" w14:textId="3B9B91A8" w:rsidR="00236A7A" w:rsidRDefault="00FA3A8B" w:rsidP="00FA3A8B">
      <w:pPr>
        <w:pStyle w:val="NoSpacing"/>
        <w:tabs>
          <w:tab w:val="left" w:pos="360"/>
        </w:tabs>
        <w:spacing w:before="40"/>
        <w:rPr>
          <w:b/>
          <w:i/>
        </w:rPr>
      </w:pPr>
      <w:r>
        <w:rPr>
          <w:rFonts w:cs="Arial"/>
        </w:rPr>
        <w:t xml:space="preserve">6. </w:t>
      </w:r>
      <w:r w:rsidR="00236A7A" w:rsidRPr="00E12917">
        <w:rPr>
          <w:rFonts w:cs="Arial"/>
        </w:rPr>
        <w:t>Since your last visit, which of the following products have you used?</w:t>
      </w:r>
      <w:r w:rsidR="00236A7A" w:rsidRPr="0062572B">
        <w:t xml:space="preserve">  </w:t>
      </w:r>
      <w:r w:rsidR="00236A7A" w:rsidRPr="00E12917">
        <w:rPr>
          <w:b/>
          <w:i/>
        </w:rPr>
        <w:t>Check all that apply</w:t>
      </w:r>
    </w:p>
    <w:p w14:paraId="5A2FB0A6" w14:textId="77777777" w:rsidR="00AD0BE1" w:rsidRPr="00E12917" w:rsidRDefault="00AD0BE1" w:rsidP="00FA3A8B">
      <w:pPr>
        <w:pStyle w:val="NoSpacing"/>
        <w:tabs>
          <w:tab w:val="left" w:pos="360"/>
        </w:tabs>
        <w:spacing w:before="40"/>
      </w:pPr>
    </w:p>
    <w:p w14:paraId="6338AAC0" w14:textId="77777777" w:rsidR="00236A7A"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t>
      </w:r>
      <w:r>
        <w:t>Cigarettes</w:t>
      </w:r>
    </w:p>
    <w:p w14:paraId="0FFB8110" w14:textId="77777777"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E-cigarettes or other electronic nicotine delivery system</w:t>
      </w:r>
    </w:p>
    <w:p w14:paraId="3E92F936" w14:textId="77777777"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Traditional cigars, cigarillos or filtered cigars</w:t>
      </w:r>
    </w:p>
    <w:p w14:paraId="276F6183" w14:textId="77777777"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Pipes</w:t>
      </w:r>
    </w:p>
    <w:p w14:paraId="76FCB0B5" w14:textId="77777777"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Waterpipe</w:t>
      </w:r>
    </w:p>
    <w:p w14:paraId="571412F4" w14:textId="77777777"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Hookah</w:t>
      </w:r>
    </w:p>
    <w:p w14:paraId="3827F694" w14:textId="77777777"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Clove cigarettes or kreteks</w:t>
      </w:r>
    </w:p>
    <w:p w14:paraId="702B60BB" w14:textId="77777777"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Bidis </w:t>
      </w:r>
    </w:p>
    <w:p w14:paraId="4B2AE563" w14:textId="77777777"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Smokeless tobacco, like dip, chew, or snuff</w:t>
      </w:r>
    </w:p>
    <w:p w14:paraId="47AEDFC1" w14:textId="77777777" w:rsidR="00236A7A"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Snus</w:t>
      </w:r>
    </w:p>
    <w:p w14:paraId="1ACAD252" w14:textId="77777777"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t>
      </w:r>
      <w:r w:rsidRPr="00C43F5E">
        <w:t>Paan</w:t>
      </w:r>
      <w:r w:rsidRPr="0062572B">
        <w:t xml:space="preserve"> with tobacco, gutka, </w:t>
      </w:r>
      <w:proofErr w:type="spellStart"/>
      <w:r w:rsidRPr="00C43F5E">
        <w:t>zarda</w:t>
      </w:r>
      <w:proofErr w:type="spellEnd"/>
      <w:r w:rsidRPr="0062572B">
        <w:t>, khaini</w:t>
      </w:r>
    </w:p>
    <w:p w14:paraId="71F35A25" w14:textId="77777777" w:rsidR="00236A7A" w:rsidRPr="0062572B" w:rsidRDefault="00236A7A" w:rsidP="00236A7A">
      <w:pPr>
        <w:pStyle w:val="NoSpacing"/>
        <w:spacing w:before="40"/>
        <w:ind w:left="27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Other, Specify____________________________________________________________________</w:t>
      </w:r>
    </w:p>
    <w:p w14:paraId="1FD62CCA" w14:textId="77777777" w:rsidR="00236A7A" w:rsidRPr="0062572B" w:rsidRDefault="00236A7A" w:rsidP="00236A7A">
      <w:pPr>
        <w:pStyle w:val="NoSpacing"/>
      </w:pPr>
    </w:p>
    <w:p w14:paraId="7680F1DC" w14:textId="77777777" w:rsidR="00236A7A" w:rsidRPr="0062572B" w:rsidRDefault="00236A7A" w:rsidP="00236A7A">
      <w:pPr>
        <w:pStyle w:val="NoSpacing"/>
        <w:ind w:left="270" w:hanging="270"/>
        <w:rPr>
          <w:rFonts w:cs="Arial"/>
        </w:rPr>
      </w:pPr>
      <w:r w:rsidRPr="00452866">
        <w:rPr>
          <w:rFonts w:cs="Arial"/>
        </w:rPr>
        <w:t xml:space="preserve">7. </w:t>
      </w:r>
      <w:r w:rsidRPr="0062572B">
        <w:rPr>
          <w:rFonts w:cs="Arial"/>
        </w:rPr>
        <w:t xml:space="preserve">If you do not currently use other forms of tobacco, but did in the past, how long has it been since you last used other forms of tobacco regularly? </w:t>
      </w:r>
    </w:p>
    <w:p w14:paraId="4BCB72C4" w14:textId="77777777" w:rsidR="00236A7A" w:rsidRPr="0062572B" w:rsidRDefault="00236A7A" w:rsidP="00236A7A">
      <w:pPr>
        <w:pStyle w:val="NoSpacing"/>
        <w:ind w:left="450"/>
        <w:rPr>
          <w:rFonts w:cs="Arial"/>
        </w:rPr>
      </w:pPr>
    </w:p>
    <w:p w14:paraId="56FEAE21" w14:textId="77777777" w:rsidR="00236A7A" w:rsidRPr="0062572B" w:rsidRDefault="00236A7A" w:rsidP="00236A7A">
      <w:pPr>
        <w:pStyle w:val="NoSpacing"/>
        <w:spacing w:before="40"/>
        <w:ind w:left="36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t xml:space="preserve"> </w:t>
      </w:r>
      <w:r w:rsidRPr="0062572B">
        <w:t xml:space="preserve">Within the past month </w:t>
      </w:r>
      <w:r>
        <w:t>(</w:t>
      </w:r>
      <w:r w:rsidRPr="0062572B">
        <w:t>0 to 1 month ago)</w:t>
      </w:r>
    </w:p>
    <w:p w14:paraId="036B1B88" w14:textId="77777777" w:rsidR="00236A7A" w:rsidRPr="0062572B" w:rsidRDefault="00236A7A" w:rsidP="00236A7A">
      <w:pPr>
        <w:pStyle w:val="NoSpacing"/>
        <w:spacing w:before="40"/>
        <w:ind w:left="36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Between 1 and 3 months (1 to 3 months ago)</w:t>
      </w:r>
    </w:p>
    <w:p w14:paraId="3F0BE754" w14:textId="77777777" w:rsidR="00236A7A" w:rsidRPr="0062572B" w:rsidRDefault="00236A7A" w:rsidP="00236A7A">
      <w:pPr>
        <w:pStyle w:val="NoSpacing"/>
        <w:spacing w:before="40"/>
        <w:ind w:left="36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Between 3 and 6 months (3 to 6 months ago)</w:t>
      </w:r>
    </w:p>
    <w:p w14:paraId="46B660D3" w14:textId="77777777" w:rsidR="00236A7A" w:rsidRPr="0062572B" w:rsidRDefault="00236A7A" w:rsidP="00236A7A">
      <w:pPr>
        <w:pStyle w:val="NoSpacing"/>
        <w:spacing w:before="40"/>
        <w:ind w:left="36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Between 6 and 12 months (6 to 12 months ago)</w:t>
      </w:r>
    </w:p>
    <w:p w14:paraId="5DAD5A4A" w14:textId="77777777" w:rsidR="00236A7A" w:rsidRPr="0062572B" w:rsidRDefault="00236A7A" w:rsidP="00236A7A">
      <w:pPr>
        <w:pStyle w:val="NoSpacing"/>
        <w:spacing w:before="40"/>
        <w:ind w:left="36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Between 1 and 5 years (1 to 5 years ago)</w:t>
      </w:r>
    </w:p>
    <w:p w14:paraId="5E6DA857" w14:textId="77777777" w:rsidR="00236A7A" w:rsidRPr="0062572B" w:rsidRDefault="00236A7A" w:rsidP="00236A7A">
      <w:pPr>
        <w:pStyle w:val="NoSpacing"/>
        <w:spacing w:before="40"/>
        <w:ind w:left="36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Between 5 and 15 years (5 to 15 years ago)</w:t>
      </w:r>
    </w:p>
    <w:p w14:paraId="2FDFFB2E" w14:textId="77777777" w:rsidR="00236A7A" w:rsidRPr="0062572B" w:rsidRDefault="00236A7A" w:rsidP="00236A7A">
      <w:pPr>
        <w:spacing w:before="40"/>
        <w:ind w:left="360"/>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More than 15 years ago</w:t>
      </w:r>
    </w:p>
    <w:p w14:paraId="3EB3EAEE" w14:textId="77777777" w:rsidR="00236A7A" w:rsidRPr="0062572B" w:rsidRDefault="00236A7A" w:rsidP="00236A7A">
      <w:pPr>
        <w:pStyle w:val="NoSpacing"/>
        <w:spacing w:before="40"/>
        <w:ind w:left="360"/>
        <w:rPr>
          <w:rFonts w:cs="Arial"/>
        </w:rPr>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t>
      </w:r>
      <w:r w:rsidRPr="0062572B">
        <w:rPr>
          <w:rFonts w:cs="Arial"/>
        </w:rPr>
        <w:t>Don’t know/Not sure</w:t>
      </w:r>
    </w:p>
    <w:p w14:paraId="1748706C" w14:textId="77777777" w:rsidR="00236A7A" w:rsidRPr="0062572B" w:rsidRDefault="00236A7A" w:rsidP="00236A7A">
      <w:pPr>
        <w:pStyle w:val="NoSpacing"/>
        <w:spacing w:before="40"/>
        <w:ind w:left="360"/>
        <w:rPr>
          <w:rFonts w:cs="Arial"/>
          <w:iCs/>
        </w:rPr>
      </w:pPr>
      <w:r w:rsidRPr="0062572B">
        <w:fldChar w:fldCharType="begin">
          <w:ffData>
            <w:name w:val="Check21"/>
            <w:enabled/>
            <w:calcOnExit w:val="0"/>
            <w:checkBox>
              <w:sizeAuto/>
              <w:default w:val="0"/>
            </w:checkBox>
          </w:ffData>
        </w:fldChar>
      </w:r>
      <w:r w:rsidRPr="0062572B">
        <w:instrText xml:space="preserve"> FORMCHECKBOX </w:instrText>
      </w:r>
      <w:r w:rsidRPr="0062572B">
        <w:fldChar w:fldCharType="separate"/>
      </w:r>
      <w:r w:rsidRPr="0062572B">
        <w:fldChar w:fldCharType="end"/>
      </w:r>
      <w:r w:rsidRPr="0062572B">
        <w:t xml:space="preserve"> </w:t>
      </w:r>
      <w:r w:rsidRPr="0062572B">
        <w:rPr>
          <w:rFonts w:cs="Arial"/>
          <w:iCs/>
        </w:rPr>
        <w:t>Never used other forms of tobacco regularly</w:t>
      </w:r>
    </w:p>
    <w:p w14:paraId="510DAF68" w14:textId="77777777" w:rsidR="00236A7A" w:rsidRPr="00303AEA" w:rsidRDefault="00236A7A" w:rsidP="00236A7A">
      <w:pPr>
        <w:pStyle w:val="NoSpacing"/>
        <w:spacing w:before="40"/>
        <w:ind w:left="360"/>
        <w:rPr>
          <w:rFonts w:cs="Arial"/>
          <w:b/>
          <w:szCs w:val="22"/>
        </w:rPr>
      </w:pPr>
    </w:p>
    <w:p w14:paraId="150F1043" w14:textId="77777777" w:rsidR="00236A7A" w:rsidRPr="00581CAB" w:rsidRDefault="00236A7A" w:rsidP="00236A7A">
      <w:pPr>
        <w:pStyle w:val="p1"/>
        <w:rPr>
          <w:rFonts w:ascii="Times New Roman" w:hAnsi="Times New Roman"/>
          <w:sz w:val="24"/>
          <w:szCs w:val="24"/>
        </w:rPr>
      </w:pPr>
      <w:r w:rsidRPr="00581CAB">
        <w:rPr>
          <w:rFonts w:ascii="Times New Roman" w:hAnsi="Times New Roman"/>
          <w:sz w:val="24"/>
          <w:szCs w:val="24"/>
        </w:rPr>
        <w:t>The following instructions pertain to questions 8 - 10.  During each of the following time frames, please indicate whether you smoked cigarettes every day, some days, or not at all.</w:t>
      </w:r>
    </w:p>
    <w:p w14:paraId="7DEF87E5" w14:textId="77777777" w:rsidR="00236A7A" w:rsidRPr="00C43F5E" w:rsidRDefault="00236A7A" w:rsidP="00236A7A">
      <w:pPr>
        <w:pStyle w:val="NoSpacing"/>
        <w:spacing w:before="40"/>
        <w:ind w:left="360"/>
        <w:rPr>
          <w:rFonts w:cs="Arial"/>
          <w:szCs w:val="22"/>
        </w:rPr>
      </w:pPr>
    </w:p>
    <w:p w14:paraId="693D46D0" w14:textId="77777777" w:rsidR="00236A7A" w:rsidRPr="00581CAB" w:rsidRDefault="00236A7A" w:rsidP="00236A7A">
      <w:pPr>
        <w:pStyle w:val="p1"/>
        <w:rPr>
          <w:rFonts w:ascii="Arial" w:hAnsi="Arial" w:cs="Arial"/>
          <w:sz w:val="24"/>
          <w:szCs w:val="24"/>
        </w:rPr>
      </w:pPr>
      <w:r w:rsidRPr="00C43F5E">
        <w:rPr>
          <w:rFonts w:ascii="Arial" w:hAnsi="Arial" w:cs="Arial"/>
          <w:snapToGrid w:val="0"/>
          <w:sz w:val="22"/>
          <w:szCs w:val="22"/>
        </w:rPr>
        <w:t xml:space="preserve">8.  </w:t>
      </w:r>
      <w:r w:rsidRPr="00581CAB">
        <w:rPr>
          <w:rFonts w:ascii="Times New Roman" w:hAnsi="Times New Roman"/>
          <w:sz w:val="24"/>
          <w:szCs w:val="24"/>
        </w:rPr>
        <w:t>During study treatment</w:t>
      </w:r>
    </w:p>
    <w:p w14:paraId="6ED285AE" w14:textId="77777777" w:rsidR="00236A7A" w:rsidRDefault="00236A7A" w:rsidP="00236A7A">
      <w:pPr>
        <w:pStyle w:val="p1"/>
        <w:rPr>
          <w:rFonts w:ascii="Arial" w:hAnsi="Arial" w:cs="Arial"/>
          <w:sz w:val="22"/>
          <w:szCs w:val="22"/>
        </w:rPr>
      </w:pPr>
    </w:p>
    <w:p w14:paraId="1D5F6889" w14:textId="77777777" w:rsidR="00236A7A" w:rsidRPr="00C43F5E" w:rsidRDefault="00236A7A" w:rsidP="00236A7A">
      <w:pPr>
        <w:pStyle w:val="NoSpacing"/>
        <w:spacing w:before="40"/>
        <w:ind w:left="360"/>
        <w:rPr>
          <w:rFonts w:cs="Arial"/>
          <w:iCs/>
        </w:rPr>
      </w:pPr>
      <w:r w:rsidRPr="00C43F5E">
        <w:rPr>
          <w:rFonts w:cs="Arial"/>
          <w:iCs/>
        </w:rPr>
        <w:fldChar w:fldCharType="begin">
          <w:ffData>
            <w:name w:val="Check21"/>
            <w:enabled/>
            <w:calcOnExit w:val="0"/>
            <w:checkBox>
              <w:sizeAuto/>
              <w:default w:val="0"/>
            </w:checkBox>
          </w:ffData>
        </w:fldChar>
      </w:r>
      <w:r w:rsidRPr="00C43F5E">
        <w:rPr>
          <w:rFonts w:cs="Arial"/>
          <w:iCs/>
        </w:rPr>
        <w:instrText xml:space="preserve"> FORMCHECKBOX </w:instrText>
      </w:r>
      <w:r w:rsidRPr="00C43F5E">
        <w:rPr>
          <w:rFonts w:cs="Arial"/>
          <w:iCs/>
        </w:rPr>
      </w:r>
      <w:r w:rsidRPr="00C43F5E">
        <w:rPr>
          <w:rFonts w:cs="Arial"/>
          <w:iCs/>
        </w:rPr>
        <w:fldChar w:fldCharType="separate"/>
      </w:r>
      <w:r w:rsidRPr="00C43F5E">
        <w:rPr>
          <w:rFonts w:cs="Arial"/>
          <w:iCs/>
        </w:rPr>
        <w:fldChar w:fldCharType="end"/>
      </w:r>
      <w:r w:rsidRPr="00C43F5E">
        <w:rPr>
          <w:rFonts w:cs="Arial"/>
          <w:iCs/>
        </w:rPr>
        <w:t xml:space="preserve"> Smoked every day</w:t>
      </w:r>
    </w:p>
    <w:p w14:paraId="703A2137" w14:textId="77777777" w:rsidR="00236A7A" w:rsidRPr="00C43F5E"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szCs w:val="22"/>
        </w:rPr>
        <w:t xml:space="preserve"> </w:t>
      </w:r>
      <w:r>
        <w:rPr>
          <w:rFonts w:cs="Arial"/>
          <w:iCs/>
        </w:rPr>
        <w:t>S</w:t>
      </w:r>
      <w:r w:rsidRPr="00C43F5E">
        <w:rPr>
          <w:rFonts w:cs="Arial"/>
          <w:iCs/>
        </w:rPr>
        <w:t>moked some days</w:t>
      </w:r>
    </w:p>
    <w:p w14:paraId="011925D5" w14:textId="77777777" w:rsidR="00236A7A" w:rsidRPr="00C43F5E"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D</w:t>
      </w:r>
      <w:r w:rsidRPr="00C43F5E">
        <w:rPr>
          <w:rFonts w:cs="Arial"/>
          <w:iCs/>
        </w:rPr>
        <w:t>id not smoke at all</w:t>
      </w:r>
    </w:p>
    <w:p w14:paraId="3CCD10C1" w14:textId="77777777" w:rsidR="00236A7A" w:rsidRPr="00C43F5E"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D</w:t>
      </w:r>
      <w:r w:rsidRPr="00C43F5E">
        <w:rPr>
          <w:rFonts w:cs="Arial"/>
          <w:iCs/>
        </w:rPr>
        <w:t>on’t know/not sure</w:t>
      </w:r>
    </w:p>
    <w:p w14:paraId="220894AF" w14:textId="290673A2" w:rsidR="00236A7A"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N</w:t>
      </w:r>
      <w:r w:rsidRPr="00C43F5E">
        <w:rPr>
          <w:rFonts w:cs="Arial"/>
          <w:iCs/>
        </w:rPr>
        <w:t xml:space="preserve">ot applicable </w:t>
      </w:r>
    </w:p>
    <w:p w14:paraId="778ED541" w14:textId="77777777" w:rsidR="00AD0BE1" w:rsidRDefault="00AD0BE1" w:rsidP="00236A7A">
      <w:pPr>
        <w:pStyle w:val="NoSpacing"/>
        <w:spacing w:before="40"/>
        <w:ind w:left="360"/>
        <w:rPr>
          <w:rFonts w:cs="Arial"/>
          <w:iCs/>
        </w:rPr>
      </w:pPr>
    </w:p>
    <w:p w14:paraId="3D8F5B2B" w14:textId="77777777" w:rsidR="00FA3A8B" w:rsidRDefault="00FA3A8B" w:rsidP="00236A7A">
      <w:pPr>
        <w:pStyle w:val="p1"/>
        <w:rPr>
          <w:rFonts w:ascii="Arial" w:hAnsi="Arial" w:cs="Arial"/>
          <w:sz w:val="22"/>
          <w:szCs w:val="22"/>
        </w:rPr>
      </w:pPr>
    </w:p>
    <w:p w14:paraId="395E3186" w14:textId="24070D20" w:rsidR="00236A7A" w:rsidRPr="00C43F5E" w:rsidRDefault="00236A7A" w:rsidP="00236A7A">
      <w:pPr>
        <w:pStyle w:val="p1"/>
        <w:rPr>
          <w:rFonts w:ascii="Arial" w:hAnsi="Arial" w:cs="Arial"/>
          <w:sz w:val="22"/>
          <w:szCs w:val="22"/>
        </w:rPr>
      </w:pPr>
      <w:r w:rsidRPr="00C43F5E">
        <w:rPr>
          <w:rFonts w:ascii="Arial" w:hAnsi="Arial" w:cs="Arial"/>
          <w:sz w:val="22"/>
          <w:szCs w:val="22"/>
        </w:rPr>
        <w:lastRenderedPageBreak/>
        <w:t xml:space="preserve">9.  </w:t>
      </w:r>
      <w:r w:rsidRPr="00581CAB">
        <w:rPr>
          <w:rFonts w:ascii="Times New Roman" w:hAnsi="Times New Roman"/>
          <w:sz w:val="24"/>
          <w:szCs w:val="24"/>
        </w:rPr>
        <w:t>After the end of study treatment</w:t>
      </w:r>
    </w:p>
    <w:p w14:paraId="6D9EBF30" w14:textId="77777777" w:rsidR="00236A7A" w:rsidRDefault="00236A7A" w:rsidP="00236A7A">
      <w:r w:rsidRPr="00C43F5E">
        <w:rPr>
          <w:rFonts w:cs="Arial"/>
        </w:rPr>
        <w:tab/>
      </w:r>
    </w:p>
    <w:p w14:paraId="7E1988A6" w14:textId="77777777"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sidRPr="00404410">
        <w:rPr>
          <w:rFonts w:cs="Arial"/>
          <w:iCs/>
        </w:rPr>
        <w:t xml:space="preserve"> Smoked every day</w:t>
      </w:r>
    </w:p>
    <w:p w14:paraId="349C3E05" w14:textId="77777777"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szCs w:val="22"/>
        </w:rPr>
        <w:t xml:space="preserve"> </w:t>
      </w:r>
      <w:r>
        <w:rPr>
          <w:rFonts w:cs="Arial"/>
          <w:iCs/>
        </w:rPr>
        <w:t>S</w:t>
      </w:r>
      <w:r w:rsidRPr="00404410">
        <w:rPr>
          <w:rFonts w:cs="Arial"/>
          <w:iCs/>
        </w:rPr>
        <w:t>moked some days</w:t>
      </w:r>
    </w:p>
    <w:p w14:paraId="69040714" w14:textId="77777777"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D</w:t>
      </w:r>
      <w:r w:rsidRPr="00404410">
        <w:rPr>
          <w:rFonts w:cs="Arial"/>
          <w:iCs/>
        </w:rPr>
        <w:t>id not smoke at all</w:t>
      </w:r>
    </w:p>
    <w:p w14:paraId="5A906C1F" w14:textId="77777777"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D</w:t>
      </w:r>
      <w:r w:rsidRPr="00404410">
        <w:rPr>
          <w:rFonts w:cs="Arial"/>
          <w:iCs/>
        </w:rPr>
        <w:t>on’t know/not sure</w:t>
      </w:r>
    </w:p>
    <w:p w14:paraId="3807EB90" w14:textId="77777777" w:rsidR="00236A7A" w:rsidRDefault="00236A7A" w:rsidP="00236A7A">
      <w:pPr>
        <w:pStyle w:val="NoSpacing"/>
        <w:spacing w:before="40"/>
        <w:ind w:left="360"/>
        <w:rPr>
          <w:rFonts w:cs="Arial"/>
          <w:szCs w:val="22"/>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N</w:t>
      </w:r>
      <w:r w:rsidRPr="00404410">
        <w:rPr>
          <w:rFonts w:cs="Arial"/>
          <w:iCs/>
        </w:rPr>
        <w:t xml:space="preserve">ot applicable </w:t>
      </w:r>
      <w:r>
        <w:rPr>
          <w:rFonts w:cs="Arial"/>
          <w:iCs/>
        </w:rPr>
        <w:t>(I have not completed the study treatment)</w:t>
      </w:r>
      <w:r w:rsidRPr="00C43F5E">
        <w:rPr>
          <w:rFonts w:cs="Arial"/>
          <w:szCs w:val="22"/>
        </w:rPr>
        <w:tab/>
      </w:r>
    </w:p>
    <w:p w14:paraId="3E238867" w14:textId="77777777" w:rsidR="00236A7A" w:rsidRDefault="00236A7A" w:rsidP="00236A7A">
      <w:pPr>
        <w:pStyle w:val="NoSpacing"/>
        <w:spacing w:before="40"/>
        <w:ind w:left="360"/>
        <w:rPr>
          <w:rFonts w:cs="Arial"/>
          <w:szCs w:val="22"/>
        </w:rPr>
      </w:pPr>
    </w:p>
    <w:p w14:paraId="16B9FF65" w14:textId="0DC2461B" w:rsidR="00236A7A" w:rsidRPr="00E134CF" w:rsidRDefault="00C80D2D" w:rsidP="00C80D2D">
      <w:pPr>
        <w:pStyle w:val="NoSpacing"/>
        <w:spacing w:before="40"/>
        <w:rPr>
          <w:rFonts w:cs="Arial"/>
          <w:szCs w:val="22"/>
        </w:rPr>
      </w:pPr>
      <w:r>
        <w:rPr>
          <w:rFonts w:ascii="Arial" w:hAnsi="Arial" w:cs="Arial"/>
        </w:rPr>
        <w:t>10.</w:t>
      </w:r>
      <w:r w:rsidR="00236A7A" w:rsidRPr="00E134CF">
        <w:rPr>
          <w:rFonts w:ascii="Arial" w:hAnsi="Arial" w:cs="Arial"/>
        </w:rPr>
        <w:t xml:space="preserve"> </w:t>
      </w:r>
      <w:r w:rsidR="00236A7A" w:rsidRPr="00581CAB">
        <w:t>Since your last visit to this clinic</w:t>
      </w:r>
    </w:p>
    <w:p w14:paraId="78878DC5" w14:textId="77777777" w:rsidR="00236A7A" w:rsidRDefault="00236A7A" w:rsidP="00236A7A">
      <w:r w:rsidRPr="00C43F5E">
        <w:rPr>
          <w:rFonts w:cs="Arial"/>
        </w:rPr>
        <w:tab/>
      </w:r>
    </w:p>
    <w:p w14:paraId="0356B4BB" w14:textId="77777777"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sidRPr="00404410">
        <w:rPr>
          <w:rFonts w:cs="Arial"/>
          <w:iCs/>
        </w:rPr>
        <w:t xml:space="preserve"> Smoked every day</w:t>
      </w:r>
    </w:p>
    <w:p w14:paraId="30602EA5" w14:textId="77777777"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szCs w:val="22"/>
        </w:rPr>
        <w:t xml:space="preserve"> </w:t>
      </w:r>
      <w:r>
        <w:rPr>
          <w:rFonts w:cs="Arial"/>
          <w:iCs/>
        </w:rPr>
        <w:t>S</w:t>
      </w:r>
      <w:r w:rsidRPr="00404410">
        <w:rPr>
          <w:rFonts w:cs="Arial"/>
          <w:iCs/>
        </w:rPr>
        <w:t>moked some days</w:t>
      </w:r>
    </w:p>
    <w:p w14:paraId="74EA3912" w14:textId="77777777"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D</w:t>
      </w:r>
      <w:r w:rsidRPr="00404410">
        <w:rPr>
          <w:rFonts w:cs="Arial"/>
          <w:iCs/>
        </w:rPr>
        <w:t>id not smoke at all</w:t>
      </w:r>
    </w:p>
    <w:p w14:paraId="589C4C2B" w14:textId="77777777" w:rsidR="00236A7A" w:rsidRPr="00404410" w:rsidRDefault="00236A7A" w:rsidP="00236A7A">
      <w:pPr>
        <w:pStyle w:val="NoSpacing"/>
        <w:spacing w:before="40"/>
        <w:ind w:left="360"/>
        <w:rPr>
          <w:rFonts w:cs="Arial"/>
          <w:iCs/>
        </w:rPr>
      </w:pPr>
      <w:r w:rsidRPr="00404410">
        <w:rPr>
          <w:rFonts w:cs="Arial"/>
          <w:iCs/>
        </w:rPr>
        <w:fldChar w:fldCharType="begin">
          <w:ffData>
            <w:name w:val="Check21"/>
            <w:enabled/>
            <w:calcOnExit w:val="0"/>
            <w:checkBox>
              <w:sizeAuto/>
              <w:default w:val="0"/>
            </w:checkBox>
          </w:ffData>
        </w:fldChar>
      </w:r>
      <w:r w:rsidRPr="00404410">
        <w:rPr>
          <w:rFonts w:cs="Arial"/>
          <w:iCs/>
        </w:rPr>
        <w:instrText xml:space="preserve"> FORMCHECKBOX </w:instrText>
      </w:r>
      <w:r w:rsidRPr="00404410">
        <w:rPr>
          <w:rFonts w:cs="Arial"/>
          <w:iCs/>
        </w:rPr>
      </w:r>
      <w:r w:rsidRPr="00404410">
        <w:rPr>
          <w:rFonts w:cs="Arial"/>
          <w:iCs/>
        </w:rPr>
        <w:fldChar w:fldCharType="separate"/>
      </w:r>
      <w:r w:rsidRPr="00404410">
        <w:rPr>
          <w:rFonts w:cs="Arial"/>
          <w:iCs/>
        </w:rPr>
        <w:fldChar w:fldCharType="end"/>
      </w:r>
      <w:r>
        <w:rPr>
          <w:rFonts w:cs="Arial"/>
          <w:iCs/>
        </w:rPr>
        <w:t xml:space="preserve"> D</w:t>
      </w:r>
      <w:r w:rsidRPr="00404410">
        <w:rPr>
          <w:rFonts w:cs="Arial"/>
          <w:iCs/>
        </w:rPr>
        <w:t>on’t know/not sure</w:t>
      </w:r>
    </w:p>
    <w:p w14:paraId="7F22E55C" w14:textId="77777777" w:rsidR="00236A7A" w:rsidRPr="00C43F5E" w:rsidRDefault="00236A7A" w:rsidP="00236A7A">
      <w:pPr>
        <w:pStyle w:val="NoSpacing"/>
        <w:spacing w:before="40"/>
        <w:ind w:left="360"/>
      </w:pPr>
    </w:p>
    <w:p w14:paraId="78C5EF28" w14:textId="77777777" w:rsidR="00236A7A" w:rsidRPr="00C43F5E" w:rsidRDefault="00236A7A" w:rsidP="00236A7A">
      <w:pPr>
        <w:pStyle w:val="NoSpacing"/>
        <w:spacing w:before="40"/>
        <w:ind w:left="360"/>
      </w:pPr>
    </w:p>
    <w:p w14:paraId="6B2531EE" w14:textId="1ADA28F4" w:rsidR="00DA658D" w:rsidRDefault="00DA658D" w:rsidP="00DA658D">
      <w:r>
        <w:t>CRF completed by (</w:t>
      </w:r>
      <w:r>
        <w:rPr>
          <w:i/>
          <w:iCs/>
        </w:rPr>
        <w:t>check one</w:t>
      </w:r>
      <w:r>
        <w:t xml:space="preserve">): </w:t>
      </w:r>
    </w:p>
    <w:p w14:paraId="0CF9611D" w14:textId="45BB8175" w:rsidR="00DA658D" w:rsidRDefault="00DA658D" w:rsidP="00DA658D">
      <w:pPr>
        <w:spacing w:before="120"/>
      </w:pPr>
      <w:r>
        <w:t xml:space="preserve">Study </w:t>
      </w:r>
      <w:r w:rsidR="006C4E19">
        <w:t>participant _</w:t>
      </w:r>
      <w:r>
        <w:t xml:space="preserve">____   </w:t>
      </w:r>
    </w:p>
    <w:p w14:paraId="560F58E5" w14:textId="66F68FB0" w:rsidR="00DA658D" w:rsidRDefault="00DA658D" w:rsidP="00DA658D">
      <w:pPr>
        <w:spacing w:before="120"/>
      </w:pPr>
      <w:r>
        <w:t>Study site staff      _____     Staff name (</w:t>
      </w:r>
      <w:r w:rsidR="006C4E19">
        <w:rPr>
          <w:i/>
          <w:iCs/>
        </w:rPr>
        <w:t>optional</w:t>
      </w:r>
      <w:r w:rsidR="006C4E19">
        <w:t>) _</w:t>
      </w:r>
      <w:r>
        <w:t>___________________________</w:t>
      </w:r>
    </w:p>
    <w:p w14:paraId="25D22E59" w14:textId="77777777" w:rsidR="00DA658D" w:rsidRDefault="00DA658D" w:rsidP="00DA658D">
      <w:pPr>
        <w:pStyle w:val="NoSpacing"/>
        <w:spacing w:before="120"/>
      </w:pPr>
      <w:r>
        <w:rPr>
          <w:sz w:val="22"/>
          <w:szCs w:val="22"/>
        </w:rPr>
        <w:t>Date __ __ / __ __ / __ __ __ __</w:t>
      </w:r>
    </w:p>
    <w:p w14:paraId="0B48C80E" w14:textId="77777777" w:rsidR="00DA658D" w:rsidRDefault="00DA658D" w:rsidP="00DA658D">
      <w:pPr>
        <w:ind w:left="810"/>
      </w:pPr>
      <w:r>
        <w:rPr>
          <w:i/>
          <w:iCs/>
          <w:snapToGrid w:val="0"/>
          <w:color w:val="000000"/>
          <w:sz w:val="18"/>
          <w:szCs w:val="18"/>
        </w:rPr>
        <w:t>                  (MM/DD/YYYY)</w:t>
      </w:r>
    </w:p>
    <w:p w14:paraId="710139AD" w14:textId="570E8CEB" w:rsidR="00EA101E" w:rsidRDefault="00EA101E" w:rsidP="00236A7A">
      <w:pPr>
        <w:tabs>
          <w:tab w:val="left" w:pos="7560"/>
          <w:tab w:val="left" w:pos="8280"/>
        </w:tabs>
        <w:spacing w:before="120"/>
        <w:rPr>
          <w:snapToGrid w:val="0"/>
          <w:color w:val="000000"/>
        </w:rPr>
      </w:pPr>
    </w:p>
    <w:p w14:paraId="644102F0" w14:textId="2D1A9CC9" w:rsidR="00EA101E" w:rsidRDefault="00EA101E">
      <w:pPr>
        <w:widowControl/>
        <w:autoSpaceDE/>
        <w:autoSpaceDN/>
        <w:adjustRightInd/>
        <w:rPr>
          <w:snapToGrid w:val="0"/>
          <w:color w:val="000000"/>
        </w:rPr>
      </w:pPr>
      <w:r>
        <w:rPr>
          <w:snapToGrid w:val="0"/>
          <w:color w:val="000000"/>
        </w:rPr>
        <w:br w:type="page"/>
      </w:r>
    </w:p>
    <w:p w14:paraId="1CDB263B" w14:textId="3317E278" w:rsidR="003D66CC" w:rsidRDefault="003D66CC" w:rsidP="00A94FC1">
      <w:pPr>
        <w:pStyle w:val="Heading1"/>
        <w:jc w:val="center"/>
      </w:pPr>
    </w:p>
    <w:p w14:paraId="34A08B2E" w14:textId="3657D4AF" w:rsidR="003D66CC" w:rsidRDefault="003D66CC" w:rsidP="00A94FC1">
      <w:pPr>
        <w:pStyle w:val="Heading2"/>
        <w:jc w:val="center"/>
      </w:pPr>
    </w:p>
    <w:p w14:paraId="68E1566C" w14:textId="1C4C1A6D" w:rsidR="007E6B4D" w:rsidRPr="00E93070" w:rsidRDefault="00E93070" w:rsidP="00D17F44">
      <w:pPr>
        <w:pStyle w:val="Heading2"/>
        <w:jc w:val="center"/>
      </w:pPr>
      <w:bookmarkStart w:id="279" w:name="_Toc99453705"/>
      <w:r>
        <w:rPr>
          <w:lang w:val="en-US"/>
        </w:rPr>
        <w:t>NATIONAL AND LOCAL RESOURCES TO HELP WITH ALCOHOL ABUSE AND ALCOHOLISM</w:t>
      </w:r>
      <w:bookmarkEnd w:id="279"/>
    </w:p>
    <w:p w14:paraId="0014E95F" w14:textId="77777777" w:rsidR="00A94FC1" w:rsidRDefault="00A94FC1" w:rsidP="007E6B4D">
      <w:pPr>
        <w:rPr>
          <w:sz w:val="24"/>
          <w:szCs w:val="24"/>
        </w:rPr>
      </w:pPr>
    </w:p>
    <w:p w14:paraId="27BD5832" w14:textId="730774B3" w:rsidR="007E6B4D" w:rsidRPr="0038799E" w:rsidRDefault="007E6B4D" w:rsidP="007E6B4D">
      <w:pPr>
        <w:rPr>
          <w:sz w:val="24"/>
          <w:szCs w:val="24"/>
        </w:rPr>
      </w:pPr>
      <w:r w:rsidRPr="0038799E">
        <w:rPr>
          <w:sz w:val="24"/>
          <w:szCs w:val="24"/>
        </w:rPr>
        <w:t>NIAAA</w:t>
      </w:r>
      <w:r w:rsidRPr="004B328E">
        <w:rPr>
          <w:sz w:val="24"/>
          <w:szCs w:val="24"/>
        </w:rPr>
        <w:t>’s</w:t>
      </w:r>
      <w:r w:rsidRPr="0038799E">
        <w:rPr>
          <w:sz w:val="24"/>
          <w:szCs w:val="24"/>
        </w:rPr>
        <w:t xml:space="preserve"> online guide </w:t>
      </w:r>
      <w:r w:rsidRPr="0038799E">
        <w:rPr>
          <w:b/>
          <w:i/>
          <w:sz w:val="24"/>
          <w:szCs w:val="24"/>
        </w:rPr>
        <w:t>Treatment for Alcohol Problems: Finding and Getting Help</w:t>
      </w:r>
      <w:r w:rsidRPr="0038799E">
        <w:rPr>
          <w:sz w:val="24"/>
          <w:szCs w:val="24"/>
        </w:rPr>
        <w:t xml:space="preserve"> is written for individuals, and their family and friends, who are looking for options to address alcohol problems. It is intended as a resource to understand what treatment choices are available and what t</w:t>
      </w:r>
      <w:r>
        <w:rPr>
          <w:sz w:val="24"/>
          <w:szCs w:val="24"/>
        </w:rPr>
        <w:t xml:space="preserve">o consider when selecting among </w:t>
      </w:r>
      <w:r w:rsidRPr="0038799E">
        <w:rPr>
          <w:sz w:val="24"/>
          <w:szCs w:val="24"/>
        </w:rPr>
        <w:t>them.</w:t>
      </w:r>
      <w:r>
        <w:rPr>
          <w:sz w:val="24"/>
          <w:szCs w:val="24"/>
        </w:rPr>
        <w:t xml:space="preserve"> </w:t>
      </w:r>
      <w:hyperlink r:id="rId42" w:history="1">
        <w:r w:rsidRPr="0038799E">
          <w:rPr>
            <w:rStyle w:val="Hyperlink"/>
          </w:rPr>
          <w:t>https://pubs.niaaa.nih.gov/publications/treatment/treatment.htm</w:t>
        </w:r>
      </w:hyperlink>
    </w:p>
    <w:p w14:paraId="25ED3362" w14:textId="77777777" w:rsidR="007E6B4D" w:rsidRPr="006E3327" w:rsidRDefault="007E6B4D" w:rsidP="007E6B4D">
      <w:pPr>
        <w:spacing w:before="100" w:beforeAutospacing="1" w:after="100" w:afterAutospacing="1"/>
        <w:rPr>
          <w:b/>
          <w:bCs/>
          <w:sz w:val="28"/>
          <w:szCs w:val="28"/>
        </w:rPr>
      </w:pPr>
      <w:r w:rsidRPr="006E3327">
        <w:rPr>
          <w:b/>
          <w:bCs/>
          <w:sz w:val="28"/>
          <w:szCs w:val="28"/>
        </w:rPr>
        <w:t>Other resources:</w:t>
      </w:r>
    </w:p>
    <w:p w14:paraId="17D8F971" w14:textId="77777777" w:rsidR="007E6B4D" w:rsidRPr="00631D08" w:rsidRDefault="007E6B4D" w:rsidP="007E6B4D">
      <w:pPr>
        <w:spacing w:before="100" w:beforeAutospacing="1" w:after="100" w:afterAutospacing="1"/>
        <w:rPr>
          <w:sz w:val="24"/>
          <w:szCs w:val="24"/>
        </w:rPr>
      </w:pPr>
      <w:r w:rsidRPr="00631D08">
        <w:rPr>
          <w:b/>
          <w:bCs/>
          <w:sz w:val="24"/>
          <w:szCs w:val="24"/>
        </w:rPr>
        <w:t xml:space="preserve">National Institute on Alcohol Abuse and Alcoholism </w:t>
      </w:r>
      <w:hyperlink r:id="rId43" w:tgtFrame="_blank" w:history="1">
        <w:r w:rsidRPr="00631D08">
          <w:rPr>
            <w:color w:val="0000FF"/>
            <w:sz w:val="24"/>
            <w:szCs w:val="24"/>
            <w:u w:val="single"/>
          </w:rPr>
          <w:t xml:space="preserve">www.niaaa.nih.gov </w:t>
        </w:r>
      </w:hyperlink>
      <w:r w:rsidRPr="00631D08">
        <w:rPr>
          <w:sz w:val="24"/>
          <w:szCs w:val="24"/>
        </w:rPr>
        <w:br/>
        <w:t xml:space="preserve">301–443–3860 </w:t>
      </w:r>
    </w:p>
    <w:p w14:paraId="79E6186C" w14:textId="77777777" w:rsidR="007E6B4D" w:rsidRPr="00631D08" w:rsidRDefault="007E6B4D" w:rsidP="007E6B4D">
      <w:pPr>
        <w:spacing w:before="100" w:beforeAutospacing="1" w:after="100" w:afterAutospacing="1"/>
        <w:rPr>
          <w:sz w:val="24"/>
          <w:szCs w:val="24"/>
        </w:rPr>
      </w:pPr>
      <w:r w:rsidRPr="00631D08">
        <w:rPr>
          <w:b/>
          <w:bCs/>
          <w:sz w:val="24"/>
          <w:szCs w:val="24"/>
        </w:rPr>
        <w:t xml:space="preserve">National Institute on Drug Abuse </w:t>
      </w:r>
      <w:hyperlink r:id="rId44" w:tgtFrame="_blank" w:history="1">
        <w:r w:rsidRPr="00631D08">
          <w:rPr>
            <w:color w:val="0000FF"/>
            <w:sz w:val="24"/>
            <w:szCs w:val="24"/>
            <w:u w:val="single"/>
          </w:rPr>
          <w:t xml:space="preserve">www.nida.nih.gov </w:t>
        </w:r>
      </w:hyperlink>
      <w:r w:rsidRPr="00631D08">
        <w:rPr>
          <w:sz w:val="24"/>
          <w:szCs w:val="24"/>
        </w:rPr>
        <w:br/>
        <w:t xml:space="preserve">301–443–1124 </w:t>
      </w:r>
    </w:p>
    <w:p w14:paraId="0B43E62B" w14:textId="77777777" w:rsidR="007E6B4D" w:rsidRPr="00631D08" w:rsidRDefault="007E6B4D" w:rsidP="007E6B4D">
      <w:pPr>
        <w:spacing w:before="100" w:beforeAutospacing="1" w:after="100" w:afterAutospacing="1"/>
        <w:rPr>
          <w:sz w:val="24"/>
          <w:szCs w:val="24"/>
        </w:rPr>
      </w:pPr>
      <w:r w:rsidRPr="00631D08">
        <w:rPr>
          <w:b/>
          <w:bCs/>
          <w:sz w:val="24"/>
          <w:szCs w:val="24"/>
        </w:rPr>
        <w:t xml:space="preserve">National Clearinghouse for Alcohol and Drug Information </w:t>
      </w:r>
      <w:hyperlink r:id="rId45" w:tgtFrame="_blank" w:history="1">
        <w:r w:rsidRPr="00631D08">
          <w:rPr>
            <w:color w:val="0000FF"/>
            <w:sz w:val="24"/>
            <w:szCs w:val="24"/>
            <w:u w:val="single"/>
          </w:rPr>
          <w:t xml:space="preserve">www.samhsa.gov </w:t>
        </w:r>
      </w:hyperlink>
      <w:r w:rsidRPr="00631D08">
        <w:rPr>
          <w:sz w:val="24"/>
          <w:szCs w:val="24"/>
        </w:rPr>
        <w:br/>
        <w:t xml:space="preserve">1–800–729–6686 </w:t>
      </w:r>
    </w:p>
    <w:p w14:paraId="46E1A7B5" w14:textId="77777777" w:rsidR="007E6B4D" w:rsidRPr="00631D08" w:rsidRDefault="007E6B4D" w:rsidP="007E6B4D">
      <w:pPr>
        <w:spacing w:before="100" w:beforeAutospacing="1" w:after="100" w:afterAutospacing="1"/>
        <w:rPr>
          <w:sz w:val="24"/>
          <w:szCs w:val="24"/>
        </w:rPr>
      </w:pPr>
      <w:r w:rsidRPr="00631D08">
        <w:rPr>
          <w:b/>
          <w:bCs/>
          <w:sz w:val="24"/>
          <w:szCs w:val="24"/>
        </w:rPr>
        <w:t xml:space="preserve">Substance Abuse Treatment Facility Locator </w:t>
      </w:r>
      <w:hyperlink r:id="rId46" w:tgtFrame="_blank" w:history="1">
        <w:r w:rsidRPr="00631D08">
          <w:rPr>
            <w:color w:val="0000FF"/>
            <w:sz w:val="24"/>
            <w:szCs w:val="24"/>
            <w:u w:val="single"/>
          </w:rPr>
          <w:t xml:space="preserve">www.findtreatment.samhsa.gov </w:t>
        </w:r>
      </w:hyperlink>
      <w:r w:rsidRPr="00631D08">
        <w:rPr>
          <w:sz w:val="24"/>
          <w:szCs w:val="24"/>
        </w:rPr>
        <w:br/>
        <w:t xml:space="preserve">1–800–662–HELP </w:t>
      </w:r>
    </w:p>
    <w:p w14:paraId="59EBAB69" w14:textId="77777777" w:rsidR="007E6B4D" w:rsidRPr="00631D08" w:rsidRDefault="007E6B4D" w:rsidP="007E6B4D">
      <w:pPr>
        <w:spacing w:before="100" w:beforeAutospacing="1" w:after="100" w:afterAutospacing="1"/>
        <w:rPr>
          <w:sz w:val="24"/>
          <w:szCs w:val="24"/>
        </w:rPr>
      </w:pPr>
      <w:r w:rsidRPr="00631D08">
        <w:rPr>
          <w:b/>
          <w:bCs/>
          <w:sz w:val="24"/>
          <w:szCs w:val="24"/>
        </w:rPr>
        <w:t xml:space="preserve">Alcoholics Anonymous (AA) </w:t>
      </w:r>
      <w:hyperlink r:id="rId47" w:history="1">
        <w:r w:rsidRPr="00631D08">
          <w:rPr>
            <w:color w:val="0000FF"/>
            <w:sz w:val="24"/>
            <w:szCs w:val="24"/>
            <w:u w:val="single"/>
          </w:rPr>
          <w:t xml:space="preserve">www.aa.org </w:t>
        </w:r>
      </w:hyperlink>
      <w:r w:rsidRPr="00631D08">
        <w:rPr>
          <w:sz w:val="24"/>
          <w:szCs w:val="24"/>
        </w:rPr>
        <w:br/>
        <w:t xml:space="preserve">212–870–3400 or check your local phone directory under “Alcoholism” </w:t>
      </w:r>
    </w:p>
    <w:p w14:paraId="411BC11F" w14:textId="77777777" w:rsidR="007E6B4D" w:rsidRPr="00631D08" w:rsidRDefault="007E6B4D" w:rsidP="007E6B4D">
      <w:pPr>
        <w:spacing w:before="100" w:beforeAutospacing="1" w:after="100" w:afterAutospacing="1"/>
        <w:rPr>
          <w:sz w:val="24"/>
          <w:szCs w:val="24"/>
        </w:rPr>
      </w:pPr>
      <w:r w:rsidRPr="00631D08">
        <w:rPr>
          <w:b/>
          <w:bCs/>
          <w:sz w:val="24"/>
          <w:szCs w:val="24"/>
        </w:rPr>
        <w:t xml:space="preserve">Moderation Management </w:t>
      </w:r>
      <w:hyperlink r:id="rId48" w:tgtFrame="_blank" w:history="1">
        <w:r w:rsidRPr="00631D08">
          <w:rPr>
            <w:color w:val="0000FF"/>
            <w:sz w:val="24"/>
            <w:szCs w:val="24"/>
            <w:u w:val="single"/>
          </w:rPr>
          <w:t>www.moderation.org</w:t>
        </w:r>
      </w:hyperlink>
      <w:r w:rsidRPr="00631D08">
        <w:rPr>
          <w:sz w:val="24"/>
          <w:szCs w:val="24"/>
        </w:rPr>
        <w:br/>
        <w:t xml:space="preserve">212–871–0974 </w:t>
      </w:r>
    </w:p>
    <w:p w14:paraId="60CCA444" w14:textId="77777777" w:rsidR="007E6B4D" w:rsidRPr="00631D08" w:rsidRDefault="007E6B4D" w:rsidP="007E6B4D">
      <w:pPr>
        <w:spacing w:before="100" w:beforeAutospacing="1" w:after="100" w:afterAutospacing="1"/>
        <w:rPr>
          <w:sz w:val="24"/>
          <w:szCs w:val="24"/>
        </w:rPr>
      </w:pPr>
      <w:r w:rsidRPr="00631D08">
        <w:rPr>
          <w:b/>
          <w:bCs/>
          <w:sz w:val="24"/>
          <w:szCs w:val="24"/>
        </w:rPr>
        <w:t xml:space="preserve">Secular Organizations for Sobriety </w:t>
      </w:r>
      <w:hyperlink r:id="rId49" w:tgtFrame="_blank" w:history="1">
        <w:r w:rsidRPr="00631D08">
          <w:rPr>
            <w:color w:val="0000FF"/>
            <w:sz w:val="24"/>
            <w:szCs w:val="24"/>
            <w:u w:val="single"/>
          </w:rPr>
          <w:t xml:space="preserve">www.sossobriety.org </w:t>
        </w:r>
      </w:hyperlink>
      <w:r w:rsidRPr="00631D08">
        <w:rPr>
          <w:sz w:val="24"/>
          <w:szCs w:val="24"/>
        </w:rPr>
        <w:br/>
        <w:t xml:space="preserve">323–666–4295 </w:t>
      </w:r>
    </w:p>
    <w:p w14:paraId="25C6B506" w14:textId="77777777" w:rsidR="007E6B4D" w:rsidRPr="00631D08" w:rsidRDefault="007E6B4D" w:rsidP="007E6B4D">
      <w:pPr>
        <w:spacing w:before="100" w:beforeAutospacing="1" w:after="100" w:afterAutospacing="1"/>
        <w:rPr>
          <w:sz w:val="24"/>
          <w:szCs w:val="24"/>
        </w:rPr>
      </w:pPr>
      <w:r w:rsidRPr="00631D08">
        <w:rPr>
          <w:b/>
          <w:bCs/>
          <w:sz w:val="24"/>
          <w:szCs w:val="24"/>
        </w:rPr>
        <w:t xml:space="preserve">SMART Recovery </w:t>
      </w:r>
      <w:hyperlink r:id="rId50" w:tgtFrame="_blank" w:history="1">
        <w:r w:rsidRPr="00631D08">
          <w:rPr>
            <w:color w:val="0000FF"/>
            <w:sz w:val="24"/>
            <w:szCs w:val="24"/>
            <w:u w:val="single"/>
          </w:rPr>
          <w:t xml:space="preserve">www.smartrecovery.org </w:t>
        </w:r>
      </w:hyperlink>
      <w:r w:rsidRPr="00631D08">
        <w:rPr>
          <w:sz w:val="24"/>
          <w:szCs w:val="24"/>
        </w:rPr>
        <w:br/>
        <w:t xml:space="preserve">440–951–5357 </w:t>
      </w:r>
    </w:p>
    <w:p w14:paraId="531B655F" w14:textId="77777777" w:rsidR="007E6B4D" w:rsidRPr="00631D08" w:rsidRDefault="007E6B4D" w:rsidP="007E6B4D">
      <w:pPr>
        <w:spacing w:before="100" w:beforeAutospacing="1" w:after="100" w:afterAutospacing="1"/>
        <w:rPr>
          <w:sz w:val="24"/>
          <w:szCs w:val="24"/>
        </w:rPr>
      </w:pPr>
      <w:r w:rsidRPr="00631D08">
        <w:rPr>
          <w:b/>
          <w:bCs/>
          <w:sz w:val="24"/>
          <w:szCs w:val="24"/>
        </w:rPr>
        <w:t xml:space="preserve">Women for Sobriety </w:t>
      </w:r>
      <w:hyperlink r:id="rId51" w:tgtFrame="_blank" w:history="1">
        <w:r w:rsidRPr="00631D08">
          <w:rPr>
            <w:color w:val="0000FF"/>
            <w:sz w:val="24"/>
            <w:szCs w:val="24"/>
            <w:u w:val="single"/>
          </w:rPr>
          <w:t xml:space="preserve">www.womenforsobriety.org </w:t>
        </w:r>
      </w:hyperlink>
      <w:r w:rsidRPr="00631D08">
        <w:rPr>
          <w:sz w:val="24"/>
          <w:szCs w:val="24"/>
        </w:rPr>
        <w:br/>
        <w:t xml:space="preserve">215–536–8026 </w:t>
      </w:r>
    </w:p>
    <w:p w14:paraId="5D0CBE35" w14:textId="77777777" w:rsidR="007E6B4D" w:rsidRPr="00631D08" w:rsidRDefault="007E6B4D" w:rsidP="007E6B4D">
      <w:pPr>
        <w:spacing w:before="100" w:beforeAutospacing="1" w:after="100" w:afterAutospacing="1"/>
        <w:rPr>
          <w:sz w:val="24"/>
          <w:szCs w:val="24"/>
        </w:rPr>
      </w:pPr>
      <w:r w:rsidRPr="00631D08">
        <w:rPr>
          <w:b/>
          <w:bCs/>
          <w:sz w:val="24"/>
          <w:szCs w:val="24"/>
        </w:rPr>
        <w:t xml:space="preserve">Al-Anon Family Groups </w:t>
      </w:r>
      <w:hyperlink r:id="rId52" w:tgtFrame="_blank" w:history="1">
        <w:r w:rsidRPr="00631D08">
          <w:rPr>
            <w:color w:val="0000FF"/>
            <w:sz w:val="24"/>
            <w:szCs w:val="24"/>
            <w:u w:val="single"/>
          </w:rPr>
          <w:t xml:space="preserve">www.al-anon.alateen.org </w:t>
        </w:r>
      </w:hyperlink>
      <w:r w:rsidRPr="00631D08">
        <w:rPr>
          <w:sz w:val="24"/>
          <w:szCs w:val="24"/>
        </w:rPr>
        <w:br/>
        <w:t xml:space="preserve">1–888–425–2666 for meetings </w:t>
      </w:r>
    </w:p>
    <w:p w14:paraId="4BF9732B" w14:textId="10835F55" w:rsidR="00EA101E" w:rsidRDefault="007E6B4D" w:rsidP="00EA101E">
      <w:pPr>
        <w:spacing w:before="100" w:beforeAutospacing="1" w:after="100" w:afterAutospacing="1"/>
        <w:rPr>
          <w:b/>
          <w:bCs/>
          <w:sz w:val="36"/>
          <w:szCs w:val="36"/>
        </w:rPr>
      </w:pPr>
      <w:r w:rsidRPr="00631D08">
        <w:rPr>
          <w:b/>
          <w:bCs/>
          <w:sz w:val="24"/>
          <w:szCs w:val="24"/>
        </w:rPr>
        <w:t xml:space="preserve">Adult Children of Alcoholics </w:t>
      </w:r>
      <w:r>
        <w:rPr>
          <w:sz w:val="24"/>
          <w:szCs w:val="24"/>
        </w:rPr>
        <w:t xml:space="preserve"> </w:t>
      </w:r>
      <w:hyperlink r:id="rId53" w:tgtFrame="_blank" w:history="1">
        <w:r w:rsidRPr="00631D08">
          <w:rPr>
            <w:color w:val="0000FF"/>
            <w:sz w:val="24"/>
            <w:szCs w:val="24"/>
            <w:u w:val="single"/>
          </w:rPr>
          <w:t>www.adultchildren.org</w:t>
        </w:r>
      </w:hyperlink>
      <w:r w:rsidRPr="00631D08">
        <w:rPr>
          <w:sz w:val="24"/>
          <w:szCs w:val="24"/>
        </w:rPr>
        <w:br/>
        <w:t>310–534–1815 </w:t>
      </w:r>
      <w:r w:rsidR="00EA101E">
        <w:rPr>
          <w:b/>
          <w:bCs/>
          <w:sz w:val="36"/>
          <w:szCs w:val="36"/>
        </w:rPr>
        <w:br w:type="page"/>
      </w:r>
    </w:p>
    <w:p w14:paraId="1CF467B6" w14:textId="77777777" w:rsidR="00A94FC1" w:rsidRDefault="00A94FC1" w:rsidP="00A94FC1">
      <w:pPr>
        <w:spacing w:before="100" w:beforeAutospacing="1" w:after="100" w:afterAutospacing="1"/>
        <w:rPr>
          <w:b/>
          <w:bCs/>
          <w:sz w:val="36"/>
          <w:szCs w:val="36"/>
        </w:rPr>
      </w:pPr>
    </w:p>
    <w:p w14:paraId="4C975B59" w14:textId="77777777" w:rsidR="008651DF" w:rsidRDefault="008651DF" w:rsidP="008651DF">
      <w:pPr>
        <w:pStyle w:val="Heading2"/>
        <w:jc w:val="center"/>
      </w:pPr>
    </w:p>
    <w:p w14:paraId="44A20DE1" w14:textId="7C511194" w:rsidR="007E6B4D" w:rsidRPr="00E93070" w:rsidRDefault="00E93070" w:rsidP="00E93070">
      <w:pPr>
        <w:pStyle w:val="Heading2"/>
        <w:jc w:val="center"/>
        <w:rPr>
          <w:b w:val="0"/>
        </w:rPr>
      </w:pPr>
      <w:bookmarkStart w:id="280" w:name="_Toc99453706"/>
      <w:r>
        <w:rPr>
          <w:lang w:val="en-US"/>
        </w:rPr>
        <w:t>NATIONAL AND LOCAL RESOURCES TO HELP WITH QUITTING SMOKING</w:t>
      </w:r>
      <w:bookmarkEnd w:id="280"/>
    </w:p>
    <w:p w14:paraId="17FB37A0" w14:textId="77777777" w:rsidR="007E6B4D" w:rsidRPr="004B328E" w:rsidRDefault="007E6B4D" w:rsidP="007E6B4D">
      <w:pPr>
        <w:spacing w:before="100" w:beforeAutospacing="1" w:after="100" w:afterAutospacing="1"/>
        <w:rPr>
          <w:sz w:val="24"/>
          <w:szCs w:val="24"/>
        </w:rPr>
      </w:pPr>
      <w:r w:rsidRPr="004B328E">
        <w:rPr>
          <w:sz w:val="24"/>
          <w:szCs w:val="24"/>
        </w:rPr>
        <w:t xml:space="preserve">NCI’s </w:t>
      </w:r>
      <w:hyperlink r:id="rId54" w:history="1">
        <w:r w:rsidRPr="004B328E">
          <w:rPr>
            <w:color w:val="0000FF"/>
            <w:sz w:val="24"/>
            <w:szCs w:val="24"/>
            <w:u w:val="single"/>
          </w:rPr>
          <w:t>Smokefree.gov</w:t>
        </w:r>
      </w:hyperlink>
      <w:r w:rsidRPr="004B328E">
        <w:rPr>
          <w:sz w:val="24"/>
          <w:szCs w:val="24"/>
        </w:rPr>
        <w:t xml:space="preserve"> offers science-driven tools, information, and support that has helped smokers quit. You will find state and national resources, free materials, and quitting advice from NCI.</w:t>
      </w:r>
    </w:p>
    <w:p w14:paraId="1B91A229" w14:textId="77777777" w:rsidR="007E6B4D" w:rsidRPr="004B328E" w:rsidRDefault="007E6B4D" w:rsidP="007E6B4D">
      <w:pPr>
        <w:spacing w:before="100" w:beforeAutospacing="1" w:after="100" w:afterAutospacing="1"/>
        <w:rPr>
          <w:sz w:val="24"/>
          <w:szCs w:val="24"/>
        </w:rPr>
      </w:pPr>
      <w:r w:rsidRPr="004B328E">
        <w:rPr>
          <w:sz w:val="24"/>
          <w:szCs w:val="24"/>
        </w:rPr>
        <w:t xml:space="preserve">Smokefree.gov was established by the </w:t>
      </w:r>
      <w:hyperlink r:id="rId55" w:history="1">
        <w:r w:rsidRPr="004B328E">
          <w:rPr>
            <w:color w:val="0000FF"/>
            <w:sz w:val="24"/>
            <w:szCs w:val="24"/>
            <w:u w:val="single"/>
          </w:rPr>
          <w:t>Tobacco Control Research Branch</w:t>
        </w:r>
      </w:hyperlink>
      <w:r w:rsidRPr="004B328E">
        <w:rPr>
          <w:sz w:val="24"/>
          <w:szCs w:val="24"/>
        </w:rPr>
        <w:t xml:space="preserve"> of NCI, a component of the National Institutes of Health, in collaboration with the Centers for Disease Control and Prevention and other organizations.</w:t>
      </w:r>
    </w:p>
    <w:p w14:paraId="3D06B8BD" w14:textId="4798A8ED" w:rsidR="007E6B4D" w:rsidRPr="004B328E" w:rsidRDefault="007E6B4D" w:rsidP="007E6B4D">
      <w:pPr>
        <w:spacing w:before="100" w:beforeAutospacing="1" w:after="100" w:afterAutospacing="1"/>
        <w:rPr>
          <w:sz w:val="24"/>
          <w:szCs w:val="24"/>
        </w:rPr>
      </w:pPr>
      <w:r w:rsidRPr="004B328E">
        <w:rPr>
          <w:sz w:val="24"/>
          <w:szCs w:val="24"/>
        </w:rPr>
        <w:t xml:space="preserve">Publications available from the Smokefree.gov </w:t>
      </w:r>
      <w:r w:rsidR="004E0881">
        <w:rPr>
          <w:sz w:val="24"/>
          <w:szCs w:val="24"/>
        </w:rPr>
        <w:t>website</w:t>
      </w:r>
      <w:r w:rsidRPr="004B328E">
        <w:rPr>
          <w:sz w:val="24"/>
          <w:szCs w:val="24"/>
        </w:rPr>
        <w:t xml:space="preserve"> include the following:</w:t>
      </w:r>
    </w:p>
    <w:p w14:paraId="45EA0D31" w14:textId="77777777" w:rsidR="007E6B4D" w:rsidRPr="004B328E" w:rsidRDefault="007E6B4D" w:rsidP="000333FF">
      <w:pPr>
        <w:widowControl/>
        <w:numPr>
          <w:ilvl w:val="0"/>
          <w:numId w:val="18"/>
        </w:numPr>
        <w:autoSpaceDE/>
        <w:autoSpaceDN/>
        <w:adjustRightInd/>
        <w:spacing w:before="100" w:beforeAutospacing="1" w:after="100" w:afterAutospacing="1"/>
        <w:rPr>
          <w:sz w:val="24"/>
          <w:szCs w:val="24"/>
        </w:rPr>
      </w:pPr>
      <w:hyperlink r:id="rId56" w:history="1">
        <w:r w:rsidRPr="004B328E">
          <w:rPr>
            <w:color w:val="0000FF"/>
            <w:sz w:val="24"/>
            <w:szCs w:val="24"/>
            <w:u w:val="single"/>
          </w:rPr>
          <w:t>Clearing the Air: Quit Smoking Today</w:t>
        </w:r>
      </w:hyperlink>
      <w:r w:rsidRPr="004B328E">
        <w:rPr>
          <w:sz w:val="24"/>
          <w:szCs w:val="24"/>
        </w:rPr>
        <w:t xml:space="preserve"> for smokers interested in quitting.</w:t>
      </w:r>
    </w:p>
    <w:p w14:paraId="3F08E52C" w14:textId="77777777" w:rsidR="007E6B4D" w:rsidRDefault="007E6B4D" w:rsidP="000333FF">
      <w:pPr>
        <w:widowControl/>
        <w:numPr>
          <w:ilvl w:val="0"/>
          <w:numId w:val="18"/>
        </w:numPr>
        <w:autoSpaceDE/>
        <w:autoSpaceDN/>
        <w:adjustRightInd/>
        <w:spacing w:before="100" w:beforeAutospacing="1" w:after="100" w:afterAutospacing="1"/>
        <w:rPr>
          <w:sz w:val="24"/>
          <w:szCs w:val="24"/>
        </w:rPr>
      </w:pPr>
      <w:hyperlink r:id="rId57" w:history="1">
        <w:r w:rsidRPr="004B328E">
          <w:rPr>
            <w:color w:val="0000FF"/>
            <w:sz w:val="24"/>
            <w:szCs w:val="24"/>
            <w:u w:val="single"/>
          </w:rPr>
          <w:t>Clear Horizons</w:t>
        </w:r>
      </w:hyperlink>
      <w:r w:rsidRPr="004B328E">
        <w:rPr>
          <w:sz w:val="24"/>
          <w:szCs w:val="24"/>
        </w:rPr>
        <w:t xml:space="preserve"> for smokers over age 50.</w:t>
      </w:r>
    </w:p>
    <w:p w14:paraId="534C90B1" w14:textId="77777777" w:rsidR="007E6B4D" w:rsidRPr="004B328E" w:rsidRDefault="007E6B4D" w:rsidP="000333FF">
      <w:pPr>
        <w:widowControl/>
        <w:numPr>
          <w:ilvl w:val="0"/>
          <w:numId w:val="18"/>
        </w:numPr>
        <w:autoSpaceDE/>
        <w:autoSpaceDN/>
        <w:adjustRightInd/>
        <w:spacing w:before="100" w:beforeAutospacing="1" w:after="100" w:afterAutospacing="1"/>
        <w:rPr>
          <w:sz w:val="24"/>
          <w:szCs w:val="24"/>
        </w:rPr>
      </w:pPr>
      <w:hyperlink r:id="rId58" w:history="1">
        <w:r w:rsidRPr="009D1141">
          <w:rPr>
            <w:rStyle w:val="Hyperlink"/>
          </w:rPr>
          <w:t>Staying Smoke-Free for Good</w:t>
        </w:r>
      </w:hyperlink>
      <w:r>
        <w:rPr>
          <w:sz w:val="24"/>
          <w:szCs w:val="24"/>
        </w:rPr>
        <w:t xml:space="preserve"> for smokers who have recently quit.</w:t>
      </w:r>
    </w:p>
    <w:p w14:paraId="3B57A99F" w14:textId="77777777" w:rsidR="007E6B4D" w:rsidRDefault="007E6B4D" w:rsidP="000333FF">
      <w:pPr>
        <w:widowControl/>
        <w:numPr>
          <w:ilvl w:val="0"/>
          <w:numId w:val="18"/>
        </w:numPr>
        <w:autoSpaceDE/>
        <w:autoSpaceDN/>
        <w:adjustRightInd/>
        <w:spacing w:before="100" w:beforeAutospacing="1" w:after="100" w:afterAutospacing="1"/>
        <w:rPr>
          <w:sz w:val="24"/>
          <w:szCs w:val="24"/>
        </w:rPr>
      </w:pPr>
      <w:hyperlink r:id="rId59" w:history="1">
        <w:r w:rsidRPr="009541AC">
          <w:rPr>
            <w:rStyle w:val="Hyperlink"/>
          </w:rPr>
          <w:t>Smoke-free</w:t>
        </w:r>
      </w:hyperlink>
      <w:r>
        <w:rPr>
          <w:sz w:val="24"/>
          <w:szCs w:val="24"/>
        </w:rPr>
        <w:t xml:space="preserve"> for women, including pregnant women.</w:t>
      </w:r>
    </w:p>
    <w:p w14:paraId="2D131201" w14:textId="77777777" w:rsidR="007E6B4D" w:rsidRPr="004B328E" w:rsidRDefault="007E6B4D" w:rsidP="000333FF">
      <w:pPr>
        <w:widowControl/>
        <w:numPr>
          <w:ilvl w:val="0"/>
          <w:numId w:val="18"/>
        </w:numPr>
        <w:autoSpaceDE/>
        <w:autoSpaceDN/>
        <w:adjustRightInd/>
        <w:spacing w:before="100" w:beforeAutospacing="1" w:after="100" w:afterAutospacing="1"/>
        <w:rPr>
          <w:sz w:val="24"/>
          <w:szCs w:val="24"/>
        </w:rPr>
      </w:pPr>
      <w:hyperlink r:id="rId60" w:history="1">
        <w:r w:rsidRPr="00980E03">
          <w:rPr>
            <w:rStyle w:val="Hyperlink"/>
          </w:rPr>
          <w:t>Smoke-free</w:t>
        </w:r>
      </w:hyperlink>
      <w:r>
        <w:rPr>
          <w:color w:val="0000FF"/>
          <w:sz w:val="24"/>
          <w:szCs w:val="24"/>
          <w:u w:val="single"/>
        </w:rPr>
        <w:t xml:space="preserve"> </w:t>
      </w:r>
      <w:r>
        <w:rPr>
          <w:sz w:val="24"/>
          <w:szCs w:val="24"/>
        </w:rPr>
        <w:t>information in Spanish</w:t>
      </w:r>
    </w:p>
    <w:p w14:paraId="4FA670A7" w14:textId="77777777" w:rsidR="007E6B4D" w:rsidRPr="004B328E" w:rsidRDefault="007E6B4D" w:rsidP="000333FF">
      <w:pPr>
        <w:widowControl/>
        <w:numPr>
          <w:ilvl w:val="0"/>
          <w:numId w:val="18"/>
        </w:numPr>
        <w:autoSpaceDE/>
        <w:autoSpaceDN/>
        <w:adjustRightInd/>
        <w:spacing w:before="100" w:beforeAutospacing="1" w:after="100" w:afterAutospacing="1"/>
        <w:rPr>
          <w:sz w:val="24"/>
          <w:szCs w:val="24"/>
        </w:rPr>
      </w:pPr>
      <w:hyperlink r:id="rId61" w:history="1">
        <w:r w:rsidRPr="004B328E">
          <w:rPr>
            <w:color w:val="0000FF"/>
            <w:sz w:val="24"/>
            <w:szCs w:val="24"/>
            <w:u w:val="single"/>
          </w:rPr>
          <w:t>Pathways to Freedom: Winning the Fight Against Tobacco</w:t>
        </w:r>
      </w:hyperlink>
      <w:r w:rsidRPr="004B328E">
        <w:rPr>
          <w:sz w:val="24"/>
          <w:szCs w:val="24"/>
        </w:rPr>
        <w:t xml:space="preserve"> for African American smokers.</w:t>
      </w:r>
    </w:p>
    <w:p w14:paraId="3F3C8AAA" w14:textId="77777777" w:rsidR="007E6B4D" w:rsidRPr="004B328E" w:rsidRDefault="007E6B4D" w:rsidP="007E6B4D">
      <w:pPr>
        <w:spacing w:before="100" w:beforeAutospacing="1" w:after="100" w:afterAutospacing="1"/>
        <w:rPr>
          <w:sz w:val="24"/>
          <w:szCs w:val="24"/>
        </w:rPr>
      </w:pPr>
      <w:r w:rsidRPr="004B328E">
        <w:rPr>
          <w:b/>
          <w:bCs/>
          <w:sz w:val="24"/>
          <w:szCs w:val="24"/>
        </w:rPr>
        <w:t>NCI’s Smoking Quitline</w:t>
      </w:r>
      <w:r w:rsidRPr="004B328E">
        <w:rPr>
          <w:sz w:val="24"/>
          <w:szCs w:val="24"/>
        </w:rPr>
        <w:t xml:space="preserve"> at </w:t>
      </w:r>
      <w:r w:rsidRPr="004B328E">
        <w:rPr>
          <w:b/>
          <w:bCs/>
          <w:sz w:val="24"/>
          <w:szCs w:val="24"/>
        </w:rPr>
        <w:t>1–877–44U–QUIT (1–877–448–7848)</w:t>
      </w:r>
      <w:r w:rsidRPr="004B328E">
        <w:rPr>
          <w:sz w:val="24"/>
          <w:szCs w:val="24"/>
        </w:rPr>
        <w:t xml:space="preserve"> offers a wide range of services, including individualized counseling, printed information, referrals to other resources, and recorded messages. Smoking cessation counselors are available to answer smoking-related questions in English or Spanish, Monday through Friday, 8:00 a.m. to 8:00 p.m., Eastern time. Smoking cessation counselors are also available through </w:t>
      </w:r>
      <w:hyperlink r:id="rId62" w:history="1">
        <w:r w:rsidRPr="004B328E">
          <w:rPr>
            <w:color w:val="0000FF"/>
            <w:sz w:val="24"/>
            <w:szCs w:val="24"/>
            <w:u w:val="single"/>
          </w:rPr>
          <w:t>LiveHelp</w:t>
        </w:r>
      </w:hyperlink>
      <w:r w:rsidRPr="004B328E">
        <w:rPr>
          <w:sz w:val="24"/>
          <w:szCs w:val="24"/>
        </w:rPr>
        <w:t>, an online instant messaging service. LiveHelp is available Monday through Friday, 8:00 a.m. to 11:00 p.m., Eastern time.</w:t>
      </w:r>
    </w:p>
    <w:p w14:paraId="7598785B" w14:textId="46956078" w:rsidR="00D17F44" w:rsidRDefault="007E6B4D" w:rsidP="00D17F44">
      <w:pPr>
        <w:rPr>
          <w:sz w:val="24"/>
          <w:szCs w:val="24"/>
        </w:rPr>
      </w:pPr>
      <w:r w:rsidRPr="004B328E">
        <w:rPr>
          <w:sz w:val="24"/>
          <w:szCs w:val="24"/>
        </w:rPr>
        <w:t xml:space="preserve">Your state has a toll-free telephone </w:t>
      </w:r>
      <w:proofErr w:type="spellStart"/>
      <w:r w:rsidRPr="004B328E">
        <w:rPr>
          <w:sz w:val="24"/>
          <w:szCs w:val="24"/>
        </w:rPr>
        <w:t>quitline</w:t>
      </w:r>
      <w:proofErr w:type="spellEnd"/>
      <w:r w:rsidRPr="004B328E">
        <w:rPr>
          <w:sz w:val="24"/>
          <w:szCs w:val="24"/>
        </w:rPr>
        <w:t xml:space="preserve">. Call </w:t>
      </w:r>
      <w:r w:rsidRPr="004B328E">
        <w:rPr>
          <w:b/>
          <w:bCs/>
          <w:sz w:val="24"/>
          <w:szCs w:val="24"/>
        </w:rPr>
        <w:t>1–800–QUIT–NOW (1–800–784–8669)</w:t>
      </w:r>
      <w:r w:rsidRPr="004B328E">
        <w:rPr>
          <w:sz w:val="24"/>
          <w:szCs w:val="24"/>
        </w:rPr>
        <w:t xml:space="preserve"> to get one-on-one help with quitting, support and coping strategies, and referrals to resources and local cessation programs. The toll-free number routes callers to state-run </w:t>
      </w:r>
      <w:proofErr w:type="spellStart"/>
      <w:r w:rsidRPr="004B328E">
        <w:rPr>
          <w:sz w:val="24"/>
          <w:szCs w:val="24"/>
        </w:rPr>
        <w:t>quitlines</w:t>
      </w:r>
      <w:proofErr w:type="spellEnd"/>
      <w:r w:rsidRPr="004B328E">
        <w:rPr>
          <w:sz w:val="24"/>
          <w:szCs w:val="24"/>
        </w:rPr>
        <w:t xml:space="preserve">, which provide free cessation assistance and resource information to all tobacco users in the United States. This initiative was created by the </w:t>
      </w:r>
      <w:hyperlink r:id="rId63" w:history="1">
        <w:r w:rsidRPr="004B328E">
          <w:rPr>
            <w:color w:val="0000FF"/>
            <w:sz w:val="24"/>
            <w:szCs w:val="24"/>
            <w:u w:val="single"/>
          </w:rPr>
          <w:t>Department of Health and Human Services</w:t>
        </w:r>
      </w:hyperlink>
      <w:r w:rsidRPr="004B328E">
        <w:rPr>
          <w:sz w:val="24"/>
          <w:szCs w:val="24"/>
        </w:rPr>
        <w:t xml:space="preserve">. For more information about </w:t>
      </w:r>
      <w:proofErr w:type="spellStart"/>
      <w:r w:rsidRPr="004B328E">
        <w:rPr>
          <w:sz w:val="24"/>
          <w:szCs w:val="24"/>
        </w:rPr>
        <w:t>quitlines</w:t>
      </w:r>
      <w:proofErr w:type="spellEnd"/>
      <w:r w:rsidRPr="004B328E">
        <w:rPr>
          <w:sz w:val="24"/>
          <w:szCs w:val="24"/>
        </w:rPr>
        <w:t xml:space="preserve">, </w:t>
      </w:r>
      <w:hyperlink r:id="rId64" w:history="1">
        <w:r w:rsidRPr="004B328E">
          <w:rPr>
            <w:color w:val="0000FF"/>
            <w:sz w:val="24"/>
            <w:szCs w:val="24"/>
            <w:u w:val="single"/>
          </w:rPr>
          <w:t>speak to an expert</w:t>
        </w:r>
      </w:hyperlink>
      <w:r w:rsidRPr="004B328E">
        <w:rPr>
          <w:sz w:val="24"/>
          <w:szCs w:val="24"/>
        </w:rPr>
        <w:t xml:space="preserve"> on the Smokefree.gov </w:t>
      </w:r>
      <w:r w:rsidR="004E0881">
        <w:rPr>
          <w:sz w:val="24"/>
          <w:szCs w:val="24"/>
        </w:rPr>
        <w:t>website</w:t>
      </w:r>
      <w:r w:rsidRPr="004B328E">
        <w:rPr>
          <w:sz w:val="24"/>
          <w:szCs w:val="24"/>
        </w:rPr>
        <w:t>.</w:t>
      </w:r>
      <w:bookmarkStart w:id="281" w:name="_Hlk4502559"/>
      <w:bookmarkEnd w:id="269"/>
    </w:p>
    <w:p w14:paraId="3FF04CE6" w14:textId="77777777" w:rsidR="00EA101E" w:rsidRPr="00D17F44" w:rsidRDefault="00EA101E" w:rsidP="00D17F44">
      <w:pPr>
        <w:rPr>
          <w:sz w:val="24"/>
          <w:szCs w:val="24"/>
        </w:rPr>
      </w:pPr>
    </w:p>
    <w:bookmarkEnd w:id="270"/>
    <w:bookmarkEnd w:id="281"/>
    <w:p w14:paraId="78A18AC9" w14:textId="3FC80F8A" w:rsidR="00EA101E" w:rsidRDefault="00EA101E">
      <w:pPr>
        <w:widowControl/>
        <w:autoSpaceDE/>
        <w:autoSpaceDN/>
        <w:adjustRightInd/>
        <w:rPr>
          <w:i/>
        </w:rPr>
      </w:pPr>
      <w:r>
        <w:rPr>
          <w:i/>
        </w:rPr>
        <w:br w:type="page"/>
      </w:r>
    </w:p>
    <w:p w14:paraId="62C3B4FA" w14:textId="217A02CE" w:rsidR="00313B58" w:rsidRPr="00805C98" w:rsidRDefault="00313B58" w:rsidP="00313B58">
      <w:pPr>
        <w:suppressAutoHyphens/>
        <w:rPr>
          <w:i/>
        </w:rPr>
      </w:pPr>
    </w:p>
    <w:p w14:paraId="37002218" w14:textId="77777777" w:rsidR="002B61BC" w:rsidRDefault="00D17F44" w:rsidP="009C0A1B">
      <w:pPr>
        <w:pStyle w:val="Heading1"/>
        <w:jc w:val="center"/>
      </w:pPr>
      <w:bookmarkStart w:id="282" w:name="_Toc99453707"/>
      <w:r w:rsidRPr="006F4D2C">
        <w:t xml:space="preserve">APPENDIX </w:t>
      </w:r>
      <w:r w:rsidR="008651DF">
        <w:rPr>
          <w:lang w:val="en-US"/>
        </w:rPr>
        <w:t>C</w:t>
      </w:r>
      <w:bookmarkEnd w:id="282"/>
      <w:r w:rsidR="00A10B9E" w:rsidRPr="006F4D2C">
        <w:tab/>
      </w:r>
      <w:r w:rsidR="00A10B9E" w:rsidRPr="006F4D2C">
        <w:tab/>
      </w:r>
      <w:r w:rsidR="00D205D2" w:rsidRPr="006F4D2C">
        <w:t xml:space="preserve"> </w:t>
      </w:r>
    </w:p>
    <w:p w14:paraId="560058D3" w14:textId="34FF08C4" w:rsidR="00D17F44" w:rsidRPr="006F4D2C" w:rsidRDefault="00D205D2" w:rsidP="009C0A1B">
      <w:pPr>
        <w:pStyle w:val="Heading1"/>
        <w:jc w:val="center"/>
      </w:pPr>
      <w:bookmarkStart w:id="283" w:name="_Toc99453708"/>
      <w:r w:rsidRPr="006F4D2C">
        <w:t>PATIENT DRUG INTERACTIONS HANDOUT AND WALLET CARD</w:t>
      </w:r>
      <w:bookmarkEnd w:id="283"/>
    </w:p>
    <w:p w14:paraId="05488CF2" w14:textId="77777777" w:rsidR="00D17F44" w:rsidRPr="006F4D2C" w:rsidRDefault="00D17F44" w:rsidP="00D17F44">
      <w:pPr>
        <w:suppressAutoHyphens/>
        <w:rPr>
          <w:b/>
          <w:sz w:val="24"/>
          <w:szCs w:val="24"/>
        </w:rPr>
      </w:pPr>
    </w:p>
    <w:p w14:paraId="4B53DEC7" w14:textId="77777777" w:rsidR="00D17F44" w:rsidRPr="006F4D2C" w:rsidRDefault="00D17F44" w:rsidP="00D17F44">
      <w:pPr>
        <w:rPr>
          <w:b/>
          <w:i/>
          <w:caps/>
          <w:sz w:val="24"/>
          <w:szCs w:val="24"/>
        </w:rPr>
      </w:pPr>
      <w:r w:rsidRPr="006F4D2C">
        <w:rPr>
          <w:b/>
          <w:i/>
          <w:caps/>
          <w:sz w:val="24"/>
          <w:szCs w:val="24"/>
        </w:rPr>
        <w:t>Instructions for PARTICIPANT drug interactions handout and wallet card Template</w:t>
      </w:r>
    </w:p>
    <w:p w14:paraId="6B966157" w14:textId="77777777" w:rsidR="00D17F44" w:rsidRPr="00805C98" w:rsidRDefault="00D17F44" w:rsidP="00D17F44">
      <w:pPr>
        <w:rPr>
          <w:b/>
          <w:caps/>
        </w:rPr>
      </w:pPr>
    </w:p>
    <w:p w14:paraId="0902BA35" w14:textId="032139C6" w:rsidR="00313B58" w:rsidRPr="00805C98" w:rsidRDefault="00D17F44" w:rsidP="00D17F44">
      <w:pPr>
        <w:suppressAutoHyphens/>
        <w:rPr>
          <w:i/>
        </w:rPr>
      </w:pPr>
      <w:r>
        <w:rPr>
          <w:i/>
        </w:rPr>
        <w:t>Participant</w:t>
      </w:r>
      <w:r w:rsidRPr="00805C98">
        <w:rPr>
          <w:i/>
        </w:rPr>
        <w:t xml:space="preserve"> Drug Interactions Handout and Wallet Card is a requirement that must meet DCP Policies &amp; Procedures for non-marketed investigational agents.</w:t>
      </w:r>
      <w:r>
        <w:rPr>
          <w:i/>
        </w:rPr>
        <w:t xml:space="preserve"> </w:t>
      </w:r>
      <w:r w:rsidRPr="00805C98">
        <w:rPr>
          <w:i/>
        </w:rPr>
        <w:t>The instructions below specify which template to use.</w:t>
      </w:r>
      <w:r>
        <w:rPr>
          <w:i/>
        </w:rPr>
        <w:t xml:space="preserve"> </w:t>
      </w:r>
      <w:r w:rsidRPr="00805C98">
        <w:rPr>
          <w:i/>
        </w:rPr>
        <w:t xml:space="preserve">Please note the drug interactions handout and wallet card </w:t>
      </w:r>
      <w:r w:rsidRPr="00805C98">
        <w:rPr>
          <w:i/>
          <w:u w:val="single"/>
        </w:rPr>
        <w:t xml:space="preserve">require IRB approval before distribution to </w:t>
      </w:r>
      <w:r>
        <w:rPr>
          <w:i/>
          <w:u w:val="single"/>
        </w:rPr>
        <w:t>participant</w:t>
      </w:r>
      <w:r w:rsidRPr="00805C98">
        <w:rPr>
          <w:i/>
          <w:u w:val="single"/>
        </w:rPr>
        <w:t>s</w:t>
      </w:r>
      <w:r w:rsidRPr="00805C98">
        <w:rPr>
          <w:i/>
        </w:rPr>
        <w:t>.</w:t>
      </w:r>
    </w:p>
    <w:p w14:paraId="4E816B5B" w14:textId="77777777" w:rsidR="00D17F44" w:rsidRDefault="00D17F44" w:rsidP="00313B58">
      <w:pPr>
        <w:suppressAutoHyphens/>
        <w:rPr>
          <w:b/>
          <w:i/>
        </w:rPr>
      </w:pPr>
    </w:p>
    <w:p w14:paraId="48AE3F7F" w14:textId="685636CE" w:rsidR="00313B58" w:rsidRPr="00805C98" w:rsidRDefault="00313B58" w:rsidP="00313B58">
      <w:pPr>
        <w:suppressAutoHyphens/>
        <w:rPr>
          <w:i/>
        </w:rPr>
      </w:pPr>
      <w:r w:rsidRPr="00805C98">
        <w:rPr>
          <w:b/>
          <w:i/>
        </w:rPr>
        <w:t>Instructions to authors:</w:t>
      </w:r>
      <w:r>
        <w:rPr>
          <w:i/>
        </w:rPr>
        <w:t xml:space="preserve"> </w:t>
      </w:r>
      <w:r w:rsidRPr="00805C98">
        <w:rPr>
          <w:i/>
        </w:rPr>
        <w:t>Refer to the table below to determine which t</w:t>
      </w:r>
      <w:r>
        <w:rPr>
          <w:i/>
        </w:rPr>
        <w:t>emplate (Template A or Template </w:t>
      </w:r>
      <w:r w:rsidRPr="00805C98">
        <w:rPr>
          <w:i/>
        </w:rPr>
        <w:t>B) you should use and fill out the appropriate information as instructed by the template.</w:t>
      </w:r>
      <w:r>
        <w:rPr>
          <w:i/>
        </w:rPr>
        <w:t xml:space="preserve"> </w:t>
      </w:r>
      <w:r w:rsidRPr="00805C98">
        <w:rPr>
          <w:i/>
        </w:rPr>
        <w:t>Use or delete sections below as appropriate.</w:t>
      </w:r>
      <w:bookmarkStart w:id="284" w:name="_Hlk535478274"/>
      <w:r>
        <w:rPr>
          <w:i/>
        </w:rPr>
        <w:t xml:space="preserve"> </w:t>
      </w:r>
      <w:r w:rsidRPr="00805C98">
        <w:rPr>
          <w:b/>
          <w:i/>
          <w:u w:val="single"/>
        </w:rPr>
        <w:t>Only</w:t>
      </w:r>
      <w:r w:rsidRPr="00805C98">
        <w:rPr>
          <w:b/>
          <w:i/>
        </w:rPr>
        <w:t xml:space="preserve"> edit the fillable text fields – </w:t>
      </w:r>
      <w:r w:rsidRPr="00805C98">
        <w:rPr>
          <w:b/>
          <w:i/>
          <w:u w:val="single"/>
        </w:rPr>
        <w:t>do not alter any text outside of the fillable fields</w:t>
      </w:r>
      <w:r w:rsidRPr="00805C98">
        <w:rPr>
          <w:b/>
          <w:i/>
        </w:rPr>
        <w:t>.</w:t>
      </w:r>
      <w:r>
        <w:rPr>
          <w:b/>
          <w:i/>
        </w:rPr>
        <w:t xml:space="preserve"> </w:t>
      </w:r>
      <w:r w:rsidRPr="00805C98">
        <w:rPr>
          <w:b/>
          <w:i/>
        </w:rPr>
        <w:t>The bracketed instruction text will disappear once you begin typing.</w:t>
      </w:r>
      <w:r w:rsidRPr="00805C98">
        <w:rPr>
          <w:i/>
        </w:rPr>
        <w:t xml:space="preserve"> </w:t>
      </w:r>
      <w:bookmarkEnd w:id="284"/>
    </w:p>
    <w:p w14:paraId="5FC6C679" w14:textId="77777777" w:rsidR="00313B58" w:rsidRPr="00805C98" w:rsidRDefault="00313B58" w:rsidP="00313B58">
      <w:pPr>
        <w:suppressAutoHyphens/>
        <w:ind w:left="720"/>
        <w:rPr>
          <w:i/>
          <w:color w:val="000000" w:themeColor="text1"/>
        </w:rPr>
      </w:pPr>
    </w:p>
    <w:p w14:paraId="67B8F9E7" w14:textId="4F493769" w:rsidR="00313B58" w:rsidRPr="00805C98" w:rsidRDefault="00313B58" w:rsidP="000333FF">
      <w:pPr>
        <w:numPr>
          <w:ilvl w:val="1"/>
          <w:numId w:val="21"/>
        </w:numPr>
        <w:suppressAutoHyphens/>
        <w:autoSpaceDE/>
        <w:autoSpaceDN/>
        <w:adjustRightInd/>
        <w:rPr>
          <w:i/>
          <w:color w:val="000000" w:themeColor="text1"/>
        </w:rPr>
      </w:pPr>
      <w:r w:rsidRPr="00805C98">
        <w:rPr>
          <w:b/>
          <w:i/>
          <w:color w:val="000000" w:themeColor="text1"/>
        </w:rPr>
        <w:t>Template A:</w:t>
      </w:r>
      <w:r>
        <w:rPr>
          <w:b/>
          <w:i/>
          <w:color w:val="000000" w:themeColor="text1"/>
        </w:rPr>
        <w:t xml:space="preserve"> </w:t>
      </w:r>
      <w:r w:rsidR="00932B54">
        <w:rPr>
          <w:b/>
          <w:i/>
          <w:color w:val="000000" w:themeColor="text1"/>
        </w:rPr>
        <w:t>Participant</w:t>
      </w:r>
      <w:r w:rsidRPr="00805C98">
        <w:rPr>
          <w:b/>
          <w:i/>
          <w:color w:val="000000" w:themeColor="text1"/>
        </w:rPr>
        <w:t xml:space="preserve"> Drug Interactions Handout and a </w:t>
      </w:r>
      <w:r w:rsidR="00932B54">
        <w:rPr>
          <w:b/>
          <w:i/>
          <w:color w:val="000000" w:themeColor="text1"/>
        </w:rPr>
        <w:t>Participant</w:t>
      </w:r>
      <w:r w:rsidRPr="00805C98">
        <w:rPr>
          <w:b/>
          <w:i/>
          <w:color w:val="000000" w:themeColor="text1"/>
        </w:rPr>
        <w:t xml:space="preserve"> Drug Interactions Wallet Card </w:t>
      </w:r>
    </w:p>
    <w:p w14:paraId="3E580CFA" w14:textId="77777777" w:rsidR="00313B58" w:rsidRPr="00805C98" w:rsidRDefault="00313B58" w:rsidP="000333FF">
      <w:pPr>
        <w:pStyle w:val="ListParagraph"/>
        <w:widowControl w:val="0"/>
        <w:numPr>
          <w:ilvl w:val="2"/>
          <w:numId w:val="21"/>
        </w:numPr>
        <w:suppressAutoHyphens/>
        <w:contextualSpacing/>
        <w:rPr>
          <w:i/>
          <w:sz w:val="22"/>
          <w:szCs w:val="22"/>
        </w:rPr>
      </w:pPr>
      <w:r w:rsidRPr="00805C98">
        <w:rPr>
          <w:i/>
          <w:sz w:val="22"/>
          <w:szCs w:val="22"/>
        </w:rPr>
        <w:t>To be given at the time of enrollment and when updated.</w:t>
      </w:r>
    </w:p>
    <w:p w14:paraId="52F6A88A" w14:textId="3B9C70D2" w:rsidR="00313B58" w:rsidRPr="00805C98" w:rsidRDefault="00313B58" w:rsidP="000333FF">
      <w:pPr>
        <w:pStyle w:val="ListParagraph"/>
        <w:widowControl w:val="0"/>
        <w:numPr>
          <w:ilvl w:val="2"/>
          <w:numId w:val="21"/>
        </w:numPr>
        <w:suppressAutoHyphens/>
        <w:contextualSpacing/>
        <w:rPr>
          <w:b/>
          <w:i/>
          <w:sz w:val="22"/>
          <w:szCs w:val="22"/>
        </w:rPr>
      </w:pPr>
      <w:r w:rsidRPr="00805C98">
        <w:rPr>
          <w:i/>
          <w:sz w:val="22"/>
          <w:szCs w:val="22"/>
        </w:rPr>
        <w:t xml:space="preserve">A protocol that has a non-marketed investigational agent with </w:t>
      </w:r>
      <w:r w:rsidR="00E134CF">
        <w:rPr>
          <w:i/>
          <w:sz w:val="22"/>
          <w:szCs w:val="22"/>
        </w:rPr>
        <w:t>drug</w:t>
      </w:r>
      <w:r w:rsidRPr="00805C98">
        <w:rPr>
          <w:i/>
          <w:sz w:val="22"/>
          <w:szCs w:val="22"/>
        </w:rPr>
        <w:t xml:space="preserve"> interactions will have a drug interactions handout and drug interactions wallet card for each agent.</w:t>
      </w:r>
    </w:p>
    <w:p w14:paraId="5BAC882E" w14:textId="77777777" w:rsidR="00313B58" w:rsidRPr="00805C98" w:rsidRDefault="00313B58" w:rsidP="000333FF">
      <w:pPr>
        <w:pStyle w:val="ListParagraph"/>
        <w:widowControl w:val="0"/>
        <w:numPr>
          <w:ilvl w:val="2"/>
          <w:numId w:val="21"/>
        </w:numPr>
        <w:suppressAutoHyphens/>
        <w:contextualSpacing/>
        <w:rPr>
          <w:i/>
          <w:sz w:val="22"/>
          <w:szCs w:val="22"/>
        </w:rPr>
      </w:pPr>
      <w:r w:rsidRPr="00805C98">
        <w:rPr>
          <w:i/>
          <w:sz w:val="22"/>
          <w:szCs w:val="22"/>
        </w:rPr>
        <w:t>Assign a letter or a Roman numeral to the Appendix.</w:t>
      </w:r>
    </w:p>
    <w:p w14:paraId="04F12295" w14:textId="0984E854" w:rsidR="00313B58" w:rsidRPr="00805C98" w:rsidRDefault="00313B58" w:rsidP="000333FF">
      <w:pPr>
        <w:pStyle w:val="ListParagraph"/>
        <w:widowControl w:val="0"/>
        <w:numPr>
          <w:ilvl w:val="2"/>
          <w:numId w:val="21"/>
        </w:numPr>
        <w:suppressAutoHyphens/>
        <w:contextualSpacing/>
        <w:rPr>
          <w:b/>
          <w:i/>
          <w:sz w:val="22"/>
          <w:szCs w:val="22"/>
        </w:rPr>
      </w:pPr>
      <w:r w:rsidRPr="00805C98">
        <w:rPr>
          <w:i/>
          <w:sz w:val="22"/>
          <w:szCs w:val="22"/>
        </w:rPr>
        <w:t xml:space="preserve">A convenient wallet-sized information card for the </w:t>
      </w:r>
      <w:r w:rsidR="00932B54">
        <w:rPr>
          <w:i/>
          <w:sz w:val="22"/>
          <w:szCs w:val="22"/>
        </w:rPr>
        <w:t>Participant</w:t>
      </w:r>
      <w:r w:rsidRPr="00805C98">
        <w:rPr>
          <w:i/>
          <w:sz w:val="22"/>
          <w:szCs w:val="22"/>
        </w:rPr>
        <w:t xml:space="preserve"> to cut out and </w:t>
      </w:r>
      <w:proofErr w:type="gramStart"/>
      <w:r w:rsidRPr="00805C98">
        <w:rPr>
          <w:i/>
          <w:sz w:val="22"/>
          <w:szCs w:val="22"/>
        </w:rPr>
        <w:t>retain at all times</w:t>
      </w:r>
      <w:proofErr w:type="gramEnd"/>
      <w:r w:rsidRPr="00805C98">
        <w:rPr>
          <w:i/>
          <w:sz w:val="22"/>
          <w:szCs w:val="22"/>
        </w:rPr>
        <w:t>.</w:t>
      </w:r>
    </w:p>
    <w:p w14:paraId="31C867C0" w14:textId="77777777" w:rsidR="00313B58" w:rsidRPr="00805C98" w:rsidRDefault="00313B58" w:rsidP="000333FF">
      <w:pPr>
        <w:pStyle w:val="ListParagraph"/>
        <w:widowControl w:val="0"/>
        <w:numPr>
          <w:ilvl w:val="2"/>
          <w:numId w:val="21"/>
        </w:numPr>
        <w:suppressAutoHyphens/>
        <w:contextualSpacing/>
        <w:rPr>
          <w:b/>
          <w:i/>
          <w:sz w:val="22"/>
          <w:szCs w:val="22"/>
        </w:rPr>
      </w:pPr>
      <w:r>
        <w:rPr>
          <w:b/>
          <w:i/>
          <w:sz w:val="22"/>
          <w:szCs w:val="22"/>
        </w:rPr>
        <w:t>Suggested text</w:t>
      </w:r>
      <w:r w:rsidRPr="00805C98">
        <w:rPr>
          <w:b/>
          <w:i/>
          <w:sz w:val="22"/>
          <w:szCs w:val="22"/>
        </w:rPr>
        <w:t xml:space="preserve"> to complete the templates are on the next page.</w:t>
      </w:r>
    </w:p>
    <w:p w14:paraId="7040FE60" w14:textId="77777777" w:rsidR="00313B58" w:rsidRPr="00805C98" w:rsidRDefault="00313B58" w:rsidP="000333FF">
      <w:pPr>
        <w:pStyle w:val="ListParagraph"/>
        <w:widowControl w:val="0"/>
        <w:numPr>
          <w:ilvl w:val="2"/>
          <w:numId w:val="21"/>
        </w:numPr>
        <w:suppressAutoHyphens/>
        <w:contextualSpacing/>
        <w:rPr>
          <w:b/>
          <w:i/>
          <w:sz w:val="22"/>
          <w:szCs w:val="22"/>
        </w:rPr>
      </w:pPr>
      <w:r w:rsidRPr="00805C98">
        <w:rPr>
          <w:b/>
          <w:i/>
          <w:sz w:val="22"/>
          <w:szCs w:val="22"/>
        </w:rPr>
        <w:t>Use the fillable template and enter information in the fillable fields</w:t>
      </w:r>
      <w:r w:rsidRPr="00805C98">
        <w:rPr>
          <w:i/>
          <w:sz w:val="22"/>
          <w:szCs w:val="22"/>
        </w:rPr>
        <w:t>.</w:t>
      </w:r>
    </w:p>
    <w:p w14:paraId="086B899C" w14:textId="77777777" w:rsidR="00313B58" w:rsidRPr="00805C98" w:rsidRDefault="00313B58" w:rsidP="00313B58">
      <w:pPr>
        <w:pStyle w:val="ListParagraph"/>
        <w:suppressAutoHyphens/>
        <w:ind w:left="900"/>
        <w:rPr>
          <w:b/>
          <w:i/>
          <w:sz w:val="22"/>
          <w:szCs w:val="22"/>
        </w:rPr>
      </w:pPr>
    </w:p>
    <w:p w14:paraId="208AEC55" w14:textId="625C6BA7" w:rsidR="00313B58" w:rsidRPr="00805C98" w:rsidRDefault="00313B58" w:rsidP="000333FF">
      <w:pPr>
        <w:numPr>
          <w:ilvl w:val="1"/>
          <w:numId w:val="21"/>
        </w:numPr>
        <w:suppressAutoHyphens/>
        <w:autoSpaceDE/>
        <w:autoSpaceDN/>
        <w:adjustRightInd/>
        <w:rPr>
          <w:i/>
        </w:rPr>
      </w:pPr>
      <w:r w:rsidRPr="00805C98">
        <w:rPr>
          <w:b/>
          <w:i/>
        </w:rPr>
        <w:t>Template B:</w:t>
      </w:r>
      <w:r>
        <w:rPr>
          <w:b/>
          <w:i/>
        </w:rPr>
        <w:t xml:space="preserve"> </w:t>
      </w:r>
      <w:r w:rsidR="00932B54">
        <w:rPr>
          <w:b/>
          <w:i/>
          <w:color w:val="000000" w:themeColor="text1"/>
        </w:rPr>
        <w:t>Participant</w:t>
      </w:r>
      <w:r w:rsidRPr="00805C98">
        <w:rPr>
          <w:b/>
          <w:i/>
          <w:color w:val="000000" w:themeColor="text1"/>
        </w:rPr>
        <w:t xml:space="preserve"> Clinical Trial Wallet Card only</w:t>
      </w:r>
    </w:p>
    <w:p w14:paraId="0C99375F" w14:textId="12114C2F" w:rsidR="00313B58" w:rsidRPr="00805C98" w:rsidRDefault="00313B58" w:rsidP="000333FF">
      <w:pPr>
        <w:pStyle w:val="ListParagraph"/>
        <w:widowControl w:val="0"/>
        <w:numPr>
          <w:ilvl w:val="2"/>
          <w:numId w:val="21"/>
        </w:numPr>
        <w:suppressAutoHyphens/>
        <w:contextualSpacing/>
        <w:rPr>
          <w:i/>
          <w:sz w:val="22"/>
          <w:szCs w:val="22"/>
        </w:rPr>
      </w:pPr>
      <w:r w:rsidRPr="00805C98">
        <w:rPr>
          <w:i/>
          <w:sz w:val="22"/>
          <w:szCs w:val="22"/>
        </w:rPr>
        <w:t xml:space="preserve">To be given to the </w:t>
      </w:r>
      <w:r w:rsidR="00932B54">
        <w:rPr>
          <w:i/>
          <w:sz w:val="22"/>
          <w:szCs w:val="22"/>
        </w:rPr>
        <w:t>participant</w:t>
      </w:r>
      <w:r w:rsidRPr="00805C98">
        <w:rPr>
          <w:i/>
          <w:sz w:val="22"/>
          <w:szCs w:val="22"/>
        </w:rPr>
        <w:t xml:space="preserve"> at the time of enrollment.</w:t>
      </w:r>
    </w:p>
    <w:p w14:paraId="6CEDFDB8" w14:textId="0B90FE1A" w:rsidR="00313B58" w:rsidRPr="00805C98" w:rsidRDefault="00313B58" w:rsidP="000333FF">
      <w:pPr>
        <w:pStyle w:val="ListParagraph"/>
        <w:widowControl w:val="0"/>
        <w:numPr>
          <w:ilvl w:val="2"/>
          <w:numId w:val="21"/>
        </w:numPr>
        <w:suppressAutoHyphens/>
        <w:contextualSpacing/>
        <w:rPr>
          <w:i/>
          <w:sz w:val="22"/>
          <w:szCs w:val="22"/>
        </w:rPr>
      </w:pPr>
      <w:r w:rsidRPr="00805C98">
        <w:rPr>
          <w:i/>
          <w:sz w:val="22"/>
          <w:szCs w:val="22"/>
        </w:rPr>
        <w:t xml:space="preserve">A convenient wallet-sized information card for the </w:t>
      </w:r>
      <w:r w:rsidR="00932B54">
        <w:rPr>
          <w:i/>
          <w:sz w:val="22"/>
          <w:szCs w:val="22"/>
        </w:rPr>
        <w:t>participant</w:t>
      </w:r>
      <w:r w:rsidRPr="00805C98">
        <w:rPr>
          <w:i/>
          <w:sz w:val="22"/>
          <w:szCs w:val="22"/>
        </w:rPr>
        <w:t xml:space="preserve"> to cut out and </w:t>
      </w:r>
      <w:proofErr w:type="gramStart"/>
      <w:r w:rsidRPr="00805C98">
        <w:rPr>
          <w:i/>
          <w:sz w:val="22"/>
          <w:szCs w:val="22"/>
        </w:rPr>
        <w:t>retain at all times</w:t>
      </w:r>
      <w:proofErr w:type="gramEnd"/>
      <w:r w:rsidRPr="00805C98">
        <w:rPr>
          <w:i/>
          <w:sz w:val="22"/>
          <w:szCs w:val="22"/>
        </w:rPr>
        <w:t>.</w:t>
      </w:r>
    </w:p>
    <w:p w14:paraId="012B5D41" w14:textId="77777777" w:rsidR="00313B58" w:rsidRPr="00805C98" w:rsidRDefault="00313B58" w:rsidP="000333FF">
      <w:pPr>
        <w:pStyle w:val="ListParagraph"/>
        <w:widowControl w:val="0"/>
        <w:numPr>
          <w:ilvl w:val="2"/>
          <w:numId w:val="21"/>
        </w:numPr>
        <w:suppressAutoHyphens/>
        <w:contextualSpacing/>
        <w:rPr>
          <w:i/>
          <w:sz w:val="22"/>
          <w:szCs w:val="22"/>
        </w:rPr>
      </w:pPr>
      <w:r w:rsidRPr="00805C98">
        <w:rPr>
          <w:i/>
          <w:sz w:val="22"/>
          <w:szCs w:val="22"/>
        </w:rPr>
        <w:t>Assign a letter or a Roman numeral to the Appendix.</w:t>
      </w:r>
    </w:p>
    <w:p w14:paraId="77A53F2E" w14:textId="77777777" w:rsidR="00313B58" w:rsidRPr="00805C98" w:rsidRDefault="00313B58" w:rsidP="000333FF">
      <w:pPr>
        <w:pStyle w:val="ListParagraph"/>
        <w:widowControl w:val="0"/>
        <w:numPr>
          <w:ilvl w:val="2"/>
          <w:numId w:val="21"/>
        </w:numPr>
        <w:suppressAutoHyphens/>
        <w:contextualSpacing/>
        <w:rPr>
          <w:i/>
          <w:sz w:val="22"/>
          <w:szCs w:val="22"/>
        </w:rPr>
      </w:pPr>
      <w:r>
        <w:rPr>
          <w:b/>
          <w:i/>
          <w:sz w:val="22"/>
          <w:szCs w:val="22"/>
        </w:rPr>
        <w:t>Suggested text</w:t>
      </w:r>
      <w:r w:rsidRPr="00805C98">
        <w:rPr>
          <w:b/>
          <w:i/>
          <w:sz w:val="22"/>
          <w:szCs w:val="22"/>
        </w:rPr>
        <w:t xml:space="preserve"> to complete the template are on the next page</w:t>
      </w:r>
      <w:r w:rsidRPr="00805C98">
        <w:rPr>
          <w:i/>
          <w:sz w:val="22"/>
          <w:szCs w:val="22"/>
        </w:rPr>
        <w:t>.</w:t>
      </w:r>
    </w:p>
    <w:p w14:paraId="1975CD3D" w14:textId="77777777" w:rsidR="00313B58" w:rsidRPr="00805C98" w:rsidRDefault="00313B58" w:rsidP="000333FF">
      <w:pPr>
        <w:pStyle w:val="ListParagraph"/>
        <w:widowControl w:val="0"/>
        <w:numPr>
          <w:ilvl w:val="2"/>
          <w:numId w:val="21"/>
        </w:numPr>
        <w:suppressAutoHyphens/>
        <w:contextualSpacing/>
        <w:rPr>
          <w:i/>
          <w:sz w:val="22"/>
          <w:szCs w:val="22"/>
        </w:rPr>
      </w:pPr>
      <w:r w:rsidRPr="00805C98">
        <w:rPr>
          <w:b/>
          <w:i/>
          <w:sz w:val="22"/>
          <w:szCs w:val="22"/>
        </w:rPr>
        <w:t>Use the fillable template and enter information in the fillable fields.</w:t>
      </w:r>
    </w:p>
    <w:p w14:paraId="574F5009" w14:textId="77777777" w:rsidR="00313B58" w:rsidRPr="00805C98" w:rsidRDefault="00313B58" w:rsidP="00313B58">
      <w:pPr>
        <w:suppressAutoHyphens/>
        <w:rPr>
          <w:i/>
        </w:rPr>
      </w:pPr>
    </w:p>
    <w:p w14:paraId="18BE4FED" w14:textId="3E969463" w:rsidR="00313B58" w:rsidRPr="00805C98" w:rsidRDefault="00313B58" w:rsidP="00313B58">
      <w:pPr>
        <w:suppressAutoHyphens/>
      </w:pPr>
      <w:r w:rsidRPr="00805C98">
        <w:rPr>
          <w:i/>
        </w:rPr>
        <w:t xml:space="preserve">When the </w:t>
      </w:r>
      <w:r w:rsidR="00932B54">
        <w:rPr>
          <w:i/>
        </w:rPr>
        <w:t>Participant</w:t>
      </w:r>
      <w:r w:rsidRPr="00805C98">
        <w:rPr>
          <w:i/>
        </w:rPr>
        <w:t xml:space="preserve"> Drug Interactions Handout and Wallet Card is required and who is responsible for the authorship is summarized in table below:</w:t>
      </w:r>
    </w:p>
    <w:tbl>
      <w:tblPr>
        <w:tblStyle w:val="TableGrid"/>
        <w:tblpPr w:leftFromText="180" w:rightFromText="180" w:vertAnchor="text" w:horzAnchor="margin" w:tblpXSpec="center" w:tblpY="243"/>
        <w:tblW w:w="9360" w:type="dxa"/>
        <w:tblLook w:val="04A0" w:firstRow="1" w:lastRow="0" w:firstColumn="1" w:lastColumn="0" w:noHBand="0" w:noVBand="1"/>
      </w:tblPr>
      <w:tblGrid>
        <w:gridCol w:w="1595"/>
        <w:gridCol w:w="1436"/>
        <w:gridCol w:w="1569"/>
        <w:gridCol w:w="1701"/>
        <w:gridCol w:w="1866"/>
        <w:gridCol w:w="1193"/>
      </w:tblGrid>
      <w:tr w:rsidR="00313B58" w:rsidRPr="00805C98" w14:paraId="79A046B5" w14:textId="77777777" w:rsidTr="00452E79">
        <w:trPr>
          <w:trHeight w:val="1440"/>
        </w:trPr>
        <w:tc>
          <w:tcPr>
            <w:tcW w:w="1603" w:type="dxa"/>
          </w:tcPr>
          <w:p w14:paraId="580CE4BA"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Clinical Trial Sponsor</w:t>
            </w:r>
          </w:p>
        </w:tc>
        <w:tc>
          <w:tcPr>
            <w:tcW w:w="1440" w:type="dxa"/>
          </w:tcPr>
          <w:p w14:paraId="01AFA52A"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Is Agent Marketed?</w:t>
            </w:r>
          </w:p>
          <w:p w14:paraId="4A5FFDD2"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Yes (Y)/No (N)</w:t>
            </w:r>
          </w:p>
        </w:tc>
        <w:tc>
          <w:tcPr>
            <w:tcW w:w="1573" w:type="dxa"/>
          </w:tcPr>
          <w:p w14:paraId="5F9938A8"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Does Agent Have Drug-Interactions Potential? (Y/N)</w:t>
            </w:r>
          </w:p>
        </w:tc>
        <w:tc>
          <w:tcPr>
            <w:tcW w:w="1707" w:type="dxa"/>
          </w:tcPr>
          <w:p w14:paraId="141F6DEF" w14:textId="4CE88EC1"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 xml:space="preserve">Is a </w:t>
            </w:r>
            <w:r w:rsidR="00932B54" w:rsidRPr="00F31D6C">
              <w:rPr>
                <w:rFonts w:ascii="Times New Roman" w:hAnsi="Times New Roman"/>
                <w:i/>
                <w:sz w:val="20"/>
                <w:szCs w:val="20"/>
              </w:rPr>
              <w:t>Participant</w:t>
            </w:r>
            <w:r w:rsidRPr="00F31D6C">
              <w:rPr>
                <w:rFonts w:ascii="Times New Roman" w:hAnsi="Times New Roman"/>
                <w:i/>
                <w:sz w:val="20"/>
                <w:szCs w:val="20"/>
              </w:rPr>
              <w:t xml:space="preserve"> Drug Interactions Handout and Wallet Card required? (Y/N)</w:t>
            </w:r>
          </w:p>
        </w:tc>
        <w:tc>
          <w:tcPr>
            <w:tcW w:w="1872" w:type="dxa"/>
          </w:tcPr>
          <w:p w14:paraId="14C928B1"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Who is responsible for authorship?</w:t>
            </w:r>
          </w:p>
        </w:tc>
        <w:tc>
          <w:tcPr>
            <w:tcW w:w="1196" w:type="dxa"/>
          </w:tcPr>
          <w:p w14:paraId="042AD0FE"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Template Required</w:t>
            </w:r>
          </w:p>
        </w:tc>
      </w:tr>
      <w:tr w:rsidR="00313B58" w:rsidRPr="00805C98" w14:paraId="6FE063F0" w14:textId="77777777" w:rsidTr="00452E79">
        <w:tc>
          <w:tcPr>
            <w:tcW w:w="1603" w:type="dxa"/>
          </w:tcPr>
          <w:p w14:paraId="14C594ED"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DCP-IND</w:t>
            </w:r>
          </w:p>
        </w:tc>
        <w:tc>
          <w:tcPr>
            <w:tcW w:w="1440" w:type="dxa"/>
          </w:tcPr>
          <w:p w14:paraId="7AEF15A5"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573" w:type="dxa"/>
          </w:tcPr>
          <w:p w14:paraId="411E5B12"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w:t>
            </w:r>
          </w:p>
        </w:tc>
        <w:tc>
          <w:tcPr>
            <w:tcW w:w="1707" w:type="dxa"/>
          </w:tcPr>
          <w:p w14:paraId="44988C64"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w:t>
            </w:r>
          </w:p>
        </w:tc>
        <w:tc>
          <w:tcPr>
            <w:tcW w:w="1872" w:type="dxa"/>
          </w:tcPr>
          <w:p w14:paraId="2B4EC3C7"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DCP</w:t>
            </w:r>
          </w:p>
        </w:tc>
        <w:tc>
          <w:tcPr>
            <w:tcW w:w="1196" w:type="dxa"/>
          </w:tcPr>
          <w:p w14:paraId="07B96EE8"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A</w:t>
            </w:r>
          </w:p>
        </w:tc>
      </w:tr>
      <w:tr w:rsidR="00313B58" w:rsidRPr="00805C98" w14:paraId="1B98D24D" w14:textId="77777777" w:rsidTr="00452E79">
        <w:tc>
          <w:tcPr>
            <w:tcW w:w="1603" w:type="dxa"/>
          </w:tcPr>
          <w:p w14:paraId="0E66EE18"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DCP-IND</w:t>
            </w:r>
          </w:p>
        </w:tc>
        <w:tc>
          <w:tcPr>
            <w:tcW w:w="1440" w:type="dxa"/>
          </w:tcPr>
          <w:p w14:paraId="1DC8C498"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573" w:type="dxa"/>
          </w:tcPr>
          <w:p w14:paraId="3A2AC5B3"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707" w:type="dxa"/>
          </w:tcPr>
          <w:p w14:paraId="15EF2CA3"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872" w:type="dxa"/>
          </w:tcPr>
          <w:p w14:paraId="13901D11"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N/A</w:t>
            </w:r>
          </w:p>
        </w:tc>
        <w:tc>
          <w:tcPr>
            <w:tcW w:w="1196" w:type="dxa"/>
          </w:tcPr>
          <w:p w14:paraId="1AB7E354"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B</w:t>
            </w:r>
          </w:p>
        </w:tc>
      </w:tr>
      <w:tr w:rsidR="00313B58" w:rsidRPr="00805C98" w14:paraId="292B6D7B" w14:textId="77777777" w:rsidTr="00452E79">
        <w:tc>
          <w:tcPr>
            <w:tcW w:w="1603" w:type="dxa"/>
          </w:tcPr>
          <w:p w14:paraId="50C8A412"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DCP-IND</w:t>
            </w:r>
          </w:p>
        </w:tc>
        <w:tc>
          <w:tcPr>
            <w:tcW w:w="1440" w:type="dxa"/>
          </w:tcPr>
          <w:p w14:paraId="3C4B270C"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w:t>
            </w:r>
          </w:p>
        </w:tc>
        <w:tc>
          <w:tcPr>
            <w:tcW w:w="1573" w:type="dxa"/>
          </w:tcPr>
          <w:p w14:paraId="2A25CF67"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 or N</w:t>
            </w:r>
          </w:p>
        </w:tc>
        <w:tc>
          <w:tcPr>
            <w:tcW w:w="1707" w:type="dxa"/>
          </w:tcPr>
          <w:p w14:paraId="0792664F"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872" w:type="dxa"/>
          </w:tcPr>
          <w:p w14:paraId="166B878B"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N/A</w:t>
            </w:r>
          </w:p>
        </w:tc>
        <w:tc>
          <w:tcPr>
            <w:tcW w:w="1196" w:type="dxa"/>
          </w:tcPr>
          <w:p w14:paraId="363BA4BB"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B</w:t>
            </w:r>
          </w:p>
        </w:tc>
      </w:tr>
      <w:tr w:rsidR="00313B58" w:rsidRPr="00805C98" w14:paraId="0F9D173B" w14:textId="77777777" w:rsidTr="00452E79">
        <w:tc>
          <w:tcPr>
            <w:tcW w:w="1603" w:type="dxa"/>
          </w:tcPr>
          <w:p w14:paraId="0213CF78"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Non-DCP IND</w:t>
            </w:r>
          </w:p>
        </w:tc>
        <w:tc>
          <w:tcPr>
            <w:tcW w:w="1440" w:type="dxa"/>
          </w:tcPr>
          <w:p w14:paraId="4D0AE285"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573" w:type="dxa"/>
          </w:tcPr>
          <w:p w14:paraId="35A0DD70"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w:t>
            </w:r>
          </w:p>
        </w:tc>
        <w:tc>
          <w:tcPr>
            <w:tcW w:w="1707" w:type="dxa"/>
          </w:tcPr>
          <w:p w14:paraId="775BE95A"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w:t>
            </w:r>
          </w:p>
        </w:tc>
        <w:tc>
          <w:tcPr>
            <w:tcW w:w="1872" w:type="dxa"/>
          </w:tcPr>
          <w:p w14:paraId="1C140F78"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Lead Organization</w:t>
            </w:r>
          </w:p>
        </w:tc>
        <w:tc>
          <w:tcPr>
            <w:tcW w:w="1196" w:type="dxa"/>
          </w:tcPr>
          <w:p w14:paraId="48A2261E"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A</w:t>
            </w:r>
          </w:p>
        </w:tc>
      </w:tr>
      <w:tr w:rsidR="00313B58" w:rsidRPr="00805C98" w14:paraId="129BDAD5" w14:textId="77777777" w:rsidTr="00452E79">
        <w:tc>
          <w:tcPr>
            <w:tcW w:w="1603" w:type="dxa"/>
          </w:tcPr>
          <w:p w14:paraId="1890ED1B"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Non-DCP IND</w:t>
            </w:r>
          </w:p>
        </w:tc>
        <w:tc>
          <w:tcPr>
            <w:tcW w:w="1440" w:type="dxa"/>
          </w:tcPr>
          <w:p w14:paraId="0AE4E0E8"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573" w:type="dxa"/>
          </w:tcPr>
          <w:p w14:paraId="0994CB53"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707" w:type="dxa"/>
          </w:tcPr>
          <w:p w14:paraId="2C48D49E"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872" w:type="dxa"/>
          </w:tcPr>
          <w:p w14:paraId="01118459"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N/A</w:t>
            </w:r>
          </w:p>
        </w:tc>
        <w:tc>
          <w:tcPr>
            <w:tcW w:w="1196" w:type="dxa"/>
          </w:tcPr>
          <w:p w14:paraId="180F00BC"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B</w:t>
            </w:r>
          </w:p>
        </w:tc>
      </w:tr>
      <w:tr w:rsidR="00313B58" w:rsidRPr="00805C98" w14:paraId="2FD9DE3A" w14:textId="77777777" w:rsidTr="00452E79">
        <w:tc>
          <w:tcPr>
            <w:tcW w:w="1603" w:type="dxa"/>
          </w:tcPr>
          <w:p w14:paraId="0026D4A5"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Non-DCP IND</w:t>
            </w:r>
          </w:p>
        </w:tc>
        <w:tc>
          <w:tcPr>
            <w:tcW w:w="1440" w:type="dxa"/>
          </w:tcPr>
          <w:p w14:paraId="6CB85CB2"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w:t>
            </w:r>
          </w:p>
        </w:tc>
        <w:tc>
          <w:tcPr>
            <w:tcW w:w="1573" w:type="dxa"/>
          </w:tcPr>
          <w:p w14:paraId="77C91B4D"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Y or N</w:t>
            </w:r>
          </w:p>
        </w:tc>
        <w:tc>
          <w:tcPr>
            <w:tcW w:w="1707" w:type="dxa"/>
          </w:tcPr>
          <w:p w14:paraId="7929488A"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w:t>
            </w:r>
          </w:p>
        </w:tc>
        <w:tc>
          <w:tcPr>
            <w:tcW w:w="1872" w:type="dxa"/>
          </w:tcPr>
          <w:p w14:paraId="3FD0C1CE"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N/A</w:t>
            </w:r>
          </w:p>
        </w:tc>
        <w:tc>
          <w:tcPr>
            <w:tcW w:w="1196" w:type="dxa"/>
          </w:tcPr>
          <w:p w14:paraId="46A7D66D" w14:textId="77777777" w:rsidR="00313B58" w:rsidRPr="00F31D6C" w:rsidRDefault="00313B58" w:rsidP="008275E7">
            <w:pPr>
              <w:suppressAutoHyphens/>
              <w:jc w:val="center"/>
              <w:rPr>
                <w:rFonts w:ascii="Times New Roman" w:hAnsi="Times New Roman"/>
                <w:i/>
                <w:sz w:val="20"/>
                <w:szCs w:val="20"/>
              </w:rPr>
            </w:pPr>
            <w:r w:rsidRPr="00F31D6C">
              <w:rPr>
                <w:rFonts w:ascii="Times New Roman" w:hAnsi="Times New Roman"/>
                <w:i/>
                <w:sz w:val="20"/>
                <w:szCs w:val="20"/>
              </w:rPr>
              <w:t>B</w:t>
            </w:r>
          </w:p>
        </w:tc>
      </w:tr>
    </w:tbl>
    <w:p w14:paraId="542F2D9D" w14:textId="77777777" w:rsidR="00313B58" w:rsidRPr="00805C98" w:rsidRDefault="00313B58" w:rsidP="00313B58">
      <w:pPr>
        <w:pBdr>
          <w:bottom w:val="single" w:sz="12" w:space="1" w:color="auto"/>
        </w:pBdr>
      </w:pPr>
    </w:p>
    <w:p w14:paraId="30F5B202" w14:textId="77777777" w:rsidR="00313B58" w:rsidRPr="001640F2" w:rsidRDefault="00313B58" w:rsidP="00313B58">
      <w:pPr>
        <w:rPr>
          <w:b/>
        </w:rPr>
      </w:pPr>
    </w:p>
    <w:p w14:paraId="6B198FF8" w14:textId="77777777" w:rsidR="00A318E5" w:rsidRPr="006F4D2C" w:rsidRDefault="00A318E5" w:rsidP="00A318E5">
      <w:pPr>
        <w:rPr>
          <w:b/>
          <w:caps/>
          <w:sz w:val="24"/>
          <w:szCs w:val="24"/>
        </w:rPr>
      </w:pPr>
      <w:r w:rsidRPr="00255E2D">
        <w:rPr>
          <w:b/>
          <w:i/>
          <w:caps/>
          <w:color w:val="C00000"/>
          <w:sz w:val="24"/>
          <w:szCs w:val="24"/>
          <w:u w:val="single"/>
        </w:rPr>
        <w:lastRenderedPageBreak/>
        <w:t>Template A</w:t>
      </w:r>
      <w:r w:rsidRPr="00255E2D">
        <w:rPr>
          <w:i/>
          <w:caps/>
          <w:color w:val="C00000"/>
          <w:sz w:val="24"/>
          <w:szCs w:val="24"/>
        </w:rPr>
        <w:t xml:space="preserve">:  </w:t>
      </w:r>
      <w:r w:rsidRPr="006F4D2C">
        <w:rPr>
          <w:b/>
          <w:caps/>
          <w:sz w:val="24"/>
          <w:szCs w:val="24"/>
        </w:rPr>
        <w:t xml:space="preserve">Patient drug interactions handout and patient drug interactions wallet card </w:t>
      </w:r>
    </w:p>
    <w:p w14:paraId="5B688359" w14:textId="77777777" w:rsidR="002C6B20" w:rsidRPr="00923DFC" w:rsidRDefault="002C6B20" w:rsidP="002C6B20">
      <w:pPr>
        <w:rPr>
          <w:i/>
          <w:caps/>
        </w:rPr>
      </w:pPr>
    </w:p>
    <w:p w14:paraId="5383DD20" w14:textId="52DA43B4" w:rsidR="002C6B20" w:rsidRPr="004B6B1D" w:rsidRDefault="002C6B20" w:rsidP="002C6B20">
      <w:pPr>
        <w:rPr>
          <w:b/>
          <w:caps/>
        </w:rPr>
      </w:pPr>
      <w:r w:rsidRPr="004B6B1D">
        <w:rPr>
          <w:b/>
          <w:caps/>
        </w:rPr>
        <w:t>APPENDIX</w:t>
      </w:r>
      <w:r>
        <w:rPr>
          <w:b/>
          <w:caps/>
        </w:rPr>
        <w:t xml:space="preserve"> </w:t>
      </w:r>
      <w:r>
        <w:rPr>
          <w:b/>
          <w:caps/>
        </w:rPr>
        <w:fldChar w:fldCharType="begin">
          <w:ffData>
            <w:name w:val="Text20"/>
            <w:enabled/>
            <w:calcOnExit w:val="0"/>
            <w:textInput/>
          </w:ffData>
        </w:fldChar>
      </w:r>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r w:rsidRPr="004B6B1D">
        <w:rPr>
          <w:b/>
          <w:caps/>
        </w:rPr>
        <w:t xml:space="preserve">:  </w:t>
      </w:r>
      <w:r w:rsidR="00932B54">
        <w:rPr>
          <w:b/>
          <w:caps/>
        </w:rPr>
        <w:t>PARTICIPANT</w:t>
      </w:r>
      <w:r w:rsidRPr="004B6B1D">
        <w:rPr>
          <w:b/>
          <w:caps/>
        </w:rPr>
        <w:t xml:space="preserve"> DRUG Interactions handout and wallet card</w:t>
      </w:r>
    </w:p>
    <w:p w14:paraId="04C6EEC5" w14:textId="11C8B32F" w:rsidR="002C6B20" w:rsidRPr="004B6B1D" w:rsidRDefault="002C6B20" w:rsidP="002C6B20">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b/>
        </w:rPr>
      </w:pPr>
      <w:r w:rsidRPr="004B6B1D">
        <w:rPr>
          <w:b/>
        </w:rPr>
        <w:t xml:space="preserve">Information for </w:t>
      </w:r>
      <w:r w:rsidR="00932B54">
        <w:rPr>
          <w:b/>
        </w:rPr>
        <w:t>Participant</w:t>
      </w:r>
      <w:r w:rsidRPr="004B6B1D">
        <w:rPr>
          <w:b/>
        </w:rPr>
        <w:t xml:space="preserve">s, Their Caregivers and Non-Study Healthcare Team on Possible Interactions with Other Drugs and Herbal Supplements </w:t>
      </w:r>
    </w:p>
    <w:p w14:paraId="5EC29C62" w14:textId="77777777" w:rsidR="002C6B20" w:rsidRPr="000067C0" w:rsidRDefault="002C6B20" w:rsidP="002C6B20">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b/>
        </w:rPr>
      </w:pPr>
    </w:p>
    <w:tbl>
      <w:tblPr>
        <w:tblStyle w:val="TableGrid"/>
        <w:tblW w:w="9469" w:type="dxa"/>
        <w:tblLayout w:type="fixed"/>
        <w:tblLook w:val="04A0" w:firstRow="1" w:lastRow="0" w:firstColumn="1" w:lastColumn="0" w:noHBand="0" w:noVBand="1"/>
      </w:tblPr>
      <w:tblGrid>
        <w:gridCol w:w="1260"/>
        <w:gridCol w:w="1938"/>
        <w:gridCol w:w="2202"/>
        <w:gridCol w:w="900"/>
        <w:gridCol w:w="1170"/>
        <w:gridCol w:w="1999"/>
      </w:tblGrid>
      <w:tr w:rsidR="002C6B20" w14:paraId="7A2DBC74" w14:textId="77777777" w:rsidTr="00F155D9">
        <w:trPr>
          <w:trHeight w:val="574"/>
        </w:trPr>
        <w:tc>
          <w:tcPr>
            <w:tcW w:w="1260" w:type="dxa"/>
          </w:tcPr>
          <w:p w14:paraId="6AF64ADE" w14:textId="0D18216D" w:rsidR="002C6B20" w:rsidRPr="0095453B" w:rsidRDefault="00932B54" w:rsidP="00E134CF">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jc w:val="both"/>
              <w:rPr>
                <w:b/>
                <w:u w:val="single"/>
              </w:rPr>
            </w:pPr>
            <w:r>
              <w:rPr>
                <w:b/>
                <w:u w:val="single"/>
              </w:rPr>
              <w:t>Partici</w:t>
            </w:r>
            <w:r w:rsidR="00E134CF">
              <w:rPr>
                <w:b/>
                <w:u w:val="single"/>
              </w:rPr>
              <w:t>pa</w:t>
            </w:r>
            <w:r>
              <w:rPr>
                <w:b/>
                <w:u w:val="single"/>
              </w:rPr>
              <w:t>nt</w:t>
            </w:r>
            <w:r w:rsidR="002C6B20">
              <w:rPr>
                <w:b/>
                <w:u w:val="single"/>
              </w:rPr>
              <w:t xml:space="preserve"> </w:t>
            </w:r>
            <w:r w:rsidR="002C6B20" w:rsidRPr="0095453B">
              <w:rPr>
                <w:b/>
                <w:u w:val="single"/>
              </w:rPr>
              <w:t>Name:</w:t>
            </w:r>
          </w:p>
        </w:tc>
        <w:tc>
          <w:tcPr>
            <w:tcW w:w="1938" w:type="dxa"/>
          </w:tcPr>
          <w:p w14:paraId="05A31CBD" w14:textId="77777777" w:rsidR="002C6B20" w:rsidRPr="002D2A73"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pPr>
            <w:r w:rsidRPr="002D2A73">
              <w:rPr>
                <w:color w:val="44546A" w:themeColor="text2"/>
              </w:rPr>
              <w:fldChar w:fldCharType="begin">
                <w:ffData>
                  <w:name w:val="Text13"/>
                  <w:enabled/>
                  <w:calcOnExit w:val="0"/>
                  <w:textInput/>
                </w:ffData>
              </w:fldChar>
            </w:r>
            <w:r w:rsidRPr="002D2A73">
              <w:rPr>
                <w:color w:val="44546A" w:themeColor="text2"/>
              </w:rPr>
              <w:instrText xml:space="preserve"> FORMTEXT </w:instrText>
            </w:r>
            <w:r w:rsidRPr="002D2A73">
              <w:rPr>
                <w:color w:val="44546A" w:themeColor="text2"/>
              </w:rPr>
            </w:r>
            <w:r w:rsidRPr="002D2A73">
              <w:rPr>
                <w:color w:val="44546A" w:themeColor="text2"/>
              </w:rPr>
              <w:fldChar w:fldCharType="separate"/>
            </w:r>
            <w:r>
              <w:rPr>
                <w:noProof/>
                <w:color w:val="44546A" w:themeColor="text2"/>
              </w:rPr>
              <w:t> </w:t>
            </w:r>
            <w:r>
              <w:rPr>
                <w:noProof/>
                <w:color w:val="44546A" w:themeColor="text2"/>
              </w:rPr>
              <w:t> </w:t>
            </w:r>
            <w:r>
              <w:rPr>
                <w:noProof/>
                <w:color w:val="44546A" w:themeColor="text2"/>
              </w:rPr>
              <w:t> </w:t>
            </w:r>
            <w:r>
              <w:rPr>
                <w:noProof/>
                <w:color w:val="44546A" w:themeColor="text2"/>
              </w:rPr>
              <w:t> </w:t>
            </w:r>
            <w:r>
              <w:rPr>
                <w:noProof/>
                <w:color w:val="44546A" w:themeColor="text2"/>
              </w:rPr>
              <w:t> </w:t>
            </w:r>
            <w:r w:rsidRPr="002D2A73">
              <w:rPr>
                <w:color w:val="44546A" w:themeColor="text2"/>
              </w:rPr>
              <w:fldChar w:fldCharType="end"/>
            </w:r>
          </w:p>
        </w:tc>
        <w:tc>
          <w:tcPr>
            <w:tcW w:w="2202" w:type="dxa"/>
          </w:tcPr>
          <w:p w14:paraId="5D923C53" w14:textId="6EF09B06" w:rsidR="002C6B20" w:rsidRPr="0095453B"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b/>
                <w:u w:val="single"/>
              </w:rPr>
            </w:pPr>
            <w:r w:rsidRPr="0095453B">
              <w:rPr>
                <w:b/>
                <w:u w:val="single"/>
              </w:rPr>
              <w:t>Diagnosis</w:t>
            </w:r>
            <w:r>
              <w:rPr>
                <w:b/>
                <w:u w:val="single"/>
              </w:rPr>
              <w:t>/Condition</w:t>
            </w:r>
            <w:r w:rsidRPr="0095453B">
              <w:rPr>
                <w:b/>
                <w:u w:val="single"/>
              </w:rPr>
              <w:t>:</w:t>
            </w:r>
            <w:r>
              <w:rPr>
                <w:b/>
                <w:u w:val="single"/>
              </w:rPr>
              <w:t xml:space="preserve"> </w:t>
            </w:r>
          </w:p>
        </w:tc>
        <w:tc>
          <w:tcPr>
            <w:tcW w:w="900" w:type="dxa"/>
          </w:tcPr>
          <w:p w14:paraId="4E2128CC" w14:textId="77777777" w:rsidR="002C6B20" w:rsidRPr="002D2A73"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color w:val="44546A" w:themeColor="text2"/>
              </w:rPr>
            </w:pPr>
            <w:r>
              <w:rPr>
                <w:color w:val="44546A" w:themeColor="text2"/>
              </w:rPr>
              <w:fldChar w:fldCharType="begin">
                <w:ffData>
                  <w:name w:val="Text14"/>
                  <w:enabled/>
                  <w:calcOnExit w:val="0"/>
                  <w:textInput/>
                </w:ffData>
              </w:fldChar>
            </w:r>
            <w:r>
              <w:rPr>
                <w:color w:val="44546A" w:themeColor="text2"/>
              </w:rPr>
              <w:instrText xml:space="preserve"> FORMTEXT </w:instrText>
            </w:r>
            <w:r>
              <w:rPr>
                <w:color w:val="44546A" w:themeColor="text2"/>
              </w:rPr>
            </w:r>
            <w:r>
              <w:rPr>
                <w:color w:val="44546A" w:themeColor="text2"/>
              </w:rPr>
              <w:fldChar w:fldCharType="separate"/>
            </w:r>
            <w:r>
              <w:rPr>
                <w:noProof/>
                <w:color w:val="44546A" w:themeColor="text2"/>
              </w:rPr>
              <w:t> </w:t>
            </w:r>
            <w:r>
              <w:rPr>
                <w:noProof/>
                <w:color w:val="44546A" w:themeColor="text2"/>
              </w:rPr>
              <w:t> </w:t>
            </w:r>
            <w:r>
              <w:rPr>
                <w:noProof/>
                <w:color w:val="44546A" w:themeColor="text2"/>
              </w:rPr>
              <w:t> </w:t>
            </w:r>
            <w:r>
              <w:rPr>
                <w:noProof/>
                <w:color w:val="44546A" w:themeColor="text2"/>
              </w:rPr>
              <w:t> </w:t>
            </w:r>
            <w:r>
              <w:rPr>
                <w:noProof/>
                <w:color w:val="44546A" w:themeColor="text2"/>
              </w:rPr>
              <w:t> </w:t>
            </w:r>
            <w:r>
              <w:rPr>
                <w:color w:val="44546A" w:themeColor="text2"/>
              </w:rPr>
              <w:fldChar w:fldCharType="end"/>
            </w:r>
          </w:p>
        </w:tc>
        <w:tc>
          <w:tcPr>
            <w:tcW w:w="1170" w:type="dxa"/>
          </w:tcPr>
          <w:p w14:paraId="6927027B" w14:textId="77777777" w:rsidR="002C6B20" w:rsidRPr="0095453B"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b/>
                <w:u w:val="single"/>
              </w:rPr>
            </w:pPr>
            <w:r w:rsidRPr="0095453B">
              <w:rPr>
                <w:b/>
                <w:u w:val="single"/>
              </w:rPr>
              <w:t>Trial #:</w:t>
            </w:r>
          </w:p>
        </w:tc>
        <w:tc>
          <w:tcPr>
            <w:tcW w:w="1999" w:type="dxa"/>
          </w:tcPr>
          <w:p w14:paraId="189729DD" w14:textId="77777777" w:rsidR="002C6B20" w:rsidRPr="002D2A73"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pPr>
            <w:r w:rsidRPr="002D2A73">
              <w:rPr>
                <w:color w:val="FF0000"/>
              </w:rPr>
              <w:fldChar w:fldCharType="begin">
                <w:ffData>
                  <w:name w:val="Text15"/>
                  <w:enabled/>
                  <w:calcOnExit w:val="0"/>
                  <w:textInput/>
                </w:ffData>
              </w:fldChar>
            </w:r>
            <w:r w:rsidRPr="002D2A73">
              <w:rPr>
                <w:color w:val="FF0000"/>
              </w:rPr>
              <w:instrText xml:space="preserve"> FORMTEXT </w:instrText>
            </w:r>
            <w:r w:rsidRPr="002D2A73">
              <w:rPr>
                <w:color w:val="FF0000"/>
              </w:rPr>
            </w:r>
            <w:r w:rsidRPr="002D2A73">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sidRPr="002D2A73">
              <w:rPr>
                <w:color w:val="FF0000"/>
              </w:rPr>
              <w:fldChar w:fldCharType="end"/>
            </w:r>
          </w:p>
        </w:tc>
      </w:tr>
      <w:tr w:rsidR="002C6B20" w14:paraId="3CC9A4BE" w14:textId="77777777" w:rsidTr="00F155D9">
        <w:trPr>
          <w:trHeight w:val="1199"/>
        </w:trPr>
        <w:tc>
          <w:tcPr>
            <w:tcW w:w="1260" w:type="dxa"/>
          </w:tcPr>
          <w:p w14:paraId="47A39EAF" w14:textId="77777777" w:rsidR="002C6B20" w:rsidRPr="0095453B"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b/>
                <w:u w:val="single"/>
              </w:rPr>
            </w:pPr>
            <w:r w:rsidRPr="0095453B">
              <w:rPr>
                <w:b/>
                <w:u w:val="single"/>
              </w:rPr>
              <w:t>Study Doctor:</w:t>
            </w:r>
          </w:p>
        </w:tc>
        <w:tc>
          <w:tcPr>
            <w:tcW w:w="1938" w:type="dxa"/>
          </w:tcPr>
          <w:p w14:paraId="6B0B72D1" w14:textId="77777777" w:rsidR="002C6B20" w:rsidRPr="002D2A73"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pPr>
            <w:r w:rsidRPr="002D2A73">
              <w:rPr>
                <w:color w:val="44546A" w:themeColor="text2"/>
              </w:rPr>
              <w:fldChar w:fldCharType="begin">
                <w:ffData>
                  <w:name w:val="Text18"/>
                  <w:enabled/>
                  <w:calcOnExit w:val="0"/>
                  <w:textInput/>
                </w:ffData>
              </w:fldChar>
            </w:r>
            <w:r w:rsidRPr="002D2A73">
              <w:rPr>
                <w:color w:val="44546A" w:themeColor="text2"/>
              </w:rPr>
              <w:instrText xml:space="preserve"> FORMTEXT </w:instrText>
            </w:r>
            <w:r w:rsidRPr="002D2A73">
              <w:rPr>
                <w:color w:val="44546A" w:themeColor="text2"/>
              </w:rPr>
            </w:r>
            <w:r w:rsidRPr="002D2A73">
              <w:rPr>
                <w:color w:val="44546A" w:themeColor="text2"/>
              </w:rPr>
              <w:fldChar w:fldCharType="separate"/>
            </w:r>
            <w:r>
              <w:rPr>
                <w:noProof/>
                <w:color w:val="44546A" w:themeColor="text2"/>
              </w:rPr>
              <w:t> </w:t>
            </w:r>
            <w:r>
              <w:rPr>
                <w:noProof/>
                <w:color w:val="44546A" w:themeColor="text2"/>
              </w:rPr>
              <w:t> </w:t>
            </w:r>
            <w:r>
              <w:rPr>
                <w:noProof/>
                <w:color w:val="44546A" w:themeColor="text2"/>
              </w:rPr>
              <w:t> </w:t>
            </w:r>
            <w:r>
              <w:rPr>
                <w:noProof/>
                <w:color w:val="44546A" w:themeColor="text2"/>
              </w:rPr>
              <w:t> </w:t>
            </w:r>
            <w:r>
              <w:rPr>
                <w:noProof/>
                <w:color w:val="44546A" w:themeColor="text2"/>
              </w:rPr>
              <w:t> </w:t>
            </w:r>
            <w:r w:rsidRPr="002D2A73">
              <w:rPr>
                <w:color w:val="44546A" w:themeColor="text2"/>
              </w:rPr>
              <w:fldChar w:fldCharType="end"/>
            </w:r>
          </w:p>
        </w:tc>
        <w:tc>
          <w:tcPr>
            <w:tcW w:w="2202" w:type="dxa"/>
          </w:tcPr>
          <w:p w14:paraId="1A09FA62" w14:textId="77777777" w:rsidR="00E134CF"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b/>
                <w:u w:val="single"/>
              </w:rPr>
            </w:pPr>
            <w:r w:rsidRPr="0095453B">
              <w:rPr>
                <w:b/>
                <w:u w:val="single"/>
              </w:rPr>
              <w:t xml:space="preserve">Study Doctor </w:t>
            </w:r>
          </w:p>
          <w:p w14:paraId="3140B490" w14:textId="2EC0159D" w:rsidR="002C6B20" w:rsidRPr="001144D6"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pPr>
            <w:r w:rsidRPr="0095453B">
              <w:rPr>
                <w:b/>
                <w:u w:val="single"/>
              </w:rPr>
              <w:t>Phone #:</w:t>
            </w:r>
            <w:r>
              <w:rPr>
                <w:b/>
              </w:rPr>
              <w:t xml:space="preserve"> </w:t>
            </w:r>
          </w:p>
        </w:tc>
        <w:tc>
          <w:tcPr>
            <w:tcW w:w="900" w:type="dxa"/>
          </w:tcPr>
          <w:p w14:paraId="1A5BBCE0" w14:textId="77777777" w:rsidR="002C6B20" w:rsidRPr="002D2A73"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pPr>
            <w:r w:rsidRPr="002D2A73">
              <w:rPr>
                <w:color w:val="44546A" w:themeColor="text2"/>
              </w:rPr>
              <w:fldChar w:fldCharType="begin">
                <w:ffData>
                  <w:name w:val="Text17"/>
                  <w:enabled/>
                  <w:calcOnExit w:val="0"/>
                  <w:textInput/>
                </w:ffData>
              </w:fldChar>
            </w:r>
            <w:r w:rsidRPr="002D2A73">
              <w:rPr>
                <w:color w:val="44546A" w:themeColor="text2"/>
              </w:rPr>
              <w:instrText xml:space="preserve"> FORMTEXT </w:instrText>
            </w:r>
            <w:r w:rsidRPr="002D2A73">
              <w:rPr>
                <w:color w:val="44546A" w:themeColor="text2"/>
              </w:rPr>
            </w:r>
            <w:r w:rsidRPr="002D2A73">
              <w:rPr>
                <w:color w:val="44546A" w:themeColor="text2"/>
              </w:rPr>
              <w:fldChar w:fldCharType="separate"/>
            </w:r>
            <w:r>
              <w:rPr>
                <w:noProof/>
                <w:color w:val="44546A" w:themeColor="text2"/>
              </w:rPr>
              <w:t> </w:t>
            </w:r>
            <w:r>
              <w:rPr>
                <w:noProof/>
                <w:color w:val="44546A" w:themeColor="text2"/>
              </w:rPr>
              <w:t> </w:t>
            </w:r>
            <w:r>
              <w:rPr>
                <w:noProof/>
                <w:color w:val="44546A" w:themeColor="text2"/>
              </w:rPr>
              <w:t> </w:t>
            </w:r>
            <w:r>
              <w:rPr>
                <w:noProof/>
                <w:color w:val="44546A" w:themeColor="text2"/>
              </w:rPr>
              <w:t> </w:t>
            </w:r>
            <w:r>
              <w:rPr>
                <w:noProof/>
                <w:color w:val="44546A" w:themeColor="text2"/>
              </w:rPr>
              <w:t> </w:t>
            </w:r>
            <w:r w:rsidRPr="002D2A73">
              <w:rPr>
                <w:color w:val="44546A" w:themeColor="text2"/>
              </w:rPr>
              <w:fldChar w:fldCharType="end"/>
            </w:r>
          </w:p>
        </w:tc>
        <w:tc>
          <w:tcPr>
            <w:tcW w:w="1170" w:type="dxa"/>
          </w:tcPr>
          <w:p w14:paraId="4C699891" w14:textId="77777777" w:rsidR="002C6B20" w:rsidRPr="0095453B"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b/>
                <w:u w:val="single"/>
              </w:rPr>
            </w:pPr>
            <w:r w:rsidRPr="0095453B">
              <w:rPr>
                <w:b/>
                <w:u w:val="single"/>
              </w:rPr>
              <w:t>Study Drug(s):</w:t>
            </w:r>
          </w:p>
        </w:tc>
        <w:tc>
          <w:tcPr>
            <w:tcW w:w="1999" w:type="dxa"/>
          </w:tcPr>
          <w:p w14:paraId="0A0EDF8D" w14:textId="77777777" w:rsidR="002C6B20" w:rsidRPr="002D2A73"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color w:val="FF0000"/>
              </w:rPr>
            </w:pPr>
            <w:r w:rsidRPr="002D2A73">
              <w:rPr>
                <w:color w:val="FF0000"/>
              </w:rPr>
              <w:fldChar w:fldCharType="begin">
                <w:ffData>
                  <w:name w:val="Text16"/>
                  <w:enabled/>
                  <w:calcOnExit w:val="0"/>
                  <w:textInput/>
                </w:ffData>
              </w:fldChar>
            </w:r>
            <w:r w:rsidRPr="002D2A73">
              <w:rPr>
                <w:color w:val="FF0000"/>
              </w:rPr>
              <w:instrText xml:space="preserve"> FORMTEXT </w:instrText>
            </w:r>
            <w:r w:rsidRPr="002D2A73">
              <w:rPr>
                <w:color w:val="FF0000"/>
              </w:rPr>
            </w:r>
            <w:r w:rsidRPr="002D2A73">
              <w:rPr>
                <w:color w:val="FF0000"/>
              </w:rPr>
              <w:fldChar w:fldCharType="separate"/>
            </w:r>
            <w:r>
              <w:rPr>
                <w:noProof/>
                <w:color w:val="FF0000"/>
              </w:rPr>
              <w:t> </w:t>
            </w:r>
            <w:r>
              <w:rPr>
                <w:noProof/>
                <w:color w:val="FF0000"/>
              </w:rPr>
              <w:t> </w:t>
            </w:r>
            <w:r>
              <w:rPr>
                <w:noProof/>
                <w:color w:val="FF0000"/>
              </w:rPr>
              <w:t> </w:t>
            </w:r>
            <w:r>
              <w:rPr>
                <w:noProof/>
                <w:color w:val="FF0000"/>
              </w:rPr>
              <w:t> </w:t>
            </w:r>
            <w:r>
              <w:rPr>
                <w:noProof/>
                <w:color w:val="FF0000"/>
              </w:rPr>
              <w:t> </w:t>
            </w:r>
            <w:r w:rsidRPr="002D2A73">
              <w:rPr>
                <w:color w:val="FF0000"/>
              </w:rPr>
              <w:fldChar w:fldCharType="end"/>
            </w:r>
          </w:p>
          <w:p w14:paraId="77A2D4C6" w14:textId="77777777" w:rsidR="002C6B20" w:rsidRPr="0095453B"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rPr>
                <w:b/>
                <w:u w:val="single"/>
              </w:rPr>
            </w:pPr>
          </w:p>
        </w:tc>
      </w:tr>
    </w:tbl>
    <w:p w14:paraId="1EC1EDC2" w14:textId="77777777" w:rsidR="002C6B20" w:rsidRPr="001144D6" w:rsidRDefault="002C6B20" w:rsidP="002C6B20">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pPr>
      <w:r w:rsidRPr="001144D6">
        <w:t xml:space="preserve">Please show this paper to all your healthcare providers (doctors, physician assistants, nurse practitioners, pharmacists), and tell them you are taking part in a clinical trial sponsored by the National Cancer Institute. </w:t>
      </w:r>
    </w:p>
    <w:p w14:paraId="10CAF210" w14:textId="77777777" w:rsidR="002C6B20" w:rsidRDefault="002C6B20" w:rsidP="002C6B20">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pPr>
    </w:p>
    <w:p w14:paraId="54B50755" w14:textId="77777777" w:rsidR="002C6B20" w:rsidRDefault="002C6B20" w:rsidP="002C6B20">
      <w:pPr>
        <w:suppressAutoHyphens/>
        <w:rPr>
          <w:b/>
        </w:rPr>
      </w:pPr>
      <w:r w:rsidRPr="004B6B1D">
        <w:rPr>
          <w:b/>
        </w:rPr>
        <w:t>These are the things that your healthcare providers need to know:</w:t>
      </w:r>
    </w:p>
    <w:p w14:paraId="3FE73892" w14:textId="77777777" w:rsidR="002C6B20" w:rsidRDefault="00000000" w:rsidP="002C6B20">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pPr>
      <w:sdt>
        <w:sdtPr>
          <w:id w:val="-1333221774"/>
          <w:placeholder>
            <w:docPart w:val="DDFE1CEB23D340C284F39E9F68227808"/>
          </w:placeholder>
          <w:showingPlcHdr/>
          <w15:appearance w15:val="hidden"/>
        </w:sdtPr>
        <w:sdtContent>
          <w:r w:rsidR="002C6B20" w:rsidRPr="00255E2D">
            <w:rPr>
              <w:rStyle w:val="PlaceholderText"/>
              <w:i/>
              <w:color w:val="C00000"/>
            </w:rPr>
            <w:t>[Insert study drug]</w:t>
          </w:r>
        </w:sdtContent>
      </w:sdt>
      <w:r w:rsidR="002C6B20">
        <w:t xml:space="preserve"> </w:t>
      </w:r>
      <w:r w:rsidR="002C6B20" w:rsidRPr="000067C0">
        <w:t xml:space="preserve">interacts </w:t>
      </w:r>
      <w:r w:rsidR="002C6B20">
        <w:t xml:space="preserve">with </w:t>
      </w:r>
      <w:sdt>
        <w:sdtPr>
          <w:rPr>
            <w:rStyle w:val="Style14"/>
          </w:rPr>
          <w:id w:val="-864683664"/>
          <w:placeholder>
            <w:docPart w:val="3272FC87AA434E76883303216D2EE14C"/>
          </w:placeholder>
          <w:showingPlcHdr/>
        </w:sdtPr>
        <w:sdtEndPr>
          <w:rPr>
            <w:rStyle w:val="DefaultParagraphFont"/>
            <w:b/>
            <w:color w:val="auto"/>
          </w:rPr>
        </w:sdtEndPr>
        <w:sdtContent>
          <w:r w:rsidR="002C6B20" w:rsidRPr="00255E2D">
            <w:rPr>
              <w:rStyle w:val="PlaceholderText"/>
              <w:color w:val="C00000"/>
            </w:rPr>
            <w:t>[certain specific enzyme(s) in your liver or other tissues</w:t>
          </w:r>
          <w:r w:rsidR="002C6B20" w:rsidRPr="00255E2D">
            <w:rPr>
              <w:rStyle w:val="PlaceholderText"/>
              <w:b/>
              <w:color w:val="C00000"/>
            </w:rPr>
            <w:t xml:space="preserve"> </w:t>
          </w:r>
          <w:r w:rsidR="002C6B20" w:rsidRPr="00255E2D">
            <w:rPr>
              <w:rStyle w:val="PlaceholderText"/>
              <w:color w:val="C00000"/>
            </w:rPr>
            <w:t>like the gut]</w:t>
          </w:r>
        </w:sdtContent>
      </w:sdt>
      <w:r w:rsidR="002C6B20">
        <w:t>,</w:t>
      </w:r>
      <w:r w:rsidR="002C6B20" w:rsidRPr="001F719D">
        <w:rPr>
          <w:b/>
          <w:i/>
        </w:rPr>
        <w:t xml:space="preserve"> </w:t>
      </w:r>
      <w:sdt>
        <w:sdtPr>
          <w:rPr>
            <w:rStyle w:val="Style15"/>
          </w:rPr>
          <w:id w:val="294645590"/>
          <w:placeholder>
            <w:docPart w:val="21D5992C15AA436D955635C2D3831FC4"/>
          </w:placeholder>
          <w:showingPlcHdr/>
        </w:sdtPr>
        <w:sdtEndPr>
          <w:rPr>
            <w:rStyle w:val="DefaultParagraphFont"/>
            <w:i/>
            <w:color w:val="auto"/>
          </w:rPr>
        </w:sdtEndPr>
        <w:sdtContent>
          <w:r w:rsidR="002C6B20" w:rsidRPr="00255E2D">
            <w:rPr>
              <w:rStyle w:val="PlaceholderText"/>
              <w:color w:val="C00000"/>
            </w:rPr>
            <w:t>[certain transport proteins that help move drugs in and out of cell]</w:t>
          </w:r>
        </w:sdtContent>
      </w:sdt>
      <w:r w:rsidR="002C6B20" w:rsidRPr="001F719D">
        <w:rPr>
          <w:i/>
        </w:rPr>
        <w:t xml:space="preserve">, </w:t>
      </w:r>
      <w:sdt>
        <w:sdtPr>
          <w:rPr>
            <w:rStyle w:val="Style17"/>
          </w:rPr>
          <w:id w:val="-870069338"/>
          <w:placeholder>
            <w:docPart w:val="134265FA43C0447D93BE0271DA291E0F"/>
          </w:placeholder>
          <w:showingPlcHdr/>
        </w:sdtPr>
        <w:sdtEndPr>
          <w:rPr>
            <w:rStyle w:val="DefaultParagraphFont"/>
            <w:b/>
            <w:i/>
            <w:color w:val="auto"/>
          </w:rPr>
        </w:sdtEndPr>
        <w:sdtContent>
          <w:r w:rsidR="002C6B20" w:rsidRPr="00255E2D">
            <w:rPr>
              <w:rStyle w:val="PlaceholderText"/>
              <w:color w:val="C00000"/>
            </w:rPr>
            <w:t>[the heart’s electrical activity (QTc prolongation)]</w:t>
          </w:r>
        </w:sdtContent>
      </w:sdt>
      <w:r w:rsidR="002C6B20">
        <w:rPr>
          <w:i/>
        </w:rPr>
        <w:t>.</w:t>
      </w:r>
    </w:p>
    <w:p w14:paraId="24721A13" w14:textId="77777777" w:rsidR="002C6B20" w:rsidRDefault="002C6B20" w:rsidP="002C6B20">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pPr>
    </w:p>
    <w:tbl>
      <w:tblPr>
        <w:tblStyle w:val="TableGrid"/>
        <w:tblW w:w="9337" w:type="dxa"/>
        <w:tblLook w:val="04A0" w:firstRow="1" w:lastRow="0" w:firstColumn="1" w:lastColumn="0" w:noHBand="0" w:noVBand="1"/>
      </w:tblPr>
      <w:tblGrid>
        <w:gridCol w:w="1523"/>
        <w:gridCol w:w="7814"/>
      </w:tblGrid>
      <w:tr w:rsidR="002C6B20" w:rsidRPr="00462F76" w14:paraId="03387577" w14:textId="77777777" w:rsidTr="00452E79">
        <w:tc>
          <w:tcPr>
            <w:tcW w:w="1523" w:type="dxa"/>
          </w:tcPr>
          <w:p w14:paraId="485F06FF" w14:textId="77777777" w:rsidR="002C6B20" w:rsidRPr="00462F76"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b/>
              </w:rPr>
            </w:pPr>
          </w:p>
        </w:tc>
        <w:tc>
          <w:tcPr>
            <w:tcW w:w="7814" w:type="dxa"/>
          </w:tcPr>
          <w:p w14:paraId="009C320B" w14:textId="77777777" w:rsidR="002C6B20" w:rsidRPr="00371166"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b/>
              </w:rPr>
            </w:pPr>
            <w:r w:rsidRPr="00371166">
              <w:rPr>
                <w:b/>
              </w:rPr>
              <w:t>Explanation</w:t>
            </w:r>
          </w:p>
        </w:tc>
      </w:tr>
      <w:tr w:rsidR="002C6B20" w:rsidRPr="00255E2D" w14:paraId="2EB3E431" w14:textId="77777777" w:rsidTr="00452E79">
        <w:tc>
          <w:tcPr>
            <w:tcW w:w="1523" w:type="dxa"/>
          </w:tcPr>
          <w:p w14:paraId="27FF02D1" w14:textId="77777777" w:rsidR="002C6B20" w:rsidRPr="00C169A0" w:rsidRDefault="0000000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pPr>
            <w:sdt>
              <w:sdtPr>
                <w:rPr>
                  <w:rStyle w:val="Style55"/>
                </w:rPr>
                <w:id w:val="22449854"/>
                <w:placeholder>
                  <w:docPart w:val="E33CDCEABB3241FB936D596FA95A2BF9"/>
                </w:placeholder>
                <w:showingPlcHdr/>
              </w:sdtPr>
              <w:sdtEndPr>
                <w:rPr>
                  <w:rStyle w:val="DefaultParagraphFont"/>
                  <w:rFonts w:ascii="Calibri" w:hAnsi="Calibri"/>
                </w:rPr>
              </w:sdtEndPr>
              <w:sdtContent>
                <w:r w:rsidR="002C6B20" w:rsidRPr="00255E2D">
                  <w:rPr>
                    <w:rStyle w:val="Style25"/>
                    <w:color w:val="C00000"/>
                  </w:rPr>
                  <w:t>CYP isoenzymes</w:t>
                </w:r>
              </w:sdtContent>
            </w:sdt>
            <w:r w:rsidR="002C6B20" w:rsidRPr="00C169A0">
              <w:t xml:space="preserve"> </w:t>
            </w:r>
          </w:p>
        </w:tc>
        <w:tc>
          <w:tcPr>
            <w:tcW w:w="7814" w:type="dxa"/>
          </w:tcPr>
          <w:p w14:paraId="7D1BCDD2" w14:textId="77777777" w:rsidR="002C6B20" w:rsidRPr="00581CAB" w:rsidRDefault="002C6B2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rFonts w:ascii="Times New Roman" w:hAnsi="Times New Roman"/>
                <w:color w:val="C00000"/>
              </w:rPr>
            </w:pPr>
            <w:r w:rsidRPr="00581CAB">
              <w:rPr>
                <w:rFonts w:ascii="Times New Roman" w:hAnsi="Times New Roman"/>
                <w:color w:val="C00000"/>
              </w:rPr>
              <w:t xml:space="preserve">The enzyme(s) in question is/are </w:t>
            </w:r>
            <w:sdt>
              <w:sdtPr>
                <w:rPr>
                  <w:rStyle w:val="Style18"/>
                  <w:color w:val="C00000"/>
                </w:rPr>
                <w:id w:val="467857166"/>
                <w:placeholder>
                  <w:docPart w:val="662851951F7C43EE9CD4CA83F404A140"/>
                </w:placeholder>
                <w:showingPlcHdr/>
              </w:sdtPr>
              <w:sdtEndPr>
                <w:rPr>
                  <w:rStyle w:val="DefaultParagraphFont"/>
                  <w:rFonts w:ascii="Calibri" w:hAnsi="Calibri"/>
                  <w:b/>
                  <w:i/>
                </w:rPr>
              </w:sdtEndPr>
              <w:sdtContent>
                <w:r w:rsidRPr="00581CAB">
                  <w:rPr>
                    <w:rStyle w:val="PlaceholderText"/>
                    <w:rFonts w:ascii="Times New Roman" w:hAnsi="Times New Roman"/>
                    <w:i/>
                    <w:color w:val="C00000"/>
                  </w:rPr>
                  <w:t>[enter name of CYP isoenzyme(s)]</w:t>
                </w:r>
              </w:sdtContent>
            </w:sdt>
            <w:r w:rsidRPr="00581CAB">
              <w:rPr>
                <w:rFonts w:ascii="Times New Roman" w:hAnsi="Times New Roman"/>
                <w:color w:val="C00000"/>
              </w:rPr>
              <w:t xml:space="preserve">.  </w:t>
            </w:r>
            <w:sdt>
              <w:sdtPr>
                <w:rPr>
                  <w:rStyle w:val="Style19"/>
                  <w:color w:val="C00000"/>
                </w:rPr>
                <w:id w:val="-1025868774"/>
                <w:placeholder>
                  <w:docPart w:val="A61FC5CBFA9642E5866D6B572835F59C"/>
                </w:placeholder>
                <w:showingPlcHdr/>
              </w:sdtPr>
              <w:sdtEndPr>
                <w:rPr>
                  <w:rStyle w:val="DefaultParagraphFont"/>
                  <w:rFonts w:ascii="Calibri" w:hAnsi="Calibri"/>
                  <w:i/>
                </w:rPr>
              </w:sdtEndPr>
              <w:sdtContent>
                <w:r w:rsidRPr="00581CAB">
                  <w:rPr>
                    <w:rStyle w:val="PlaceholderText"/>
                    <w:rFonts w:ascii="Times New Roman" w:hAnsi="Times New Roman"/>
                    <w:color w:val="C00000"/>
                  </w:rPr>
                  <w:t>[Insert brief, easy explanation of the nature of the interaction, i.e., for substrates: “[insert study drug name] is broken down by this enzyme and may be affected by other drugs that inhibit or induce this enzyme.”]</w:t>
                </w:r>
              </w:sdtContent>
            </w:sdt>
          </w:p>
        </w:tc>
      </w:tr>
      <w:tr w:rsidR="002C6B20" w:rsidRPr="00255E2D" w14:paraId="74EEFC03" w14:textId="77777777" w:rsidTr="00452E79">
        <w:tc>
          <w:tcPr>
            <w:tcW w:w="1523" w:type="dxa"/>
          </w:tcPr>
          <w:p w14:paraId="46460770" w14:textId="77777777" w:rsidR="002C6B20" w:rsidRPr="00255E2D" w:rsidRDefault="0000000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color w:val="C00000"/>
              </w:rPr>
            </w:pPr>
            <w:sdt>
              <w:sdtPr>
                <w:rPr>
                  <w:rStyle w:val="Style55"/>
                  <w:color w:val="C00000"/>
                </w:rPr>
                <w:id w:val="1200353046"/>
                <w:placeholder>
                  <w:docPart w:val="980DCC322CE24351B677B366D4C51100"/>
                </w:placeholder>
                <w:showingPlcHdr/>
              </w:sdtPr>
              <w:sdtEndPr>
                <w:rPr>
                  <w:rStyle w:val="DefaultParagraphFont"/>
                  <w:rFonts w:ascii="Calibri" w:hAnsi="Calibri"/>
                </w:rPr>
              </w:sdtEndPr>
              <w:sdtContent>
                <w:r w:rsidR="002C6B20" w:rsidRPr="00255E2D">
                  <w:rPr>
                    <w:rStyle w:val="Style25"/>
                    <w:color w:val="C00000"/>
                  </w:rPr>
                  <w:t>Protein transporters</w:t>
                </w:r>
              </w:sdtContent>
            </w:sdt>
            <w:r w:rsidR="002C6B20" w:rsidRPr="00255E2D">
              <w:rPr>
                <w:color w:val="C00000"/>
              </w:rPr>
              <w:t xml:space="preserve"> </w:t>
            </w:r>
          </w:p>
        </w:tc>
        <w:tc>
          <w:tcPr>
            <w:tcW w:w="7814" w:type="dxa"/>
          </w:tcPr>
          <w:p w14:paraId="07983326" w14:textId="77777777" w:rsidR="002C6B20" w:rsidRPr="00581CAB" w:rsidRDefault="0000000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both"/>
              <w:rPr>
                <w:rFonts w:ascii="Times New Roman" w:hAnsi="Times New Roman"/>
                <w:color w:val="C00000"/>
              </w:rPr>
            </w:pPr>
            <w:sdt>
              <w:sdtPr>
                <w:rPr>
                  <w:rStyle w:val="Style55"/>
                  <w:color w:val="C00000"/>
                </w:rPr>
                <w:id w:val="1842658678"/>
                <w:placeholder>
                  <w:docPart w:val="A1EEB978C9874BDD87CE352A2C8F9DE5"/>
                </w:placeholder>
              </w:sdtPr>
              <w:sdtEndPr>
                <w:rPr>
                  <w:rStyle w:val="DefaultParagraphFont"/>
                  <w:rFonts w:ascii="Calibri" w:hAnsi="Calibri"/>
                </w:rPr>
              </w:sdtEndPr>
              <w:sdtContent>
                <w:r w:rsidR="002C6B20" w:rsidRPr="00581CAB">
                  <w:rPr>
                    <w:rStyle w:val="Style55"/>
                    <w:color w:val="C00000"/>
                  </w:rPr>
                  <w:t>The protein(s) in question is/are</w:t>
                </w:r>
              </w:sdtContent>
            </w:sdt>
            <w:r w:rsidR="002C6B20" w:rsidRPr="00581CAB">
              <w:rPr>
                <w:rFonts w:ascii="Times New Roman" w:hAnsi="Times New Roman"/>
                <w:color w:val="C00000"/>
              </w:rPr>
              <w:t xml:space="preserve"> </w:t>
            </w:r>
            <w:sdt>
              <w:sdtPr>
                <w:rPr>
                  <w:rStyle w:val="Style20"/>
                  <w:color w:val="C00000"/>
                </w:rPr>
                <w:id w:val="-548224988"/>
                <w:placeholder>
                  <w:docPart w:val="4921156B38DF46959D486C8FB6DBD19A"/>
                </w:placeholder>
                <w:showingPlcHdr/>
              </w:sdtPr>
              <w:sdtEndPr>
                <w:rPr>
                  <w:rStyle w:val="DefaultParagraphFont"/>
                  <w:rFonts w:ascii="Calibri" w:hAnsi="Calibri"/>
                  <w:i/>
                </w:rPr>
              </w:sdtEndPr>
              <w:sdtContent>
                <w:r w:rsidR="002C6B20" w:rsidRPr="00581CAB">
                  <w:rPr>
                    <w:rStyle w:val="PlaceholderText"/>
                    <w:rFonts w:ascii="Times New Roman" w:hAnsi="Times New Roman"/>
                    <w:i/>
                    <w:color w:val="C00000"/>
                  </w:rPr>
                  <w:t>[enter name of transporter(s)]</w:t>
                </w:r>
              </w:sdtContent>
            </w:sdt>
            <w:r w:rsidR="002C6B20" w:rsidRPr="00581CAB">
              <w:rPr>
                <w:rFonts w:ascii="Times New Roman" w:hAnsi="Times New Roman"/>
                <w:color w:val="C00000"/>
              </w:rPr>
              <w:t xml:space="preserve">.  </w:t>
            </w:r>
            <w:sdt>
              <w:sdtPr>
                <w:rPr>
                  <w:rStyle w:val="Style24"/>
                  <w:color w:val="C00000"/>
                </w:rPr>
                <w:id w:val="-1428967064"/>
                <w:placeholder>
                  <w:docPart w:val="6A991C94AE004389BCE0F823FFCFD075"/>
                </w:placeholder>
                <w:showingPlcHdr/>
              </w:sdtPr>
              <w:sdtEndPr>
                <w:rPr>
                  <w:rStyle w:val="DefaultParagraphFont"/>
                  <w:rFonts w:ascii="Calibri" w:hAnsi="Calibri"/>
                  <w:i/>
                </w:rPr>
              </w:sdtEndPr>
              <w:sdtContent>
                <w:r w:rsidR="002C6B20" w:rsidRPr="00581CAB">
                  <w:rPr>
                    <w:rStyle w:val="PlaceholderText"/>
                    <w:rFonts w:ascii="Times New Roman" w:hAnsi="Times New Roman"/>
                    <w:color w:val="C00000"/>
                  </w:rPr>
                  <w:t>[Insert brief, easy explanation of the nature of the interaction, i.e., for substrates: “[insert study drug name] is moved in and out of cells/organs by this transport protein.”]</w:t>
                </w:r>
              </w:sdtContent>
            </w:sdt>
            <w:r w:rsidR="002C6B20" w:rsidRPr="00581CAB">
              <w:rPr>
                <w:rFonts w:ascii="Times New Roman" w:hAnsi="Times New Roman"/>
                <w:color w:val="C00000"/>
              </w:rPr>
              <w:t xml:space="preserve"> </w:t>
            </w:r>
          </w:p>
        </w:tc>
      </w:tr>
      <w:tr w:rsidR="002C6B20" w:rsidRPr="00255E2D" w14:paraId="1B61E397" w14:textId="77777777" w:rsidTr="00452E79">
        <w:tc>
          <w:tcPr>
            <w:tcW w:w="1523" w:type="dxa"/>
          </w:tcPr>
          <w:p w14:paraId="0F46FCAC" w14:textId="77777777" w:rsidR="002C6B20" w:rsidRPr="00255E2D" w:rsidRDefault="0000000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color w:val="C00000"/>
              </w:rPr>
            </w:pPr>
            <w:sdt>
              <w:sdtPr>
                <w:rPr>
                  <w:rStyle w:val="Style57"/>
                  <w:color w:val="C00000"/>
                </w:rPr>
                <w:id w:val="-1364433236"/>
                <w:placeholder>
                  <w:docPart w:val="4DA0B0C6B49D4C4FB4178AC1C903F360"/>
                </w:placeholder>
                <w:showingPlcHdr/>
              </w:sdtPr>
              <w:sdtEndPr>
                <w:rPr>
                  <w:rStyle w:val="DefaultParagraphFont"/>
                  <w:rFonts w:ascii="Calibri" w:hAnsi="Calibri"/>
                </w:rPr>
              </w:sdtEndPr>
              <w:sdtContent>
                <w:r w:rsidR="002C6B20" w:rsidRPr="00255E2D">
                  <w:rPr>
                    <w:rStyle w:val="Style25"/>
                    <w:color w:val="C00000"/>
                  </w:rPr>
                  <w:t>Heart’s electrical activities</w:t>
                </w:r>
              </w:sdtContent>
            </w:sdt>
          </w:p>
        </w:tc>
        <w:tc>
          <w:tcPr>
            <w:tcW w:w="7814" w:type="dxa"/>
          </w:tcPr>
          <w:p w14:paraId="31581672" w14:textId="77777777" w:rsidR="002C6B20" w:rsidRPr="00581CAB" w:rsidRDefault="00000000" w:rsidP="008275E7">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rFonts w:ascii="Times New Roman" w:hAnsi="Times New Roman"/>
                <w:color w:val="C00000"/>
              </w:rPr>
            </w:pPr>
            <w:sdt>
              <w:sdtPr>
                <w:rPr>
                  <w:rStyle w:val="Style55"/>
                  <w:color w:val="C00000"/>
                </w:rPr>
                <w:id w:val="1943181829"/>
                <w:placeholder>
                  <w:docPart w:val="21F17A409A5F4D5ABDB396D0BB7474F5"/>
                </w:placeholder>
              </w:sdtPr>
              <w:sdtEndPr>
                <w:rPr>
                  <w:rStyle w:val="DefaultParagraphFont"/>
                  <w:rFonts w:ascii="Calibri" w:hAnsi="Calibri"/>
                </w:rPr>
              </w:sdtEndPr>
              <w:sdtContent>
                <w:r w:rsidR="002C6B20" w:rsidRPr="00581CAB">
                  <w:rPr>
                    <w:rStyle w:val="Style55"/>
                    <w:color w:val="C00000"/>
                  </w:rPr>
                  <w:t>The heart’s electrical activity may be affected by</w:t>
                </w:r>
              </w:sdtContent>
            </w:sdt>
            <w:r w:rsidR="002C6B20" w:rsidRPr="00581CAB">
              <w:rPr>
                <w:rFonts w:ascii="Times New Roman" w:hAnsi="Times New Roman"/>
                <w:color w:val="C00000"/>
              </w:rPr>
              <w:t xml:space="preserve"> </w:t>
            </w:r>
            <w:sdt>
              <w:sdtPr>
                <w:rPr>
                  <w:rStyle w:val="Style22"/>
                  <w:color w:val="C00000"/>
                </w:rPr>
                <w:id w:val="-1191444377"/>
                <w:placeholder>
                  <w:docPart w:val="0217782297FD4A70BC489011318A5FF3"/>
                </w:placeholder>
                <w:showingPlcHdr/>
              </w:sdtPr>
              <w:sdtEndPr>
                <w:rPr>
                  <w:rStyle w:val="DefaultParagraphFont"/>
                  <w:rFonts w:ascii="Calibri" w:hAnsi="Calibri"/>
                  <w:b/>
                </w:rPr>
              </w:sdtEndPr>
              <w:sdtContent>
                <w:r w:rsidR="002C6B20" w:rsidRPr="00581CAB">
                  <w:rPr>
                    <w:rStyle w:val="PlaceholderText"/>
                    <w:rFonts w:ascii="Times New Roman" w:hAnsi="Times New Roman"/>
                    <w:color w:val="C00000"/>
                  </w:rPr>
                  <w:t>[Insert study drug]</w:t>
                </w:r>
              </w:sdtContent>
            </w:sdt>
            <w:r w:rsidR="002C6B20" w:rsidRPr="00581CAB">
              <w:rPr>
                <w:rFonts w:ascii="Times New Roman" w:hAnsi="Times New Roman"/>
                <w:i/>
                <w:color w:val="C00000"/>
              </w:rPr>
              <w:t>.</w:t>
            </w:r>
            <w:r w:rsidR="002C6B20" w:rsidRPr="00581CAB">
              <w:rPr>
                <w:rFonts w:ascii="Times New Roman" w:hAnsi="Times New Roman"/>
                <w:color w:val="C00000"/>
              </w:rPr>
              <w:t xml:space="preserve"> </w:t>
            </w:r>
            <w:sdt>
              <w:sdtPr>
                <w:rPr>
                  <w:rStyle w:val="Style55"/>
                  <w:color w:val="C00000"/>
                </w:rPr>
                <w:id w:val="1847827454"/>
                <w:placeholder>
                  <w:docPart w:val="7E670D3275614CFDB3E3BCE8FBD45B7D"/>
                </w:placeholder>
              </w:sdtPr>
              <w:sdtEndPr>
                <w:rPr>
                  <w:rStyle w:val="DefaultParagraphFont"/>
                  <w:rFonts w:ascii="Calibri" w:hAnsi="Calibri"/>
                </w:rPr>
              </w:sdtEndPr>
              <w:sdtContent>
                <w:r w:rsidR="002C6B20" w:rsidRPr="00581CAB">
                  <w:rPr>
                    <w:rStyle w:val="Style55"/>
                    <w:color w:val="C00000"/>
                  </w:rPr>
                  <w:t xml:space="preserve">The study doctor may be concerned about QTc prolongation and any other medicine that is associated with greater risk for having QTc prolongation. </w:t>
                </w:r>
              </w:sdtContent>
            </w:sdt>
            <w:r w:rsidR="002C6B20" w:rsidRPr="00581CAB">
              <w:rPr>
                <w:rFonts w:ascii="Times New Roman" w:hAnsi="Times New Roman"/>
                <w:color w:val="C00000"/>
              </w:rPr>
              <w:t xml:space="preserve"> </w:t>
            </w:r>
          </w:p>
        </w:tc>
      </w:tr>
    </w:tbl>
    <w:p w14:paraId="1564D8F9" w14:textId="77777777" w:rsidR="002C6B20" w:rsidRDefault="002C6B20" w:rsidP="002C6B20">
      <w:pPr>
        <w:suppressAutoHyphens/>
        <w:rPr>
          <w:iCs/>
        </w:rPr>
      </w:pPr>
    </w:p>
    <w:p w14:paraId="58E47603" w14:textId="77777777" w:rsidR="002C6B20" w:rsidRPr="00CC1E7D" w:rsidRDefault="002C6B20" w:rsidP="002C6B20">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b/>
        </w:rPr>
      </w:pPr>
      <w:r w:rsidRPr="00CC1E7D">
        <w:rPr>
          <w:b/>
        </w:rPr>
        <w:t>These are the things that you need to know:</w:t>
      </w:r>
    </w:p>
    <w:p w14:paraId="1A2A59C7" w14:textId="77777777" w:rsidR="00A103DE" w:rsidRPr="00CC1E7D" w:rsidRDefault="002C6B20" w:rsidP="00A103DE">
      <w:pPr>
        <w:suppressAutoHyphens/>
        <w:rPr>
          <w:b/>
        </w:rPr>
      </w:pPr>
      <w:r w:rsidRPr="00CC1E7D">
        <w:rPr>
          <w:iCs/>
        </w:rPr>
        <w:t>The study drug</w:t>
      </w:r>
      <w:r w:rsidRPr="00CC1E7D">
        <w:t xml:space="preserve"> </w:t>
      </w:r>
      <w:sdt>
        <w:sdtPr>
          <w:rPr>
            <w:rStyle w:val="Style28"/>
          </w:rPr>
          <w:id w:val="505789023"/>
          <w:placeholder>
            <w:docPart w:val="70B0EA6962AE420984BF48328FC93C7A"/>
          </w:placeholder>
          <w:showingPlcHdr/>
        </w:sdtPr>
        <w:sdtEndPr>
          <w:rPr>
            <w:rStyle w:val="DefaultParagraphFont"/>
            <w:b/>
            <w:color w:val="auto"/>
          </w:rPr>
        </w:sdtEndPr>
        <w:sdtContent>
          <w:r w:rsidRPr="00255E2D">
            <w:rPr>
              <w:rStyle w:val="PlaceholderText"/>
              <w:color w:val="C00000"/>
            </w:rPr>
            <w:t>[Insert study drug]</w:t>
          </w:r>
        </w:sdtContent>
      </w:sdt>
      <w:r w:rsidRPr="00CC1E7D">
        <w:rPr>
          <w:iCs/>
        </w:rPr>
        <w:t>,</w:t>
      </w:r>
      <w:r w:rsidRPr="00CC1E7D">
        <w:rPr>
          <w:b/>
          <w:i/>
        </w:rPr>
        <w:t xml:space="preserve"> </w:t>
      </w:r>
      <w:r w:rsidRPr="00CC1E7D">
        <w:t>may interact with other drugs which can cause side effects</w:t>
      </w:r>
      <w:r w:rsidR="00234F81">
        <w:t xml:space="preserve">. </w:t>
      </w:r>
      <w:r w:rsidR="00A103DE" w:rsidRPr="00CC1E7D">
        <w:t xml:space="preserve">For this reason, it is very important to tell your doctors about all your medicines, including: </w:t>
      </w:r>
      <w:r w:rsidR="00A103DE">
        <w:t xml:space="preserve"> </w:t>
      </w:r>
      <w:r w:rsidR="00A103DE" w:rsidRPr="00CC1E7D">
        <w:t xml:space="preserve">(a) medicines you are taking </w:t>
      </w:r>
      <w:r w:rsidR="00A103DE" w:rsidRPr="00CC1E7D">
        <w:rPr>
          <w:u w:val="single"/>
        </w:rPr>
        <w:t>before</w:t>
      </w:r>
      <w:r w:rsidR="00A103DE" w:rsidRPr="00CC1E7D">
        <w:t xml:space="preserve"> this clinical trial, (b) medicines you </w:t>
      </w:r>
      <w:r w:rsidR="00A103DE" w:rsidRPr="00CC1E7D">
        <w:rPr>
          <w:u w:val="single"/>
        </w:rPr>
        <w:t>start or stop taking during this study</w:t>
      </w:r>
      <w:r w:rsidR="00A103DE" w:rsidRPr="00CC1E7D">
        <w:t xml:space="preserve">, (c) medicines you </w:t>
      </w:r>
      <w:r w:rsidR="00A103DE" w:rsidRPr="00CC1E7D">
        <w:rPr>
          <w:u w:val="single"/>
        </w:rPr>
        <w:t>buy without a prescription (over-the-counter remedy)</w:t>
      </w:r>
      <w:r w:rsidR="00A103DE" w:rsidRPr="00CC1E7D">
        <w:t xml:space="preserve">, (d) </w:t>
      </w:r>
      <w:r w:rsidR="00A103DE" w:rsidRPr="00CC1E7D">
        <w:rPr>
          <w:u w:val="single"/>
        </w:rPr>
        <w:t>herbals or supplements (</w:t>
      </w:r>
      <w:r w:rsidR="00A103DE" w:rsidRPr="00CC6B07">
        <w:rPr>
          <w:i/>
          <w:u w:val="single"/>
        </w:rPr>
        <w:t>e</w:t>
      </w:r>
      <w:r w:rsidR="00A103DE" w:rsidRPr="00CC1E7D">
        <w:rPr>
          <w:u w:val="single"/>
        </w:rPr>
        <w:t>.</w:t>
      </w:r>
      <w:r w:rsidR="00A103DE" w:rsidRPr="00CC6B07">
        <w:rPr>
          <w:i/>
          <w:u w:val="single"/>
        </w:rPr>
        <w:t>g</w:t>
      </w:r>
      <w:r w:rsidR="00A103DE" w:rsidRPr="00CC1E7D">
        <w:rPr>
          <w:u w:val="single"/>
        </w:rPr>
        <w:t>. St. John’s Wort)</w:t>
      </w:r>
      <w:r w:rsidR="00A103DE" w:rsidRPr="00CC1E7D">
        <w:t xml:space="preserve">. </w:t>
      </w:r>
      <w:r w:rsidR="00A103DE">
        <w:t xml:space="preserve"> </w:t>
      </w:r>
      <w:r w:rsidR="00A103DE" w:rsidRPr="00CC1E7D">
        <w:t xml:space="preserve">It is helpful to bring your medication bottles or an updated medication list with you. </w:t>
      </w:r>
    </w:p>
    <w:p w14:paraId="65C2F238" w14:textId="77777777" w:rsidR="00A103DE" w:rsidRDefault="00A103DE" w:rsidP="00A103DE">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rPr>
          <w:i/>
        </w:rPr>
      </w:pPr>
    </w:p>
    <w:p w14:paraId="02D340C3" w14:textId="77777777" w:rsidR="00A103DE" w:rsidRDefault="00A103DE" w:rsidP="00A103DE">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pPr>
      <w:r w:rsidRPr="00CC1E7D">
        <w:t>Before you enroll onto the clinical trial, your study doctor will work with your regular health care providers to review any medicines and herbal supplements that are considered</w:t>
      </w:r>
      <w:r>
        <w:t xml:space="preserve"> </w:t>
      </w:r>
      <w:sdt>
        <w:sdtPr>
          <w:rPr>
            <w:rStyle w:val="Style26"/>
          </w:rPr>
          <w:id w:val="1348684154"/>
          <w:placeholder>
            <w:docPart w:val="6D6ED86023E84B699011B0C45D24B162"/>
          </w:placeholder>
          <w:showingPlcHdr/>
        </w:sdtPr>
        <w:sdtEndPr>
          <w:rPr>
            <w:rStyle w:val="DefaultParagraphFont"/>
            <w:b/>
            <w:i/>
            <w:color w:val="auto"/>
          </w:rPr>
        </w:sdtEndPr>
        <w:sdtContent>
          <w:r w:rsidRPr="00255E2D">
            <w:rPr>
              <w:rStyle w:val="PlaceholderText"/>
              <w:i/>
              <w:color w:val="C00000"/>
            </w:rPr>
            <w:t>[“strong inducers/inhibitors or substrates] of [name(s) of CYP isoenzyme(s)], [transport protein(s), or any medicine associated with greater risk for having QTc prolongation.”]</w:t>
          </w:r>
        </w:sdtContent>
      </w:sdt>
    </w:p>
    <w:p w14:paraId="7D683A53" w14:textId="77777777" w:rsidR="00A103DE" w:rsidRDefault="00A103DE" w:rsidP="00A103DE">
      <w:pPr>
        <w:pStyle w:val="ListParagraph"/>
      </w:pPr>
    </w:p>
    <w:p w14:paraId="229278EB" w14:textId="77777777" w:rsidR="00A103DE" w:rsidRPr="00CC1E7D" w:rsidRDefault="00A103DE" w:rsidP="000333FF">
      <w:pPr>
        <w:numPr>
          <w:ilvl w:val="0"/>
          <w:numId w:val="22"/>
        </w:num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autoSpaceDE/>
        <w:autoSpaceDN/>
        <w:adjustRightInd/>
      </w:pPr>
      <w:r w:rsidRPr="00CC1E7D">
        <w:t xml:space="preserve">Please be very careful!  Over-the-counter drugs (including herbal supplements) may contain ingredients that could interact with your study drug.  Speak to your doctors or pharmacist to determine if there could be any side effects. </w:t>
      </w:r>
    </w:p>
    <w:bookmarkStart w:id="285" w:name="_Hlk531701683"/>
    <w:p w14:paraId="68359607" w14:textId="77777777" w:rsidR="00A103DE" w:rsidRPr="002C0EC8" w:rsidRDefault="00000000" w:rsidP="000333FF">
      <w:pPr>
        <w:numPr>
          <w:ilvl w:val="1"/>
          <w:numId w:val="22"/>
        </w:num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autoSpaceDE/>
        <w:autoSpaceDN/>
        <w:adjustRightInd/>
        <w:rPr>
          <w:b/>
          <w:color w:val="C00000"/>
        </w:rPr>
      </w:pPr>
      <w:sdt>
        <w:sdtPr>
          <w:rPr>
            <w:rStyle w:val="Style27"/>
          </w:rPr>
          <w:id w:val="-1851631365"/>
          <w:placeholder>
            <w:docPart w:val="5D38802236D0404C902F574E97997E69"/>
          </w:placeholder>
          <w:showingPlcHdr/>
        </w:sdtPr>
        <w:sdtEndPr>
          <w:rPr>
            <w:rStyle w:val="DefaultParagraphFont"/>
            <w:b/>
            <w:color w:val="C00000"/>
          </w:rPr>
        </w:sdtEndPr>
        <w:sdtContent>
          <w:r w:rsidR="00A103DE" w:rsidRPr="00255E2D">
            <w:rPr>
              <w:rStyle w:val="PlaceholderText"/>
              <w:color w:val="C00000"/>
            </w:rPr>
            <w:t>[Add other specific medications here, if necessary. Examples include acid suppressing drugs, NSAIDS, St. John’s Wort.]</w:t>
          </w:r>
        </w:sdtContent>
      </w:sdt>
      <w:bookmarkEnd w:id="285"/>
    </w:p>
    <w:p w14:paraId="6AC96F65" w14:textId="77777777" w:rsidR="00A103DE" w:rsidRPr="00CC1E7D" w:rsidRDefault="00A103DE" w:rsidP="000333FF">
      <w:pPr>
        <w:numPr>
          <w:ilvl w:val="0"/>
          <w:numId w:val="22"/>
        </w:numPr>
        <w:tabs>
          <w:tab w:val="left" w:pos="0"/>
          <w:tab w:val="left" w:pos="552"/>
          <w:tab w:val="left" w:pos="2160"/>
          <w:tab w:val="left" w:pos="2880"/>
          <w:tab w:val="left" w:pos="3600"/>
          <w:tab w:val="left" w:pos="4320"/>
          <w:tab w:val="left" w:pos="5040"/>
          <w:tab w:val="left" w:pos="5760"/>
          <w:tab w:val="left" w:pos="6300"/>
          <w:tab w:val="left" w:pos="6480"/>
        </w:tabs>
        <w:suppressAutoHyphens/>
        <w:autoSpaceDE/>
        <w:autoSpaceDN/>
        <w:adjustRightInd/>
      </w:pPr>
      <w:r w:rsidRPr="00CC1E7D">
        <w:t xml:space="preserve">Make sure your doctor knows to avoid certain prescription medications. </w:t>
      </w:r>
    </w:p>
    <w:bookmarkStart w:id="286" w:name="_Hlk531701704"/>
    <w:p w14:paraId="4CC36243" w14:textId="77777777" w:rsidR="00A103DE" w:rsidRPr="00CC1E7D" w:rsidRDefault="00000000" w:rsidP="000333FF">
      <w:pPr>
        <w:numPr>
          <w:ilvl w:val="1"/>
          <w:numId w:val="22"/>
        </w:numPr>
        <w:tabs>
          <w:tab w:val="left" w:pos="0"/>
          <w:tab w:val="left" w:pos="552"/>
          <w:tab w:val="left" w:pos="2160"/>
          <w:tab w:val="left" w:pos="2880"/>
          <w:tab w:val="left" w:pos="3600"/>
          <w:tab w:val="left" w:pos="4320"/>
          <w:tab w:val="left" w:pos="5040"/>
          <w:tab w:val="left" w:pos="5760"/>
          <w:tab w:val="left" w:pos="6300"/>
          <w:tab w:val="left" w:pos="6480"/>
        </w:tabs>
        <w:suppressAutoHyphens/>
        <w:autoSpaceDE/>
        <w:autoSpaceDN/>
        <w:adjustRightInd/>
      </w:pPr>
      <w:sdt>
        <w:sdtPr>
          <w:rPr>
            <w:rStyle w:val="Style28"/>
          </w:rPr>
          <w:id w:val="2050645465"/>
          <w:placeholder>
            <w:docPart w:val="21423CE79D804235A3DF59C739D51E0A"/>
          </w:placeholder>
          <w:showingPlcHdr/>
        </w:sdtPr>
        <w:sdtEndPr>
          <w:rPr>
            <w:rStyle w:val="DefaultParagraphFont"/>
            <w:b/>
            <w:color w:val="auto"/>
          </w:rPr>
        </w:sdtEndPr>
        <w:sdtContent>
          <w:r w:rsidR="00A103DE" w:rsidRPr="00255E2D">
            <w:rPr>
              <w:rStyle w:val="PlaceholderText"/>
              <w:color w:val="C00000"/>
            </w:rPr>
            <w:t>[Add other specific medications here, if necessary. Examples include acid suppressing drugs, anticoagulants, NSAIDS.]</w:t>
          </w:r>
        </w:sdtContent>
      </w:sdt>
      <w:bookmarkEnd w:id="286"/>
    </w:p>
    <w:p w14:paraId="7E9D85D1" w14:textId="77777777" w:rsidR="00A103DE" w:rsidRPr="00CC1E7D" w:rsidRDefault="00A103DE" w:rsidP="000333FF">
      <w:pPr>
        <w:numPr>
          <w:ilvl w:val="0"/>
          <w:numId w:val="22"/>
        </w:numPr>
        <w:tabs>
          <w:tab w:val="left" w:pos="0"/>
          <w:tab w:val="left" w:pos="552"/>
          <w:tab w:val="left" w:pos="2160"/>
          <w:tab w:val="left" w:pos="2880"/>
          <w:tab w:val="left" w:pos="3600"/>
          <w:tab w:val="left" w:pos="4320"/>
          <w:tab w:val="left" w:pos="5040"/>
          <w:tab w:val="left" w:pos="5760"/>
          <w:tab w:val="left" w:pos="6300"/>
          <w:tab w:val="left" w:pos="6480"/>
        </w:tabs>
        <w:suppressAutoHyphens/>
        <w:autoSpaceDE/>
        <w:autoSpaceDN/>
        <w:adjustRightInd/>
      </w:pPr>
      <w:r w:rsidRPr="00CC1E7D">
        <w:t xml:space="preserve">Your regular health care provider should check a frequently updated medical reference or call your study doctor before prescribing any new medicine or discontinuing any medicine.  </w:t>
      </w:r>
    </w:p>
    <w:p w14:paraId="7C23AF30" w14:textId="77777777" w:rsidR="00A103DE" w:rsidRDefault="00A103DE" w:rsidP="00A103DE">
      <w:pPr>
        <w:tabs>
          <w:tab w:val="left" w:pos="0"/>
          <w:tab w:val="left" w:pos="552"/>
          <w:tab w:val="left" w:pos="2160"/>
          <w:tab w:val="left" w:pos="2880"/>
          <w:tab w:val="left" w:pos="3600"/>
          <w:tab w:val="left" w:pos="4320"/>
          <w:tab w:val="left" w:pos="5040"/>
          <w:tab w:val="left" w:pos="5760"/>
          <w:tab w:val="left" w:pos="6300"/>
          <w:tab w:val="left" w:pos="6480"/>
        </w:tabs>
        <w:suppressAutoHyphens/>
      </w:pPr>
    </w:p>
    <w:p w14:paraId="0004C5D8" w14:textId="77777777" w:rsidR="00A103DE" w:rsidRDefault="00A103DE" w:rsidP="00A103DE">
      <w:pPr>
        <w:tabs>
          <w:tab w:val="left" w:pos="0"/>
          <w:tab w:val="left" w:pos="552"/>
          <w:tab w:val="left" w:pos="2160"/>
          <w:tab w:val="left" w:pos="2880"/>
          <w:tab w:val="left" w:pos="3600"/>
          <w:tab w:val="left" w:pos="4320"/>
          <w:tab w:val="left" w:pos="5040"/>
          <w:tab w:val="left" w:pos="5760"/>
          <w:tab w:val="left" w:pos="6300"/>
          <w:tab w:val="left" w:pos="6480"/>
        </w:tabs>
        <w:suppressAutoHyphens/>
      </w:pPr>
    </w:p>
    <w:p w14:paraId="52269741" w14:textId="77777777" w:rsidR="00A103DE" w:rsidRDefault="00A103DE" w:rsidP="00A103DE">
      <w:pPr>
        <w:tabs>
          <w:tab w:val="left" w:pos="0"/>
          <w:tab w:val="left" w:pos="552"/>
          <w:tab w:val="left" w:pos="2160"/>
          <w:tab w:val="left" w:pos="2880"/>
          <w:tab w:val="left" w:pos="3600"/>
          <w:tab w:val="left" w:pos="4320"/>
          <w:tab w:val="left" w:pos="5040"/>
          <w:tab w:val="left" w:pos="5760"/>
          <w:tab w:val="left" w:pos="6300"/>
          <w:tab w:val="left" w:pos="6480"/>
        </w:tabs>
        <w:suppressAutoHyphens/>
      </w:pPr>
    </w:p>
    <w:p w14:paraId="2D8583C3" w14:textId="77777777" w:rsidR="00A103DE" w:rsidRPr="00954FD6" w:rsidRDefault="00A103DE" w:rsidP="00A103DE">
      <w:pPr>
        <w:tabs>
          <w:tab w:val="left" w:pos="0"/>
          <w:tab w:val="left" w:pos="552"/>
          <w:tab w:val="left" w:pos="2160"/>
          <w:tab w:val="left" w:pos="2880"/>
          <w:tab w:val="left" w:pos="3600"/>
          <w:tab w:val="left" w:pos="4320"/>
          <w:tab w:val="left" w:pos="5040"/>
          <w:tab w:val="left" w:pos="5760"/>
          <w:tab w:val="left" w:pos="6300"/>
          <w:tab w:val="left" w:pos="6480"/>
        </w:tabs>
        <w:suppressAutoHyphens/>
        <w:jc w:val="right"/>
        <w:rPr>
          <w:sz w:val="16"/>
          <w:szCs w:val="16"/>
        </w:rPr>
      </w:pPr>
      <w:r w:rsidRPr="00954FD6">
        <w:rPr>
          <w:noProof/>
          <w:sz w:val="16"/>
          <w:szCs w:val="16"/>
        </w:rPr>
        <w:t xml:space="preserve">Version </w:t>
      </w:r>
      <w:sdt>
        <w:sdtPr>
          <w:rPr>
            <w:i/>
            <w:noProof/>
            <w:sz w:val="16"/>
            <w:szCs w:val="16"/>
          </w:rPr>
          <w:id w:val="359795944"/>
          <w:placeholder>
            <w:docPart w:val="20B2968BB1094BFBA35FE0E4D90F1AD4"/>
          </w:placeholder>
        </w:sdtPr>
        <w:sdtEndPr>
          <w:rPr>
            <w:i w:val="0"/>
          </w:rPr>
        </w:sdtEndPr>
        <w:sdtContent>
          <w:r w:rsidRPr="00954FD6">
            <w:rPr>
              <w:i/>
              <w:noProof/>
              <w:sz w:val="16"/>
              <w:szCs w:val="16"/>
            </w:rPr>
            <w:t>mmm/yyyy</w:t>
          </w:r>
        </w:sdtContent>
      </w:sdt>
    </w:p>
    <w:p w14:paraId="761CADCC" w14:textId="77777777" w:rsidR="00A103DE" w:rsidRDefault="00A103DE" w:rsidP="00A103DE">
      <w:pPr>
        <w:tabs>
          <w:tab w:val="left" w:pos="0"/>
          <w:tab w:val="left" w:pos="552"/>
          <w:tab w:val="left" w:pos="2160"/>
          <w:tab w:val="left" w:pos="2880"/>
          <w:tab w:val="left" w:pos="3600"/>
          <w:tab w:val="left" w:pos="4320"/>
          <w:tab w:val="left" w:pos="5040"/>
          <w:tab w:val="left" w:pos="5760"/>
          <w:tab w:val="left" w:pos="6300"/>
          <w:tab w:val="left" w:pos="6480"/>
        </w:tabs>
        <w:suppressAutoHyphens/>
        <w:rPr>
          <w:sz w:val="18"/>
          <w:szCs w:val="18"/>
        </w:rPr>
      </w:pPr>
    </w:p>
    <w:p w14:paraId="454462C5" w14:textId="2A134752" w:rsidR="00A103DE" w:rsidRPr="00CC1E7D" w:rsidRDefault="00A103DE" w:rsidP="00A103DE">
      <w:pPr>
        <w:tabs>
          <w:tab w:val="left" w:pos="0"/>
          <w:tab w:val="left" w:pos="552"/>
          <w:tab w:val="left" w:pos="2160"/>
          <w:tab w:val="left" w:pos="2880"/>
          <w:tab w:val="left" w:pos="3600"/>
          <w:tab w:val="left" w:pos="4320"/>
          <w:tab w:val="left" w:pos="5040"/>
          <w:tab w:val="left" w:pos="5760"/>
          <w:tab w:val="left" w:pos="6300"/>
          <w:tab w:val="left" w:pos="6480"/>
        </w:tabs>
        <w:suppressAutoHyphens/>
      </w:pPr>
      <w:r w:rsidRPr="00CC1E7D">
        <w:t xml:space="preserve">(Next page: </w:t>
      </w:r>
      <w:r w:rsidR="00932B54">
        <w:t>Participant</w:t>
      </w:r>
      <w:r w:rsidRPr="00CC1E7D">
        <w:t xml:space="preserve"> Drug Interaction Wallet Card)</w:t>
      </w:r>
    </w:p>
    <w:p w14:paraId="6B8DFC8D" w14:textId="77777777" w:rsidR="00A103DE" w:rsidRDefault="00A103DE" w:rsidP="00A103DE">
      <w:pPr>
        <w:widowControl/>
        <w:sectPr w:rsidR="00A103DE" w:rsidSect="004F2862">
          <w:headerReference w:type="default" r:id="rId65"/>
          <w:footerReference w:type="default" r:id="rId66"/>
          <w:headerReference w:type="first" r:id="rId67"/>
          <w:footerReference w:type="first" r:id="rId68"/>
          <w:endnotePr>
            <w:numFmt w:val="decimal"/>
          </w:endnotePr>
          <w:pgSz w:w="12240" w:h="15840" w:code="1"/>
          <w:pgMar w:top="1350" w:right="1440" w:bottom="1440" w:left="1440" w:header="720" w:footer="720" w:gutter="0"/>
          <w:cols w:space="720"/>
          <w:noEndnote/>
          <w:docGrid w:linePitch="360"/>
        </w:sectPr>
      </w:pPr>
    </w:p>
    <w:p w14:paraId="411E9706" w14:textId="2906CA95" w:rsidR="00A103DE" w:rsidRPr="006F4D2C" w:rsidRDefault="006F4D2C" w:rsidP="006F4D2C">
      <w:pPr>
        <w:rPr>
          <w:b/>
          <w:sz w:val="24"/>
        </w:rPr>
      </w:pPr>
      <w:r w:rsidRPr="00255E2D">
        <w:rPr>
          <w:b/>
          <w:i/>
          <w:color w:val="C00000"/>
          <w:sz w:val="24"/>
        </w:rPr>
        <w:lastRenderedPageBreak/>
        <w:t>TEMPLATE A</w:t>
      </w:r>
      <w:r w:rsidR="00A103DE" w:rsidRPr="006F4D2C">
        <w:rPr>
          <w:b/>
          <w:sz w:val="24"/>
        </w:rPr>
        <w:t xml:space="preserve">: </w:t>
      </w:r>
      <w:bookmarkStart w:id="287" w:name="_Hlk531701839"/>
      <w:r w:rsidR="00A103DE" w:rsidRPr="006F4D2C">
        <w:rPr>
          <w:b/>
          <w:sz w:val="24"/>
        </w:rPr>
        <w:t xml:space="preserve"> </w:t>
      </w:r>
      <w:r>
        <w:rPr>
          <w:b/>
          <w:sz w:val="24"/>
        </w:rPr>
        <w:t>PARTICIPANT DRUG INTERACTION WALLET CARD</w:t>
      </w:r>
    </w:p>
    <w:p w14:paraId="4D9486F0" w14:textId="77777777" w:rsidR="00A103DE" w:rsidRDefault="00A103DE" w:rsidP="00A103DE">
      <w:pPr>
        <w:rPr>
          <w:b/>
          <w:caps/>
        </w:rPr>
      </w:pPr>
    </w:p>
    <w:p w14:paraId="56098326" w14:textId="77777777" w:rsidR="00A103DE" w:rsidRDefault="00A103DE" w:rsidP="00A103DE">
      <w:pPr>
        <w:ind w:left="10080"/>
        <w:rPr>
          <w:b/>
          <w:caps/>
        </w:rPr>
      </w:pPr>
      <w:r>
        <w:rPr>
          <w:rFonts w:cs="Calibri"/>
          <w:b/>
          <w:caps/>
          <w:noProof/>
          <w:color w:val="2E74B5" w:themeColor="accent1" w:themeShade="BF"/>
          <w:sz w:val="18"/>
        </w:rPr>
        <w:drawing>
          <wp:inline distT="0" distB="0" distL="0" distR="0" wp14:anchorId="049D439E" wp14:editId="2D6544B8">
            <wp:extent cx="386080" cy="303171"/>
            <wp:effectExtent l="0" t="0" r="0" b="1905"/>
            <wp:docPr id="4" name="Picture 4" descr="A icon of a pair of scissors, indicating where to cut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issor.png"/>
                    <pic:cNvPicPr/>
                  </pic:nvPicPr>
                  <pic:blipFill rotWithShape="1">
                    <a:blip r:embed="rId69" cstate="print">
                      <a:extLst>
                        <a:ext uri="{28A0092B-C50C-407E-A947-70E740481C1C}">
                          <a14:useLocalDpi xmlns:a14="http://schemas.microsoft.com/office/drawing/2010/main" val="0"/>
                        </a:ext>
                      </a:extLst>
                    </a:blip>
                    <a:srcRect b="21474"/>
                    <a:stretch/>
                  </pic:blipFill>
                  <pic:spPr bwMode="auto">
                    <a:xfrm>
                      <a:off x="0" y="0"/>
                      <a:ext cx="386080" cy="30317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10800" w:type="dxa"/>
        <w:tblLook w:val="04A0" w:firstRow="1" w:lastRow="0" w:firstColumn="1" w:lastColumn="0" w:noHBand="0" w:noVBand="1"/>
      </w:tblPr>
      <w:tblGrid>
        <w:gridCol w:w="2736"/>
        <w:gridCol w:w="2736"/>
        <w:gridCol w:w="2736"/>
        <w:gridCol w:w="2736"/>
      </w:tblGrid>
      <w:tr w:rsidR="00A103DE" w:rsidRPr="00085DE4" w14:paraId="292A1DD8" w14:textId="77777777" w:rsidTr="00783753">
        <w:trPr>
          <w:trHeight w:val="341"/>
        </w:trPr>
        <w:tc>
          <w:tcPr>
            <w:tcW w:w="2685" w:type="dxa"/>
          </w:tcPr>
          <w:p w14:paraId="45F91A1A" w14:textId="77777777" w:rsidR="00A103DE" w:rsidRPr="00085DE4" w:rsidRDefault="00A103DE" w:rsidP="00B722F4">
            <w:pPr>
              <w:keepNext/>
              <w:keepLines/>
              <w:jc w:val="center"/>
              <w:rPr>
                <w:rFonts w:cs="Calibri"/>
                <w:b/>
                <w:caps/>
                <w:sz w:val="18"/>
              </w:rPr>
            </w:pPr>
            <w:r>
              <w:rPr>
                <w:rFonts w:cs="Calibri"/>
                <w:b/>
                <w:caps/>
                <w:noProof/>
                <w:sz w:val="18"/>
              </w:rPr>
              <w:drawing>
                <wp:inline distT="0" distB="0" distL="0" distR="0" wp14:anchorId="14DADAF2" wp14:editId="439813C9">
                  <wp:extent cx="1600200" cy="152019"/>
                  <wp:effectExtent l="0" t="0" r="0" b="635"/>
                  <wp:docPr id="5" name="Picture 5" descr="National Cancer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CI logo.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600200" cy="152019"/>
                          </a:xfrm>
                          <a:prstGeom prst="rect">
                            <a:avLst/>
                          </a:prstGeom>
                        </pic:spPr>
                      </pic:pic>
                    </a:graphicData>
                  </a:graphic>
                </wp:inline>
              </w:drawing>
            </w:r>
          </w:p>
        </w:tc>
        <w:tc>
          <w:tcPr>
            <w:tcW w:w="2685" w:type="dxa"/>
          </w:tcPr>
          <w:p w14:paraId="006B345C" w14:textId="77777777" w:rsidR="00A103DE" w:rsidRPr="00085DE4" w:rsidRDefault="00A103DE" w:rsidP="00B722F4">
            <w:pPr>
              <w:keepNext/>
              <w:keepLines/>
              <w:jc w:val="center"/>
              <w:rPr>
                <w:rFonts w:cs="Calibri"/>
                <w:b/>
                <w:caps/>
                <w:sz w:val="18"/>
              </w:rPr>
            </w:pPr>
            <w:r>
              <w:rPr>
                <w:rFonts w:cs="Calibri"/>
                <w:b/>
                <w:caps/>
                <w:noProof/>
                <w:sz w:val="18"/>
              </w:rPr>
              <w:drawing>
                <wp:inline distT="0" distB="0" distL="0" distR="0" wp14:anchorId="5BB257D7" wp14:editId="60A5E57B">
                  <wp:extent cx="1600200" cy="152019"/>
                  <wp:effectExtent l="0" t="0" r="0" b="635"/>
                  <wp:docPr id="6" name="Picture 6" descr="National Cancer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CI logo.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600200" cy="152019"/>
                          </a:xfrm>
                          <a:prstGeom prst="rect">
                            <a:avLst/>
                          </a:prstGeom>
                        </pic:spPr>
                      </pic:pic>
                    </a:graphicData>
                  </a:graphic>
                </wp:inline>
              </w:drawing>
            </w:r>
          </w:p>
        </w:tc>
        <w:tc>
          <w:tcPr>
            <w:tcW w:w="2685" w:type="dxa"/>
          </w:tcPr>
          <w:p w14:paraId="2BC469E4" w14:textId="77777777" w:rsidR="00A103DE" w:rsidRPr="00085DE4" w:rsidRDefault="00A103DE" w:rsidP="00B722F4">
            <w:pPr>
              <w:keepNext/>
              <w:keepLines/>
              <w:jc w:val="center"/>
              <w:rPr>
                <w:rFonts w:cs="Calibri"/>
                <w:b/>
                <w:caps/>
                <w:sz w:val="18"/>
              </w:rPr>
            </w:pPr>
            <w:r>
              <w:rPr>
                <w:rFonts w:cs="Calibri"/>
                <w:b/>
                <w:caps/>
                <w:noProof/>
                <w:sz w:val="18"/>
              </w:rPr>
              <w:drawing>
                <wp:inline distT="0" distB="0" distL="0" distR="0" wp14:anchorId="3FCFF522" wp14:editId="51F5B60C">
                  <wp:extent cx="1600200" cy="152019"/>
                  <wp:effectExtent l="0" t="0" r="0" b="635"/>
                  <wp:docPr id="7" name="Picture 7" descr="National Cancer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CI logo.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600200" cy="152019"/>
                          </a:xfrm>
                          <a:prstGeom prst="rect">
                            <a:avLst/>
                          </a:prstGeom>
                        </pic:spPr>
                      </pic:pic>
                    </a:graphicData>
                  </a:graphic>
                </wp:inline>
              </w:drawing>
            </w:r>
          </w:p>
        </w:tc>
        <w:tc>
          <w:tcPr>
            <w:tcW w:w="2685" w:type="dxa"/>
          </w:tcPr>
          <w:p w14:paraId="291F19B6" w14:textId="77777777" w:rsidR="00A103DE" w:rsidRPr="00085DE4" w:rsidRDefault="00A103DE" w:rsidP="00B722F4">
            <w:pPr>
              <w:keepNext/>
              <w:keepLines/>
              <w:jc w:val="center"/>
              <w:rPr>
                <w:rFonts w:cs="Calibri"/>
                <w:b/>
                <w:caps/>
                <w:sz w:val="18"/>
              </w:rPr>
            </w:pPr>
            <w:r>
              <w:rPr>
                <w:rFonts w:cs="Calibri"/>
                <w:b/>
                <w:caps/>
                <w:noProof/>
                <w:sz w:val="18"/>
              </w:rPr>
              <w:drawing>
                <wp:inline distT="0" distB="0" distL="0" distR="0" wp14:anchorId="09B898F0" wp14:editId="2AB02388">
                  <wp:extent cx="1600200" cy="152019"/>
                  <wp:effectExtent l="0" t="0" r="0" b="635"/>
                  <wp:docPr id="8" name="Picture 8" descr="National Cancer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CI logo.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600200" cy="152019"/>
                          </a:xfrm>
                          <a:prstGeom prst="rect">
                            <a:avLst/>
                          </a:prstGeom>
                        </pic:spPr>
                      </pic:pic>
                    </a:graphicData>
                  </a:graphic>
                </wp:inline>
              </w:drawing>
            </w:r>
          </w:p>
        </w:tc>
      </w:tr>
      <w:tr w:rsidR="00A103DE" w:rsidRPr="00085DE4" w14:paraId="4B660451" w14:textId="77777777" w:rsidTr="00783753">
        <w:tc>
          <w:tcPr>
            <w:tcW w:w="2685" w:type="dxa"/>
          </w:tcPr>
          <w:p w14:paraId="4FC7A492" w14:textId="77777777" w:rsidR="00A103DE" w:rsidRPr="00642BD7" w:rsidRDefault="00A103DE" w:rsidP="00B722F4">
            <w:pPr>
              <w:keepNext/>
              <w:keepLines/>
              <w:jc w:val="center"/>
              <w:rPr>
                <w:rFonts w:asciiTheme="minorHAnsi" w:hAnsiTheme="minorHAnsi" w:cs="Calibri"/>
                <w:b/>
                <w:caps/>
                <w:color w:val="2E74B5" w:themeColor="accent1" w:themeShade="BF"/>
                <w:sz w:val="18"/>
              </w:rPr>
            </w:pPr>
            <w:r w:rsidRPr="00642BD7">
              <w:rPr>
                <w:rFonts w:asciiTheme="minorHAnsi" w:hAnsiTheme="minorHAnsi" w:cs="Calibri"/>
                <w:b/>
                <w:caps/>
                <w:color w:val="2E74B5" w:themeColor="accent1" w:themeShade="BF"/>
                <w:sz w:val="18"/>
              </w:rPr>
              <w:t>EMERGENCY INFORMATION</w:t>
            </w:r>
          </w:p>
        </w:tc>
        <w:tc>
          <w:tcPr>
            <w:tcW w:w="2685" w:type="dxa"/>
          </w:tcPr>
          <w:p w14:paraId="390166F8" w14:textId="77777777" w:rsidR="00A103DE" w:rsidRPr="00642BD7" w:rsidRDefault="00A103DE" w:rsidP="00B722F4">
            <w:pPr>
              <w:keepNext/>
              <w:keepLines/>
              <w:jc w:val="center"/>
              <w:outlineLvl w:val="0"/>
              <w:rPr>
                <w:rFonts w:asciiTheme="minorHAnsi" w:hAnsiTheme="minorHAnsi" w:cs="Calibri"/>
                <w:b/>
                <w:caps/>
                <w:color w:val="2E74B5" w:themeColor="accent1" w:themeShade="BF"/>
                <w:sz w:val="18"/>
              </w:rPr>
            </w:pPr>
          </w:p>
        </w:tc>
        <w:tc>
          <w:tcPr>
            <w:tcW w:w="5370" w:type="dxa"/>
            <w:gridSpan w:val="2"/>
          </w:tcPr>
          <w:p w14:paraId="05D805E0" w14:textId="77777777" w:rsidR="00A103DE" w:rsidRPr="00642BD7" w:rsidRDefault="00A103DE" w:rsidP="00B722F4">
            <w:pPr>
              <w:keepNext/>
              <w:keepLines/>
              <w:jc w:val="center"/>
              <w:rPr>
                <w:rFonts w:asciiTheme="minorHAnsi" w:hAnsiTheme="minorHAnsi" w:cs="Calibri"/>
                <w:b/>
                <w:caps/>
                <w:color w:val="2E74B5" w:themeColor="accent1" w:themeShade="BF"/>
                <w:sz w:val="18"/>
              </w:rPr>
            </w:pPr>
            <w:r w:rsidRPr="00642BD7">
              <w:rPr>
                <w:rFonts w:asciiTheme="minorHAnsi" w:hAnsiTheme="minorHAnsi" w:cs="Calibri"/>
                <w:b/>
                <w:caps/>
                <w:color w:val="2E74B5" w:themeColor="accent1" w:themeShade="BF"/>
                <w:sz w:val="18"/>
              </w:rPr>
              <w:t xml:space="preserve">dRUG INTERACTIONS </w:t>
            </w:r>
          </w:p>
        </w:tc>
      </w:tr>
      <w:tr w:rsidR="00A103DE" w:rsidRPr="00085DE4" w14:paraId="0BD6A665" w14:textId="77777777" w:rsidTr="00783753">
        <w:trPr>
          <w:trHeight w:val="1295"/>
        </w:trPr>
        <w:tc>
          <w:tcPr>
            <w:tcW w:w="2685" w:type="dxa"/>
          </w:tcPr>
          <w:p w14:paraId="23C07C22" w14:textId="77777777" w:rsidR="00A103DE" w:rsidRPr="00642BD7" w:rsidRDefault="00A103DE" w:rsidP="00B722F4">
            <w:pPr>
              <w:keepNext/>
              <w:keepLines/>
              <w:spacing w:before="100"/>
              <w:jc w:val="center"/>
              <w:rPr>
                <w:rFonts w:asciiTheme="minorHAnsi" w:hAnsiTheme="minorHAnsi" w:cs="Calibri"/>
                <w:b/>
                <w:caps/>
                <w:sz w:val="18"/>
              </w:rPr>
            </w:pPr>
            <w:r w:rsidRPr="00642BD7">
              <w:rPr>
                <w:rFonts w:asciiTheme="minorHAnsi" w:hAnsiTheme="minorHAnsi" w:cs="Calibri"/>
                <w:b/>
                <w:sz w:val="18"/>
              </w:rPr>
              <w:t xml:space="preserve">Show this card to </w:t>
            </w:r>
            <w:proofErr w:type="gramStart"/>
            <w:r w:rsidRPr="00642BD7">
              <w:rPr>
                <w:rFonts w:asciiTheme="minorHAnsi" w:hAnsiTheme="minorHAnsi" w:cs="Calibri"/>
                <w:b/>
                <w:sz w:val="18"/>
              </w:rPr>
              <w:t>all of</w:t>
            </w:r>
            <w:proofErr w:type="gramEnd"/>
            <w:r w:rsidRPr="00642BD7">
              <w:rPr>
                <w:rFonts w:asciiTheme="minorHAnsi" w:hAnsiTheme="minorHAnsi" w:cs="Calibri"/>
                <w:b/>
                <w:sz w:val="18"/>
              </w:rPr>
              <w:t xml:space="preserve"> your healthcare providers. Keep it with you in case you go to the emergency room.</w:t>
            </w:r>
          </w:p>
        </w:tc>
        <w:tc>
          <w:tcPr>
            <w:tcW w:w="2685" w:type="dxa"/>
          </w:tcPr>
          <w:p w14:paraId="2A66DCA0"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after="100"/>
              <w:jc w:val="center"/>
              <w:rPr>
                <w:rFonts w:asciiTheme="minorHAnsi" w:hAnsiTheme="minorHAnsi" w:cs="Calibri"/>
                <w:b/>
                <w:sz w:val="16"/>
                <w:szCs w:val="16"/>
              </w:rPr>
            </w:pPr>
            <w:r w:rsidRPr="00642BD7">
              <w:rPr>
                <w:rFonts w:asciiTheme="minorHAnsi" w:hAnsiTheme="minorHAnsi" w:cs="Calibri"/>
                <w:sz w:val="16"/>
                <w:szCs w:val="16"/>
              </w:rPr>
              <w:t xml:space="preserve">Tell your doctors </w:t>
            </w:r>
            <w:r w:rsidRPr="00642BD7">
              <w:rPr>
                <w:rFonts w:asciiTheme="minorHAnsi" w:hAnsiTheme="minorHAnsi" w:cs="Calibri"/>
                <w:b/>
                <w:sz w:val="16"/>
                <w:szCs w:val="16"/>
              </w:rPr>
              <w:t>before</w:t>
            </w:r>
            <w:r w:rsidRPr="00642BD7">
              <w:rPr>
                <w:rFonts w:asciiTheme="minorHAnsi" w:hAnsiTheme="minorHAnsi" w:cs="Calibri"/>
                <w:sz w:val="16"/>
                <w:szCs w:val="16"/>
              </w:rPr>
              <w:t xml:space="preserve"> you </w:t>
            </w:r>
            <w:r w:rsidRPr="00642BD7">
              <w:rPr>
                <w:rFonts w:asciiTheme="minorHAnsi" w:hAnsiTheme="minorHAnsi" w:cs="Calibri"/>
                <w:b/>
                <w:sz w:val="16"/>
                <w:szCs w:val="16"/>
              </w:rPr>
              <w:t>start</w:t>
            </w:r>
            <w:r w:rsidRPr="00642BD7">
              <w:rPr>
                <w:rFonts w:asciiTheme="minorHAnsi" w:hAnsiTheme="minorHAnsi" w:cs="Calibri"/>
                <w:sz w:val="16"/>
                <w:szCs w:val="16"/>
              </w:rPr>
              <w:t xml:space="preserve"> or </w:t>
            </w:r>
            <w:r w:rsidRPr="00642BD7">
              <w:rPr>
                <w:rFonts w:asciiTheme="minorHAnsi" w:hAnsiTheme="minorHAnsi" w:cs="Calibri"/>
                <w:b/>
                <w:sz w:val="16"/>
                <w:szCs w:val="16"/>
              </w:rPr>
              <w:t>stop</w:t>
            </w:r>
            <w:r w:rsidRPr="00642BD7">
              <w:rPr>
                <w:rFonts w:asciiTheme="minorHAnsi" w:hAnsiTheme="minorHAnsi" w:cs="Calibri"/>
                <w:sz w:val="16"/>
                <w:szCs w:val="16"/>
              </w:rPr>
              <w:t xml:space="preserve"> any medicines.</w:t>
            </w:r>
          </w:p>
          <w:p w14:paraId="472AA969"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after="100"/>
              <w:jc w:val="center"/>
              <w:rPr>
                <w:rFonts w:asciiTheme="minorHAnsi" w:hAnsiTheme="minorHAnsi" w:cs="Calibri"/>
                <w:b/>
                <w:sz w:val="16"/>
                <w:szCs w:val="16"/>
              </w:rPr>
            </w:pPr>
            <w:r w:rsidRPr="00642BD7">
              <w:rPr>
                <w:rFonts w:asciiTheme="minorHAnsi" w:hAnsiTheme="minorHAnsi" w:cs="Calibri"/>
                <w:b/>
                <w:sz w:val="16"/>
                <w:szCs w:val="16"/>
              </w:rPr>
              <w:t>Check with your doctor or pharmacist if you need to use an over-the-counter medicine or herbal supplement!</w:t>
            </w:r>
          </w:p>
        </w:tc>
        <w:tc>
          <w:tcPr>
            <w:tcW w:w="5370" w:type="dxa"/>
            <w:gridSpan w:val="2"/>
          </w:tcPr>
          <w:p w14:paraId="4AB1FF54"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00" w:after="60"/>
              <w:jc w:val="center"/>
              <w:rPr>
                <w:rFonts w:asciiTheme="minorHAnsi" w:hAnsiTheme="minorHAnsi" w:cs="Calibri"/>
                <w:b/>
                <w:color w:val="C00000"/>
                <w:sz w:val="18"/>
                <w:szCs w:val="16"/>
              </w:rPr>
            </w:pPr>
            <w:proofErr w:type="gramStart"/>
            <w:r w:rsidRPr="00642BD7">
              <w:rPr>
                <w:rFonts w:asciiTheme="minorHAnsi" w:hAnsiTheme="minorHAnsi" w:cs="Calibri"/>
                <w:b/>
                <w:color w:val="44546A" w:themeColor="text2"/>
                <w:sz w:val="18"/>
                <w:szCs w:val="16"/>
              </w:rPr>
              <w:t>Carry this card with you at all times</w:t>
            </w:r>
            <w:proofErr w:type="gramEnd"/>
            <w:r w:rsidRPr="00642BD7">
              <w:rPr>
                <w:rFonts w:asciiTheme="minorHAnsi" w:hAnsiTheme="minorHAnsi" w:cs="Calibri"/>
                <w:b/>
                <w:color w:val="C00000"/>
                <w:sz w:val="18"/>
                <w:szCs w:val="16"/>
              </w:rPr>
              <w:t xml:space="preserve">  </w:t>
            </w:r>
          </w:p>
          <w:p w14:paraId="299D1FB8" w14:textId="192DAA96" w:rsidR="00A103DE" w:rsidRPr="00642BD7" w:rsidRDefault="00000000" w:rsidP="00B722F4">
            <w:pPr>
              <w:jc w:val="center"/>
              <w:rPr>
                <w:rFonts w:asciiTheme="minorHAnsi" w:hAnsiTheme="minorHAnsi" w:cs="Calibri"/>
                <w:sz w:val="16"/>
                <w:szCs w:val="16"/>
              </w:rPr>
            </w:pPr>
            <w:sdt>
              <w:sdtPr>
                <w:rPr>
                  <w:rStyle w:val="Style51"/>
                  <w:szCs w:val="16"/>
                </w:rPr>
                <w:id w:val="-861975797"/>
                <w:placeholder>
                  <w:docPart w:val="6B463BE699DF480FB67A866D618F0E25"/>
                </w:placeholder>
                <w:showingPlcHdr/>
              </w:sdtPr>
              <w:sdtEndPr>
                <w:rPr>
                  <w:rStyle w:val="DefaultParagraphFont"/>
                  <w:rFonts w:ascii="Calibri" w:hAnsi="Calibri"/>
                  <w:b/>
                  <w:color w:val="auto"/>
                  <w:sz w:val="22"/>
                </w:rPr>
              </w:sdtEndPr>
              <w:sdtContent>
                <w:r w:rsidR="00A103DE" w:rsidRPr="00255E2D">
                  <w:rPr>
                    <w:rStyle w:val="PlaceholderText"/>
                    <w:rFonts w:asciiTheme="minorHAnsi" w:hAnsiTheme="minorHAnsi"/>
                    <w:color w:val="C00000"/>
                    <w:sz w:val="16"/>
                    <w:szCs w:val="16"/>
                  </w:rPr>
                  <w:t>[insert study drug]</w:t>
                </w:r>
              </w:sdtContent>
            </w:sdt>
            <w:r w:rsidR="00452E79">
              <w:rPr>
                <w:rStyle w:val="Style51"/>
                <w:szCs w:val="16"/>
              </w:rPr>
              <w:t xml:space="preserve"> </w:t>
            </w:r>
            <w:r w:rsidR="00A103DE" w:rsidRPr="00766FEA">
              <w:rPr>
                <w:rStyle w:val="Style51"/>
                <w:color w:val="C00000"/>
                <w:szCs w:val="16"/>
              </w:rPr>
              <w:t xml:space="preserve">interacts with </w:t>
            </w:r>
            <w:sdt>
              <w:sdtPr>
                <w:rPr>
                  <w:rStyle w:val="Style52"/>
                  <w:color w:val="C00000"/>
                  <w:szCs w:val="16"/>
                </w:rPr>
                <w:id w:val="-1582137229"/>
                <w:placeholder>
                  <w:docPart w:val="7E9CE93602454FD698585A5A96814A77"/>
                </w:placeholder>
                <w:showingPlcHdr/>
              </w:sdtPr>
              <w:sdtEndPr>
                <w:rPr>
                  <w:rStyle w:val="DefaultParagraphFont"/>
                  <w:rFonts w:ascii="Calibri" w:hAnsi="Calibri"/>
                  <w:b/>
                  <w:color w:val="auto"/>
                  <w:sz w:val="22"/>
                </w:rPr>
              </w:sdtEndPr>
              <w:sdtContent>
                <w:r w:rsidR="00A103DE" w:rsidRPr="00766FEA">
                  <w:rPr>
                    <w:rStyle w:val="PlaceholderText"/>
                    <w:rFonts w:asciiTheme="minorHAnsi" w:hAnsiTheme="minorHAnsi"/>
                    <w:color w:val="C00000"/>
                    <w:sz w:val="16"/>
                    <w:szCs w:val="16"/>
                  </w:rPr>
                  <w:t>[a specific enzyme in your liver or other tissues like the gut, transport proteins that help move drugs in and out of cells, the heart’s electrical activity,]</w:t>
                </w:r>
              </w:sdtContent>
            </w:sdt>
            <w:r w:rsidR="00A103DE" w:rsidRPr="00642BD7">
              <w:rPr>
                <w:rFonts w:asciiTheme="minorHAnsi" w:hAnsiTheme="minorHAnsi" w:cs="Calibri"/>
                <w:sz w:val="16"/>
                <w:szCs w:val="16"/>
              </w:rPr>
              <w:t xml:space="preserve"> and must be used very carefully with other medicines.</w:t>
            </w:r>
          </w:p>
        </w:tc>
      </w:tr>
      <w:tr w:rsidR="00A103DE" w:rsidRPr="00085DE4" w14:paraId="15ABD54D" w14:textId="77777777" w:rsidTr="00783753">
        <w:trPr>
          <w:trHeight w:val="288"/>
        </w:trPr>
        <w:tc>
          <w:tcPr>
            <w:tcW w:w="2685" w:type="dxa"/>
          </w:tcPr>
          <w:p w14:paraId="44BA2E48" w14:textId="1B928617" w:rsidR="00A103DE" w:rsidRPr="00642BD7" w:rsidRDefault="00932B54" w:rsidP="00B722F4">
            <w:pPr>
              <w:keepNext/>
              <w:keepLines/>
              <w:rPr>
                <w:rFonts w:asciiTheme="minorHAnsi" w:hAnsiTheme="minorHAnsi" w:cs="Calibri"/>
                <w:b/>
                <w:caps/>
                <w:sz w:val="14"/>
                <w:szCs w:val="14"/>
              </w:rPr>
            </w:pPr>
            <w:r>
              <w:rPr>
                <w:rFonts w:asciiTheme="minorHAnsi" w:hAnsiTheme="minorHAnsi" w:cs="Calibri"/>
                <w:b/>
                <w:sz w:val="14"/>
                <w:szCs w:val="14"/>
              </w:rPr>
              <w:t>Participant</w:t>
            </w:r>
            <w:r w:rsidR="00A103DE" w:rsidRPr="00642BD7">
              <w:rPr>
                <w:rFonts w:asciiTheme="minorHAnsi" w:hAnsiTheme="minorHAnsi" w:cs="Calibri"/>
                <w:b/>
                <w:sz w:val="14"/>
                <w:szCs w:val="14"/>
              </w:rPr>
              <w:t xml:space="preserve"> Name: </w:t>
            </w:r>
            <w:r w:rsidR="00A103DE" w:rsidRPr="00642BD7">
              <w:rPr>
                <w:rFonts w:asciiTheme="minorHAnsi" w:hAnsiTheme="minorHAnsi" w:cs="Calibri"/>
                <w:b/>
                <w:sz w:val="14"/>
                <w:szCs w:val="14"/>
              </w:rPr>
              <w:fldChar w:fldCharType="begin">
                <w:ffData>
                  <w:name w:val="Text19"/>
                  <w:enabled/>
                  <w:calcOnExit w:val="0"/>
                  <w:textInput/>
                </w:ffData>
              </w:fldChar>
            </w:r>
            <w:r w:rsidR="00A103DE" w:rsidRPr="00642BD7">
              <w:rPr>
                <w:rFonts w:asciiTheme="minorHAnsi" w:hAnsiTheme="minorHAnsi" w:cs="Calibri"/>
                <w:b/>
                <w:sz w:val="14"/>
                <w:szCs w:val="14"/>
              </w:rPr>
              <w:instrText xml:space="preserve"> FORMTEXT </w:instrText>
            </w:r>
            <w:r w:rsidR="00A103DE" w:rsidRPr="00642BD7">
              <w:rPr>
                <w:rFonts w:asciiTheme="minorHAnsi" w:hAnsiTheme="minorHAnsi" w:cs="Calibri"/>
                <w:b/>
                <w:sz w:val="14"/>
                <w:szCs w:val="14"/>
              </w:rPr>
            </w:r>
            <w:r w:rsidR="00A103DE" w:rsidRPr="00642BD7">
              <w:rPr>
                <w:rFonts w:asciiTheme="minorHAnsi" w:hAnsiTheme="minorHAnsi" w:cs="Calibri"/>
                <w:b/>
                <w:sz w:val="14"/>
                <w:szCs w:val="14"/>
              </w:rPr>
              <w:fldChar w:fldCharType="separate"/>
            </w:r>
            <w:r w:rsidR="00A103DE">
              <w:rPr>
                <w:rFonts w:asciiTheme="minorHAnsi" w:hAnsiTheme="minorHAnsi" w:cs="Calibri"/>
                <w:b/>
                <w:noProof/>
                <w:sz w:val="14"/>
                <w:szCs w:val="14"/>
              </w:rPr>
              <w:t> </w:t>
            </w:r>
            <w:r w:rsidR="00A103DE">
              <w:rPr>
                <w:rFonts w:asciiTheme="minorHAnsi" w:hAnsiTheme="minorHAnsi" w:cs="Calibri"/>
                <w:b/>
                <w:noProof/>
                <w:sz w:val="14"/>
                <w:szCs w:val="14"/>
              </w:rPr>
              <w:t> </w:t>
            </w:r>
            <w:r w:rsidR="00A103DE">
              <w:rPr>
                <w:rFonts w:asciiTheme="minorHAnsi" w:hAnsiTheme="minorHAnsi" w:cs="Calibri"/>
                <w:b/>
                <w:noProof/>
                <w:sz w:val="14"/>
                <w:szCs w:val="14"/>
              </w:rPr>
              <w:t> </w:t>
            </w:r>
            <w:r w:rsidR="00A103DE">
              <w:rPr>
                <w:rFonts w:asciiTheme="minorHAnsi" w:hAnsiTheme="minorHAnsi" w:cs="Calibri"/>
                <w:b/>
                <w:noProof/>
                <w:sz w:val="14"/>
                <w:szCs w:val="14"/>
              </w:rPr>
              <w:t> </w:t>
            </w:r>
            <w:r w:rsidR="00A103DE">
              <w:rPr>
                <w:rFonts w:asciiTheme="minorHAnsi" w:hAnsiTheme="minorHAnsi" w:cs="Calibri"/>
                <w:b/>
                <w:noProof/>
                <w:sz w:val="14"/>
                <w:szCs w:val="14"/>
              </w:rPr>
              <w:t> </w:t>
            </w:r>
            <w:r w:rsidR="00A103DE" w:rsidRPr="00642BD7">
              <w:rPr>
                <w:rFonts w:asciiTheme="minorHAnsi" w:hAnsiTheme="minorHAnsi" w:cs="Calibri"/>
                <w:b/>
                <w:sz w:val="14"/>
                <w:szCs w:val="14"/>
              </w:rPr>
              <w:fldChar w:fldCharType="end"/>
            </w:r>
          </w:p>
        </w:tc>
        <w:tc>
          <w:tcPr>
            <w:tcW w:w="2685" w:type="dxa"/>
            <w:vMerge w:val="restart"/>
          </w:tcPr>
          <w:p w14:paraId="358E65D6"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rFonts w:asciiTheme="minorHAnsi" w:hAnsiTheme="minorHAnsi" w:cs="Calibri"/>
                <w:b/>
                <w:i/>
                <w:sz w:val="16"/>
                <w:szCs w:val="16"/>
              </w:rPr>
            </w:pPr>
            <w:r w:rsidRPr="00642BD7">
              <w:rPr>
                <w:rFonts w:asciiTheme="minorHAnsi" w:hAnsiTheme="minorHAnsi" w:cs="Calibri"/>
                <w:b/>
                <w:sz w:val="18"/>
                <w:szCs w:val="16"/>
              </w:rPr>
              <w:t>Use caution and avoid the following drugs if possible:</w:t>
            </w:r>
            <w:r w:rsidRPr="00642BD7">
              <w:rPr>
                <w:rFonts w:asciiTheme="minorHAnsi" w:hAnsiTheme="minorHAnsi" w:cs="Calibri"/>
                <w:b/>
                <w:i/>
                <w:sz w:val="16"/>
                <w:szCs w:val="16"/>
              </w:rPr>
              <w:t xml:space="preserve"> </w:t>
            </w:r>
          </w:p>
          <w:p w14:paraId="32E588E0"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rFonts w:asciiTheme="minorHAnsi" w:hAnsiTheme="minorHAnsi" w:cs="Calibri"/>
                <w:b/>
                <w:i/>
                <w:sz w:val="16"/>
                <w:szCs w:val="16"/>
              </w:rPr>
            </w:pPr>
          </w:p>
          <w:sdt>
            <w:sdtPr>
              <w:rPr>
                <w:rStyle w:val="Style62"/>
              </w:rPr>
              <w:id w:val="1644537587"/>
              <w:placeholder>
                <w:docPart w:val="67AC3EC4E79541A7AF414C053081D7E5"/>
              </w:placeholder>
              <w:showingPlcHdr/>
            </w:sdtPr>
            <w:sdtEndPr>
              <w:rPr>
                <w:rStyle w:val="DefaultParagraphFont"/>
                <w:rFonts w:ascii="Calibri" w:hAnsi="Calibri"/>
                <w:color w:val="auto"/>
                <w:sz w:val="14"/>
                <w:szCs w:val="14"/>
              </w:rPr>
            </w:sdtEndPr>
            <w:sdtContent>
              <w:p w14:paraId="2AC0D3D1" w14:textId="77777777" w:rsidR="00A103DE" w:rsidRPr="00642BD7" w:rsidRDefault="00A103DE" w:rsidP="00B722F4">
                <w:pPr>
                  <w:rPr>
                    <w:rStyle w:val="Style54"/>
                  </w:rPr>
                </w:pPr>
                <w:r w:rsidRPr="00766FEA">
                  <w:rPr>
                    <w:rStyle w:val="PlaceholderText"/>
                    <w:rFonts w:asciiTheme="minorHAnsi" w:hAnsiTheme="minorHAnsi"/>
                    <w:color w:val="C00000"/>
                    <w:sz w:val="14"/>
                    <w:szCs w:val="14"/>
                    <w:u w:val="single"/>
                  </w:rPr>
                  <w:t>[List specific medications here. Examples: OTC drugs, herbal supplements, vitamins, acid suppressing drugs, anticoagulants, NSAIDs, digoxin.]</w:t>
                </w:r>
              </w:p>
            </w:sdtContent>
          </w:sdt>
          <w:p w14:paraId="428AB59E"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jc w:val="center"/>
              <w:rPr>
                <w:rFonts w:asciiTheme="minorHAnsi" w:hAnsiTheme="minorHAnsi" w:cs="Calibri"/>
                <w:b/>
                <w:i/>
                <w:sz w:val="16"/>
                <w:szCs w:val="16"/>
              </w:rPr>
            </w:pPr>
          </w:p>
        </w:tc>
        <w:tc>
          <w:tcPr>
            <w:tcW w:w="5370" w:type="dxa"/>
            <w:gridSpan w:val="2"/>
            <w:vMerge w:val="restart"/>
          </w:tcPr>
          <w:p w14:paraId="5E664D2E"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140"/>
              <w:jc w:val="center"/>
              <w:rPr>
                <w:rFonts w:asciiTheme="minorHAnsi" w:hAnsiTheme="minorHAnsi" w:cs="Calibri"/>
                <w:sz w:val="16"/>
                <w:szCs w:val="16"/>
              </w:rPr>
            </w:pPr>
            <w:r w:rsidRPr="00642BD7">
              <w:rPr>
                <w:rFonts w:asciiTheme="minorHAnsi" w:hAnsiTheme="minorHAnsi" w:cs="Calibri"/>
                <w:sz w:val="16"/>
                <w:szCs w:val="16"/>
              </w:rPr>
              <w:t xml:space="preserve">Your healthcare providers should be aware of any medicines that are </w:t>
            </w:r>
            <w:sdt>
              <w:sdtPr>
                <w:rPr>
                  <w:rStyle w:val="Style53"/>
                  <w:szCs w:val="16"/>
                </w:rPr>
                <w:id w:val="-1014066084"/>
                <w:placeholder>
                  <w:docPart w:val="EBE6E5605AEF4D69B53EFB363B7DB97B"/>
                </w:placeholder>
                <w:showingPlcHdr/>
              </w:sdtPr>
              <w:sdtEndPr>
                <w:rPr>
                  <w:rStyle w:val="DefaultParagraphFont"/>
                  <w:rFonts w:ascii="Calibri" w:hAnsi="Calibri"/>
                  <w:b/>
                  <w:color w:val="auto"/>
                  <w:sz w:val="22"/>
                </w:rPr>
              </w:sdtEndPr>
              <w:sdtContent>
                <w:r w:rsidRPr="00766FEA">
                  <w:rPr>
                    <w:rStyle w:val="PlaceholderText"/>
                    <w:rFonts w:asciiTheme="minorHAnsi" w:hAnsiTheme="minorHAnsi"/>
                    <w:color w:val="C00000"/>
                    <w:sz w:val="16"/>
                    <w:szCs w:val="16"/>
                  </w:rPr>
                  <w:t>[strong inducers/inhibitors/substrates of [insert CYP isoenzymes], interact with [insert transport proteins], or affect your heart’s electrical activity].</w:t>
                </w:r>
              </w:sdtContent>
            </w:sdt>
          </w:p>
        </w:tc>
      </w:tr>
      <w:tr w:rsidR="00A103DE" w:rsidRPr="00085DE4" w14:paraId="1FF2A10C" w14:textId="77777777" w:rsidTr="00783753">
        <w:trPr>
          <w:trHeight w:val="288"/>
        </w:trPr>
        <w:tc>
          <w:tcPr>
            <w:tcW w:w="2685" w:type="dxa"/>
          </w:tcPr>
          <w:p w14:paraId="7C229A8C" w14:textId="64C7E6E4" w:rsidR="00A103DE" w:rsidRPr="00642BD7" w:rsidRDefault="00A103DE" w:rsidP="00B722F4">
            <w:pPr>
              <w:keepNext/>
              <w:keepLines/>
              <w:rPr>
                <w:rFonts w:asciiTheme="minorHAnsi" w:hAnsiTheme="minorHAnsi" w:cs="Calibri"/>
                <w:b/>
                <w:caps/>
                <w:sz w:val="14"/>
              </w:rPr>
            </w:pPr>
            <w:r w:rsidRPr="00642BD7">
              <w:rPr>
                <w:rFonts w:asciiTheme="minorHAnsi" w:hAnsiTheme="minorHAnsi" w:cs="Calibri"/>
                <w:b/>
                <w:sz w:val="14"/>
              </w:rPr>
              <w:t>Diagnosis</w:t>
            </w:r>
            <w:r w:rsidR="00A73FDA">
              <w:rPr>
                <w:rFonts w:asciiTheme="minorHAnsi" w:hAnsiTheme="minorHAnsi" w:cs="Calibri"/>
                <w:b/>
                <w:sz w:val="14"/>
              </w:rPr>
              <w:t>/Condition</w:t>
            </w:r>
            <w:r w:rsidRPr="00642BD7">
              <w:rPr>
                <w:rFonts w:asciiTheme="minorHAnsi" w:hAnsiTheme="minorHAnsi" w:cs="Calibri"/>
                <w:b/>
                <w:sz w:val="14"/>
              </w:rPr>
              <w:t xml:space="preserve">: </w:t>
            </w:r>
            <w:r w:rsidRPr="00642BD7">
              <w:rPr>
                <w:rFonts w:asciiTheme="minorHAnsi" w:hAnsiTheme="minorHAnsi" w:cs="Calibri"/>
                <w:color w:val="44546A" w:themeColor="text2"/>
                <w:sz w:val="14"/>
              </w:rPr>
              <w:fldChar w:fldCharType="begin">
                <w:ffData>
                  <w:name w:val="Text2"/>
                  <w:enabled/>
                  <w:calcOnExit w:val="0"/>
                  <w:textInput/>
                </w:ffData>
              </w:fldChar>
            </w:r>
            <w:r w:rsidRPr="00642BD7">
              <w:rPr>
                <w:rFonts w:asciiTheme="minorHAnsi" w:hAnsiTheme="minorHAnsi" w:cs="Calibri"/>
                <w:color w:val="44546A" w:themeColor="text2"/>
                <w:sz w:val="14"/>
              </w:rPr>
              <w:instrText xml:space="preserve"> FORMTEXT </w:instrText>
            </w:r>
            <w:r w:rsidRPr="00642BD7">
              <w:rPr>
                <w:rFonts w:asciiTheme="minorHAnsi" w:hAnsiTheme="minorHAnsi" w:cs="Calibri"/>
                <w:color w:val="44546A" w:themeColor="text2"/>
                <w:sz w:val="14"/>
              </w:rPr>
            </w:r>
            <w:r w:rsidRPr="00642BD7">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642BD7">
              <w:rPr>
                <w:rFonts w:asciiTheme="minorHAnsi" w:hAnsiTheme="minorHAnsi" w:cs="Calibri"/>
                <w:color w:val="44546A" w:themeColor="text2"/>
                <w:sz w:val="14"/>
              </w:rPr>
              <w:fldChar w:fldCharType="end"/>
            </w:r>
          </w:p>
        </w:tc>
        <w:tc>
          <w:tcPr>
            <w:tcW w:w="2685" w:type="dxa"/>
            <w:vMerge/>
          </w:tcPr>
          <w:p w14:paraId="568FFA2C" w14:textId="77777777" w:rsidR="00A103DE" w:rsidRPr="00642BD7" w:rsidRDefault="00A103DE" w:rsidP="00B722F4">
            <w:pPr>
              <w:keepNext/>
              <w:keepLines/>
              <w:jc w:val="center"/>
              <w:rPr>
                <w:rFonts w:asciiTheme="minorHAnsi" w:hAnsiTheme="minorHAnsi" w:cs="Calibri"/>
                <w:b/>
                <w:caps/>
                <w:sz w:val="18"/>
              </w:rPr>
            </w:pPr>
          </w:p>
        </w:tc>
        <w:tc>
          <w:tcPr>
            <w:tcW w:w="5370" w:type="dxa"/>
            <w:gridSpan w:val="2"/>
            <w:vMerge/>
          </w:tcPr>
          <w:p w14:paraId="6C7D5A00" w14:textId="77777777" w:rsidR="00A103DE" w:rsidRPr="00642BD7" w:rsidRDefault="00A103DE" w:rsidP="00B722F4">
            <w:pPr>
              <w:keepNext/>
              <w:keepLines/>
              <w:rPr>
                <w:rFonts w:asciiTheme="minorHAnsi" w:hAnsiTheme="minorHAnsi" w:cs="Calibri"/>
                <w:b/>
                <w:caps/>
                <w:sz w:val="18"/>
              </w:rPr>
            </w:pPr>
          </w:p>
        </w:tc>
      </w:tr>
      <w:tr w:rsidR="00A103DE" w:rsidRPr="00085DE4" w14:paraId="3462B022" w14:textId="77777777" w:rsidTr="00783753">
        <w:trPr>
          <w:trHeight w:val="288"/>
        </w:trPr>
        <w:tc>
          <w:tcPr>
            <w:tcW w:w="2685" w:type="dxa"/>
          </w:tcPr>
          <w:p w14:paraId="3A190454" w14:textId="77777777" w:rsidR="00A103DE" w:rsidRPr="00642BD7" w:rsidRDefault="00A103DE" w:rsidP="00B722F4">
            <w:pPr>
              <w:keepNext/>
              <w:keepLines/>
              <w:rPr>
                <w:rFonts w:asciiTheme="minorHAnsi" w:hAnsiTheme="minorHAnsi" w:cs="Calibri"/>
                <w:b/>
                <w:caps/>
                <w:sz w:val="14"/>
              </w:rPr>
            </w:pPr>
            <w:r w:rsidRPr="00642BD7">
              <w:rPr>
                <w:rFonts w:asciiTheme="minorHAnsi" w:hAnsiTheme="minorHAnsi" w:cs="Calibri"/>
                <w:b/>
                <w:sz w:val="14"/>
              </w:rPr>
              <w:t xml:space="preserve">Study Doctor: </w:t>
            </w:r>
            <w:r w:rsidRPr="00642BD7">
              <w:rPr>
                <w:rFonts w:asciiTheme="minorHAnsi" w:hAnsiTheme="minorHAnsi" w:cs="Calibri"/>
                <w:color w:val="44546A" w:themeColor="text2"/>
                <w:sz w:val="14"/>
              </w:rPr>
              <w:fldChar w:fldCharType="begin">
                <w:ffData>
                  <w:name w:val="Text3"/>
                  <w:enabled/>
                  <w:calcOnExit w:val="0"/>
                  <w:textInput/>
                </w:ffData>
              </w:fldChar>
            </w:r>
            <w:r w:rsidRPr="00642BD7">
              <w:rPr>
                <w:rFonts w:asciiTheme="minorHAnsi" w:hAnsiTheme="minorHAnsi" w:cs="Calibri"/>
                <w:color w:val="44546A" w:themeColor="text2"/>
                <w:sz w:val="14"/>
              </w:rPr>
              <w:instrText xml:space="preserve"> FORMTEXT </w:instrText>
            </w:r>
            <w:r w:rsidRPr="00642BD7">
              <w:rPr>
                <w:rFonts w:asciiTheme="minorHAnsi" w:hAnsiTheme="minorHAnsi" w:cs="Calibri"/>
                <w:color w:val="44546A" w:themeColor="text2"/>
                <w:sz w:val="14"/>
              </w:rPr>
            </w:r>
            <w:r w:rsidRPr="00642BD7">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642BD7">
              <w:rPr>
                <w:rFonts w:asciiTheme="minorHAnsi" w:hAnsiTheme="minorHAnsi" w:cs="Calibri"/>
                <w:color w:val="44546A" w:themeColor="text2"/>
                <w:sz w:val="14"/>
              </w:rPr>
              <w:fldChar w:fldCharType="end"/>
            </w:r>
          </w:p>
        </w:tc>
        <w:tc>
          <w:tcPr>
            <w:tcW w:w="2685" w:type="dxa"/>
            <w:vMerge/>
          </w:tcPr>
          <w:p w14:paraId="6CC7E27B" w14:textId="77777777" w:rsidR="00A103DE" w:rsidRPr="00642BD7" w:rsidRDefault="00A103DE" w:rsidP="00B722F4">
            <w:pPr>
              <w:keepNext/>
              <w:keepLines/>
              <w:jc w:val="center"/>
              <w:rPr>
                <w:rFonts w:asciiTheme="minorHAnsi" w:hAnsiTheme="minorHAnsi" w:cs="Calibri"/>
                <w:b/>
                <w:caps/>
                <w:sz w:val="18"/>
              </w:rPr>
            </w:pPr>
          </w:p>
        </w:tc>
        <w:tc>
          <w:tcPr>
            <w:tcW w:w="5370" w:type="dxa"/>
            <w:gridSpan w:val="2"/>
            <w:vMerge/>
          </w:tcPr>
          <w:p w14:paraId="4B486BF7" w14:textId="77777777" w:rsidR="00A103DE" w:rsidRPr="00642BD7" w:rsidRDefault="00A103DE" w:rsidP="00B722F4">
            <w:pPr>
              <w:keepNext/>
              <w:keepLines/>
              <w:rPr>
                <w:rFonts w:asciiTheme="minorHAnsi" w:hAnsiTheme="minorHAnsi" w:cs="Calibri"/>
                <w:b/>
                <w:caps/>
                <w:sz w:val="18"/>
              </w:rPr>
            </w:pPr>
          </w:p>
        </w:tc>
      </w:tr>
      <w:tr w:rsidR="00A103DE" w:rsidRPr="00085DE4" w14:paraId="5DC358A3" w14:textId="77777777" w:rsidTr="00783753">
        <w:trPr>
          <w:trHeight w:val="288"/>
        </w:trPr>
        <w:tc>
          <w:tcPr>
            <w:tcW w:w="2685" w:type="dxa"/>
          </w:tcPr>
          <w:p w14:paraId="490BD42E" w14:textId="77777777" w:rsidR="00A103DE" w:rsidRPr="00642BD7" w:rsidRDefault="00A103DE" w:rsidP="00B722F4">
            <w:pPr>
              <w:keepNext/>
              <w:keepLines/>
              <w:rPr>
                <w:rFonts w:asciiTheme="minorHAnsi" w:hAnsiTheme="minorHAnsi" w:cs="Calibri"/>
                <w:b/>
                <w:caps/>
                <w:sz w:val="14"/>
              </w:rPr>
            </w:pPr>
            <w:r w:rsidRPr="00642BD7">
              <w:rPr>
                <w:rFonts w:asciiTheme="minorHAnsi" w:hAnsiTheme="minorHAnsi" w:cs="Calibri"/>
                <w:b/>
                <w:sz w:val="14"/>
              </w:rPr>
              <w:t xml:space="preserve">Study Doctor Phone #: </w:t>
            </w:r>
            <w:r w:rsidRPr="00642BD7">
              <w:rPr>
                <w:rFonts w:asciiTheme="minorHAnsi" w:hAnsiTheme="minorHAnsi" w:cs="Calibri"/>
                <w:color w:val="44546A" w:themeColor="text2"/>
                <w:sz w:val="14"/>
              </w:rPr>
              <w:fldChar w:fldCharType="begin">
                <w:ffData>
                  <w:name w:val="Text4"/>
                  <w:enabled/>
                  <w:calcOnExit w:val="0"/>
                  <w:textInput/>
                </w:ffData>
              </w:fldChar>
            </w:r>
            <w:r w:rsidRPr="00642BD7">
              <w:rPr>
                <w:rFonts w:asciiTheme="minorHAnsi" w:hAnsiTheme="minorHAnsi" w:cs="Calibri"/>
                <w:color w:val="44546A" w:themeColor="text2"/>
                <w:sz w:val="14"/>
              </w:rPr>
              <w:instrText xml:space="preserve"> FORMTEXT </w:instrText>
            </w:r>
            <w:r w:rsidRPr="00642BD7">
              <w:rPr>
                <w:rFonts w:asciiTheme="minorHAnsi" w:hAnsiTheme="minorHAnsi" w:cs="Calibri"/>
                <w:color w:val="44546A" w:themeColor="text2"/>
                <w:sz w:val="14"/>
              </w:rPr>
            </w:r>
            <w:r w:rsidRPr="00642BD7">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642BD7">
              <w:rPr>
                <w:rFonts w:asciiTheme="minorHAnsi" w:hAnsiTheme="minorHAnsi" w:cs="Calibri"/>
                <w:color w:val="44546A" w:themeColor="text2"/>
                <w:sz w:val="14"/>
              </w:rPr>
              <w:fldChar w:fldCharType="end"/>
            </w:r>
          </w:p>
        </w:tc>
        <w:tc>
          <w:tcPr>
            <w:tcW w:w="2685" w:type="dxa"/>
            <w:vMerge/>
          </w:tcPr>
          <w:p w14:paraId="65D7BBA8" w14:textId="77777777" w:rsidR="00A103DE" w:rsidRPr="00642BD7" w:rsidRDefault="00A103DE" w:rsidP="00B722F4">
            <w:pPr>
              <w:keepNext/>
              <w:keepLines/>
              <w:jc w:val="center"/>
              <w:rPr>
                <w:rFonts w:asciiTheme="minorHAnsi" w:hAnsiTheme="minorHAnsi" w:cs="Calibri"/>
                <w:b/>
                <w:caps/>
                <w:sz w:val="18"/>
              </w:rPr>
            </w:pPr>
          </w:p>
        </w:tc>
        <w:tc>
          <w:tcPr>
            <w:tcW w:w="5370" w:type="dxa"/>
            <w:gridSpan w:val="2"/>
            <w:vMerge/>
          </w:tcPr>
          <w:p w14:paraId="2046F8CB" w14:textId="77777777" w:rsidR="00A103DE" w:rsidRPr="00642BD7" w:rsidRDefault="00A103DE" w:rsidP="00B722F4">
            <w:pPr>
              <w:keepNext/>
              <w:keepLines/>
              <w:rPr>
                <w:rFonts w:asciiTheme="minorHAnsi" w:hAnsiTheme="minorHAnsi" w:cs="Calibri"/>
                <w:b/>
                <w:caps/>
                <w:sz w:val="18"/>
              </w:rPr>
            </w:pPr>
          </w:p>
        </w:tc>
      </w:tr>
      <w:tr w:rsidR="00A103DE" w:rsidRPr="00085DE4" w14:paraId="1FC389CF" w14:textId="77777777" w:rsidTr="00783753">
        <w:trPr>
          <w:trHeight w:val="242"/>
        </w:trPr>
        <w:tc>
          <w:tcPr>
            <w:tcW w:w="2685" w:type="dxa"/>
          </w:tcPr>
          <w:p w14:paraId="2A2C5DB4" w14:textId="77777777" w:rsidR="00A103DE" w:rsidRPr="00642BD7" w:rsidRDefault="00A103DE" w:rsidP="00B722F4">
            <w:pPr>
              <w:keepNext/>
              <w:keepLines/>
              <w:rPr>
                <w:rFonts w:asciiTheme="minorHAnsi" w:hAnsiTheme="minorHAnsi" w:cs="Calibri"/>
                <w:b/>
                <w:caps/>
                <w:sz w:val="14"/>
              </w:rPr>
            </w:pPr>
            <w:r w:rsidRPr="00642BD7">
              <w:rPr>
                <w:rFonts w:asciiTheme="minorHAnsi" w:hAnsiTheme="minorHAnsi" w:cs="Calibri"/>
                <w:b/>
                <w:sz w:val="14"/>
              </w:rPr>
              <w:t xml:space="preserve">NCI Trial #: </w:t>
            </w:r>
            <w:r w:rsidRPr="00642BD7">
              <w:rPr>
                <w:rFonts w:asciiTheme="minorHAnsi" w:hAnsiTheme="minorHAnsi" w:cs="Calibri"/>
                <w:color w:val="44546A" w:themeColor="text2"/>
                <w:sz w:val="14"/>
              </w:rPr>
              <w:fldChar w:fldCharType="begin">
                <w:ffData>
                  <w:name w:val="Text5"/>
                  <w:enabled/>
                  <w:calcOnExit w:val="0"/>
                  <w:textInput/>
                </w:ffData>
              </w:fldChar>
            </w:r>
            <w:r w:rsidRPr="00642BD7">
              <w:rPr>
                <w:rFonts w:asciiTheme="minorHAnsi" w:hAnsiTheme="minorHAnsi" w:cs="Calibri"/>
                <w:color w:val="44546A" w:themeColor="text2"/>
                <w:sz w:val="14"/>
              </w:rPr>
              <w:instrText xml:space="preserve"> FORMTEXT </w:instrText>
            </w:r>
            <w:r w:rsidRPr="00642BD7">
              <w:rPr>
                <w:rFonts w:asciiTheme="minorHAnsi" w:hAnsiTheme="minorHAnsi" w:cs="Calibri"/>
                <w:color w:val="44546A" w:themeColor="text2"/>
                <w:sz w:val="14"/>
              </w:rPr>
            </w:r>
            <w:r w:rsidRPr="00642BD7">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642BD7">
              <w:rPr>
                <w:rFonts w:asciiTheme="minorHAnsi" w:hAnsiTheme="minorHAnsi" w:cs="Calibri"/>
                <w:color w:val="44546A" w:themeColor="text2"/>
                <w:sz w:val="14"/>
              </w:rPr>
              <w:fldChar w:fldCharType="end"/>
            </w:r>
          </w:p>
        </w:tc>
        <w:tc>
          <w:tcPr>
            <w:tcW w:w="2685" w:type="dxa"/>
            <w:vMerge/>
          </w:tcPr>
          <w:p w14:paraId="031378DE" w14:textId="77777777" w:rsidR="00A103DE" w:rsidRPr="00642BD7" w:rsidRDefault="00A103DE" w:rsidP="00B722F4">
            <w:pPr>
              <w:keepNext/>
              <w:keepLines/>
              <w:jc w:val="center"/>
              <w:rPr>
                <w:rFonts w:asciiTheme="minorHAnsi" w:hAnsiTheme="minorHAnsi" w:cs="Calibri"/>
                <w:b/>
                <w:caps/>
                <w:sz w:val="18"/>
              </w:rPr>
            </w:pPr>
          </w:p>
        </w:tc>
        <w:tc>
          <w:tcPr>
            <w:tcW w:w="5370" w:type="dxa"/>
            <w:gridSpan w:val="2"/>
            <w:vMerge w:val="restart"/>
          </w:tcPr>
          <w:p w14:paraId="1D109226"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60"/>
              <w:jc w:val="center"/>
              <w:rPr>
                <w:rFonts w:asciiTheme="minorHAnsi" w:hAnsiTheme="minorHAnsi" w:cs="Calibri"/>
                <w:b/>
                <w:caps/>
                <w:sz w:val="16"/>
              </w:rPr>
            </w:pPr>
            <w:r w:rsidRPr="00642BD7">
              <w:rPr>
                <w:rFonts w:asciiTheme="minorHAnsi" w:hAnsiTheme="minorHAnsi" w:cs="Calibri"/>
                <w:b/>
                <w:sz w:val="16"/>
                <w:szCs w:val="16"/>
              </w:rPr>
              <w:t>Before prescribing new medicines</w:t>
            </w:r>
            <w:r w:rsidRPr="00642BD7">
              <w:rPr>
                <w:rFonts w:asciiTheme="minorHAnsi" w:hAnsiTheme="minorHAnsi" w:cs="Calibri"/>
                <w:sz w:val="16"/>
                <w:szCs w:val="16"/>
              </w:rPr>
              <w:t xml:space="preserve">, your health care provider should check a </w:t>
            </w:r>
            <w:proofErr w:type="gramStart"/>
            <w:r w:rsidRPr="00642BD7">
              <w:rPr>
                <w:rFonts w:asciiTheme="minorHAnsi" w:hAnsiTheme="minorHAnsi" w:cs="Calibri"/>
                <w:b/>
                <w:sz w:val="16"/>
                <w:szCs w:val="16"/>
              </w:rPr>
              <w:t>frequently-updated</w:t>
            </w:r>
            <w:proofErr w:type="gramEnd"/>
            <w:r w:rsidRPr="00642BD7">
              <w:rPr>
                <w:rFonts w:asciiTheme="minorHAnsi" w:hAnsiTheme="minorHAnsi" w:cs="Calibri"/>
                <w:b/>
                <w:sz w:val="16"/>
                <w:szCs w:val="16"/>
              </w:rPr>
              <w:t xml:space="preserve"> medical reference</w:t>
            </w:r>
            <w:r w:rsidRPr="00642BD7">
              <w:rPr>
                <w:rFonts w:asciiTheme="minorHAnsi" w:hAnsiTheme="minorHAnsi" w:cs="Calibri"/>
                <w:sz w:val="16"/>
                <w:szCs w:val="16"/>
              </w:rPr>
              <w:t xml:space="preserve"> for a </w:t>
            </w:r>
            <w:r w:rsidRPr="00642BD7">
              <w:rPr>
                <w:rFonts w:asciiTheme="minorHAnsi" w:hAnsiTheme="minorHAnsi" w:cs="Calibri"/>
                <w:b/>
                <w:sz w:val="16"/>
                <w:szCs w:val="16"/>
              </w:rPr>
              <w:t>list of drugs to avoid</w:t>
            </w:r>
            <w:r w:rsidRPr="00642BD7">
              <w:rPr>
                <w:rFonts w:asciiTheme="minorHAnsi" w:hAnsiTheme="minorHAnsi" w:cs="Calibri"/>
                <w:sz w:val="16"/>
                <w:szCs w:val="16"/>
              </w:rPr>
              <w:t xml:space="preserve"> or contact your study doctor.</w:t>
            </w:r>
          </w:p>
        </w:tc>
      </w:tr>
      <w:tr w:rsidR="00A103DE" w:rsidRPr="00085DE4" w14:paraId="1C961F6E" w14:textId="77777777" w:rsidTr="00783753">
        <w:trPr>
          <w:trHeight w:val="438"/>
        </w:trPr>
        <w:tc>
          <w:tcPr>
            <w:tcW w:w="2685" w:type="dxa"/>
            <w:vMerge w:val="restart"/>
          </w:tcPr>
          <w:p w14:paraId="2B8A980D" w14:textId="77777777" w:rsidR="00A103DE" w:rsidRPr="00642BD7" w:rsidRDefault="00A103DE" w:rsidP="00B722F4">
            <w:pPr>
              <w:keepNext/>
              <w:keepLines/>
              <w:rPr>
                <w:rFonts w:asciiTheme="minorHAnsi" w:hAnsiTheme="minorHAnsi" w:cs="Calibri"/>
                <w:b/>
                <w:sz w:val="14"/>
              </w:rPr>
            </w:pPr>
            <w:r w:rsidRPr="00642BD7">
              <w:rPr>
                <w:rFonts w:asciiTheme="minorHAnsi" w:hAnsiTheme="minorHAnsi" w:cs="Calibri"/>
                <w:b/>
                <w:sz w:val="14"/>
              </w:rPr>
              <w:t xml:space="preserve">Study Drug(S): </w:t>
            </w:r>
            <w:r w:rsidRPr="00642BD7">
              <w:rPr>
                <w:rFonts w:asciiTheme="minorHAnsi" w:hAnsiTheme="minorHAnsi" w:cs="Calibri"/>
                <w:color w:val="44546A" w:themeColor="text2"/>
                <w:sz w:val="14"/>
              </w:rPr>
              <w:fldChar w:fldCharType="begin">
                <w:ffData>
                  <w:name w:val="Text6"/>
                  <w:enabled/>
                  <w:calcOnExit w:val="0"/>
                  <w:textInput/>
                </w:ffData>
              </w:fldChar>
            </w:r>
            <w:r w:rsidRPr="00642BD7">
              <w:rPr>
                <w:rFonts w:asciiTheme="minorHAnsi" w:hAnsiTheme="minorHAnsi" w:cs="Calibri"/>
                <w:color w:val="44546A" w:themeColor="text2"/>
                <w:sz w:val="14"/>
              </w:rPr>
              <w:instrText xml:space="preserve"> FORMTEXT </w:instrText>
            </w:r>
            <w:r w:rsidRPr="00642BD7">
              <w:rPr>
                <w:rFonts w:asciiTheme="minorHAnsi" w:hAnsiTheme="minorHAnsi" w:cs="Calibri"/>
                <w:color w:val="44546A" w:themeColor="text2"/>
                <w:sz w:val="14"/>
              </w:rPr>
            </w:r>
            <w:r w:rsidRPr="00642BD7">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642BD7">
              <w:rPr>
                <w:rFonts w:asciiTheme="minorHAnsi" w:hAnsiTheme="minorHAnsi" w:cs="Calibri"/>
                <w:color w:val="44546A" w:themeColor="text2"/>
                <w:sz w:val="14"/>
              </w:rPr>
              <w:fldChar w:fldCharType="end"/>
            </w:r>
          </w:p>
        </w:tc>
        <w:tc>
          <w:tcPr>
            <w:tcW w:w="2685" w:type="dxa"/>
            <w:vMerge/>
          </w:tcPr>
          <w:p w14:paraId="7EF7F9FE" w14:textId="77777777" w:rsidR="00A103DE" w:rsidRPr="00642BD7" w:rsidRDefault="00A103DE" w:rsidP="00B722F4">
            <w:pPr>
              <w:keepNext/>
              <w:keepLines/>
              <w:jc w:val="center"/>
              <w:rPr>
                <w:rFonts w:asciiTheme="minorHAnsi" w:hAnsiTheme="minorHAnsi" w:cs="Calibri"/>
                <w:b/>
                <w:caps/>
                <w:sz w:val="18"/>
              </w:rPr>
            </w:pPr>
          </w:p>
        </w:tc>
        <w:tc>
          <w:tcPr>
            <w:tcW w:w="5370" w:type="dxa"/>
            <w:gridSpan w:val="2"/>
            <w:vMerge/>
          </w:tcPr>
          <w:p w14:paraId="0A3E8C39" w14:textId="77777777" w:rsidR="00A103DE" w:rsidRPr="00642BD7" w:rsidRDefault="00A103DE" w:rsidP="00B722F4">
            <w:pPr>
              <w:tabs>
                <w:tab w:val="left" w:pos="0"/>
                <w:tab w:val="left" w:pos="552"/>
                <w:tab w:val="left" w:pos="1440"/>
                <w:tab w:val="left" w:pos="2160"/>
                <w:tab w:val="left" w:pos="2880"/>
                <w:tab w:val="left" w:pos="3600"/>
                <w:tab w:val="left" w:pos="4320"/>
                <w:tab w:val="left" w:pos="5040"/>
                <w:tab w:val="left" w:pos="5760"/>
                <w:tab w:val="left" w:pos="6300"/>
                <w:tab w:val="left" w:pos="6480"/>
              </w:tabs>
              <w:suppressAutoHyphens/>
              <w:spacing w:before="60"/>
              <w:jc w:val="center"/>
              <w:rPr>
                <w:rFonts w:asciiTheme="minorHAnsi" w:hAnsiTheme="minorHAnsi" w:cs="Calibri"/>
                <w:sz w:val="18"/>
                <w:szCs w:val="16"/>
              </w:rPr>
            </w:pPr>
          </w:p>
        </w:tc>
      </w:tr>
      <w:tr w:rsidR="00A103DE" w:rsidRPr="00085DE4" w14:paraId="21D951A6" w14:textId="77777777" w:rsidTr="00783753">
        <w:trPr>
          <w:trHeight w:val="144"/>
        </w:trPr>
        <w:tc>
          <w:tcPr>
            <w:tcW w:w="2685" w:type="dxa"/>
            <w:vMerge/>
            <w:tcBorders>
              <w:bottom w:val="single" w:sz="4" w:space="0" w:color="auto"/>
            </w:tcBorders>
          </w:tcPr>
          <w:p w14:paraId="464085B1" w14:textId="77777777" w:rsidR="00A103DE" w:rsidRPr="00642BD7" w:rsidRDefault="00A103DE" w:rsidP="00B722F4">
            <w:pPr>
              <w:keepNext/>
              <w:keepLines/>
              <w:rPr>
                <w:rFonts w:asciiTheme="minorHAnsi" w:hAnsiTheme="minorHAnsi" w:cs="Calibri"/>
                <w:b/>
                <w:sz w:val="14"/>
              </w:rPr>
            </w:pPr>
          </w:p>
        </w:tc>
        <w:tc>
          <w:tcPr>
            <w:tcW w:w="2685" w:type="dxa"/>
            <w:vMerge/>
            <w:tcBorders>
              <w:bottom w:val="single" w:sz="4" w:space="0" w:color="auto"/>
            </w:tcBorders>
          </w:tcPr>
          <w:p w14:paraId="3455C320" w14:textId="77777777" w:rsidR="00A103DE" w:rsidRPr="00642BD7" w:rsidRDefault="00A103DE" w:rsidP="00B722F4">
            <w:pPr>
              <w:keepNext/>
              <w:keepLines/>
              <w:jc w:val="center"/>
              <w:rPr>
                <w:rFonts w:asciiTheme="minorHAnsi" w:hAnsiTheme="minorHAnsi" w:cs="Calibri"/>
                <w:b/>
                <w:sz w:val="18"/>
                <w:szCs w:val="16"/>
              </w:rPr>
            </w:pPr>
          </w:p>
        </w:tc>
        <w:tc>
          <w:tcPr>
            <w:tcW w:w="2685" w:type="dxa"/>
            <w:tcBorders>
              <w:bottom w:val="single" w:sz="4" w:space="0" w:color="auto"/>
            </w:tcBorders>
          </w:tcPr>
          <w:p w14:paraId="592B64B6" w14:textId="77777777" w:rsidR="00A103DE" w:rsidRPr="00642BD7" w:rsidRDefault="00A103DE" w:rsidP="00B722F4">
            <w:pPr>
              <w:keepNext/>
              <w:keepLines/>
              <w:jc w:val="right"/>
              <w:rPr>
                <w:rFonts w:asciiTheme="minorHAnsi" w:hAnsiTheme="minorHAnsi" w:cs="Calibri"/>
                <w:b/>
                <w:sz w:val="16"/>
                <w:szCs w:val="16"/>
              </w:rPr>
            </w:pPr>
          </w:p>
        </w:tc>
        <w:tc>
          <w:tcPr>
            <w:tcW w:w="2685" w:type="dxa"/>
            <w:tcBorders>
              <w:bottom w:val="single" w:sz="4" w:space="0" w:color="auto"/>
            </w:tcBorders>
          </w:tcPr>
          <w:p w14:paraId="70C37BE5" w14:textId="273C26DF" w:rsidR="00A103DE" w:rsidRPr="00642BD7" w:rsidRDefault="00A103DE" w:rsidP="00B722F4">
            <w:pPr>
              <w:tabs>
                <w:tab w:val="left" w:pos="0"/>
                <w:tab w:val="left" w:pos="552"/>
                <w:tab w:val="left" w:pos="2160"/>
                <w:tab w:val="left" w:pos="2880"/>
                <w:tab w:val="left" w:pos="3600"/>
                <w:tab w:val="left" w:pos="4320"/>
                <w:tab w:val="left" w:pos="5040"/>
                <w:tab w:val="left" w:pos="5760"/>
                <w:tab w:val="left" w:pos="6300"/>
                <w:tab w:val="left" w:pos="6480"/>
              </w:tabs>
              <w:suppressAutoHyphens/>
              <w:jc w:val="right"/>
              <w:rPr>
                <w:rFonts w:asciiTheme="minorHAnsi" w:hAnsiTheme="minorHAnsi"/>
                <w:sz w:val="18"/>
                <w:szCs w:val="18"/>
              </w:rPr>
            </w:pPr>
            <w:r w:rsidRPr="00642BD7">
              <w:rPr>
                <w:rFonts w:asciiTheme="minorHAnsi" w:hAnsiTheme="minorHAnsi" w:cs="Calibri"/>
                <w:color w:val="C00000"/>
                <w:sz w:val="16"/>
                <w:szCs w:val="16"/>
              </w:rPr>
              <w:t xml:space="preserve">             </w:t>
            </w:r>
            <w:r w:rsidRPr="00642BD7">
              <w:rPr>
                <w:rFonts w:asciiTheme="minorHAnsi" w:hAnsiTheme="minorHAnsi" w:cstheme="minorHAnsi"/>
                <w:noProof/>
                <w:sz w:val="16"/>
                <w:szCs w:val="16"/>
              </w:rPr>
              <w:t>Version</w:t>
            </w:r>
            <w:r w:rsidRPr="00642BD7">
              <w:rPr>
                <w:rFonts w:asciiTheme="minorHAnsi" w:hAnsiTheme="minorHAnsi"/>
                <w:b/>
                <w:noProof/>
                <w:sz w:val="18"/>
                <w:szCs w:val="18"/>
              </w:rPr>
              <w:t xml:space="preserve"> </w:t>
            </w:r>
            <w:sdt>
              <w:sdtPr>
                <w:rPr>
                  <w:rStyle w:val="Style61"/>
                </w:rPr>
                <w:id w:val="-1966188712"/>
                <w:placeholder>
                  <w:docPart w:val="16E31641436F471B889956FF113096FA"/>
                </w:placeholder>
              </w:sdtPr>
              <w:sdtContent>
                <w:r w:rsidRPr="00766FEA">
                  <w:rPr>
                    <w:rStyle w:val="Style61"/>
                    <w:color w:val="C00000"/>
                  </w:rPr>
                  <w:t>mm/</w:t>
                </w:r>
                <w:proofErr w:type="spellStart"/>
                <w:r w:rsidRPr="00766FEA">
                  <w:rPr>
                    <w:rStyle w:val="Style61"/>
                    <w:color w:val="C00000"/>
                  </w:rPr>
                  <w:t>yyyy</w:t>
                </w:r>
                <w:proofErr w:type="spellEnd"/>
              </w:sdtContent>
            </w:sdt>
          </w:p>
          <w:p w14:paraId="167501F8" w14:textId="77777777" w:rsidR="00A103DE" w:rsidRPr="00642BD7" w:rsidRDefault="00A103DE" w:rsidP="00B722F4">
            <w:pPr>
              <w:rPr>
                <w:rFonts w:asciiTheme="minorHAnsi" w:hAnsiTheme="minorHAnsi" w:cs="Calibri"/>
                <w:b/>
                <w:color w:val="C00000"/>
                <w:sz w:val="16"/>
                <w:szCs w:val="16"/>
              </w:rPr>
            </w:pPr>
          </w:p>
        </w:tc>
      </w:tr>
      <w:tr w:rsidR="00783753" w:rsidRPr="00783753" w14:paraId="36BEFC5B" w14:textId="77777777" w:rsidTr="00783753">
        <w:trPr>
          <w:trHeight w:val="155"/>
        </w:trPr>
        <w:tc>
          <w:tcPr>
            <w:tcW w:w="2685" w:type="dxa"/>
            <w:shd w:val="clear" w:color="auto" w:fill="2E74B5" w:themeFill="accent1" w:themeFillShade="BF"/>
          </w:tcPr>
          <w:p w14:paraId="291E1CE1" w14:textId="77777777" w:rsidR="00A103DE" w:rsidRPr="00783753" w:rsidRDefault="00A103DE" w:rsidP="00B722F4">
            <w:pPr>
              <w:keepNext/>
              <w:keepLines/>
              <w:jc w:val="center"/>
              <w:rPr>
                <w:rFonts w:asciiTheme="minorHAnsi" w:hAnsiTheme="minorHAnsi" w:cs="Calibri"/>
                <w:caps/>
                <w:color w:val="FFFFFF" w:themeColor="background1"/>
                <w:sz w:val="14"/>
                <w:szCs w:val="12"/>
              </w:rPr>
            </w:pPr>
            <w:r w:rsidRPr="00783753">
              <w:rPr>
                <w:rFonts w:asciiTheme="minorHAnsi" w:hAnsiTheme="minorHAnsi" w:cs="Calibri"/>
                <w:b/>
                <w:color w:val="FFFFFF" w:themeColor="background1"/>
                <w:sz w:val="14"/>
                <w:szCs w:val="12"/>
              </w:rPr>
              <w:t>For more information</w:t>
            </w:r>
            <w:r w:rsidRPr="00783753">
              <w:rPr>
                <w:rFonts w:asciiTheme="minorHAnsi" w:hAnsiTheme="minorHAnsi" w:cs="Calibri"/>
                <w:b/>
                <w:caps/>
                <w:color w:val="FFFFFF" w:themeColor="background1"/>
                <w:sz w:val="14"/>
                <w:szCs w:val="12"/>
              </w:rPr>
              <w:t xml:space="preserve">: </w:t>
            </w:r>
            <w:r w:rsidRPr="00783753">
              <w:rPr>
                <w:rFonts w:asciiTheme="minorHAnsi" w:hAnsiTheme="minorHAnsi" w:cs="Calibri"/>
                <w:caps/>
                <w:color w:val="FFFFFF" w:themeColor="background1"/>
                <w:sz w:val="14"/>
                <w:szCs w:val="12"/>
              </w:rPr>
              <w:t>1-800-4-CANCER</w:t>
            </w:r>
          </w:p>
        </w:tc>
        <w:tc>
          <w:tcPr>
            <w:tcW w:w="2685" w:type="dxa"/>
            <w:shd w:val="clear" w:color="auto" w:fill="2E74B5" w:themeFill="accent1" w:themeFillShade="BF"/>
          </w:tcPr>
          <w:p w14:paraId="0346B9D6" w14:textId="77777777" w:rsidR="00A103DE" w:rsidRPr="00783753" w:rsidRDefault="00A103DE" w:rsidP="00B722F4">
            <w:pPr>
              <w:keepNext/>
              <w:keepLines/>
              <w:jc w:val="center"/>
              <w:rPr>
                <w:rFonts w:asciiTheme="minorHAnsi" w:hAnsiTheme="minorHAnsi" w:cs="Calibri"/>
                <w:caps/>
                <w:color w:val="FFFFFF" w:themeColor="background1"/>
                <w:sz w:val="14"/>
                <w:szCs w:val="12"/>
              </w:rPr>
            </w:pPr>
            <w:r w:rsidRPr="00783753">
              <w:rPr>
                <w:rFonts w:asciiTheme="minorHAnsi" w:hAnsiTheme="minorHAnsi" w:cs="Calibri"/>
                <w:b/>
                <w:color w:val="FFFFFF" w:themeColor="background1"/>
                <w:sz w:val="14"/>
                <w:szCs w:val="12"/>
              </w:rPr>
              <w:t>For more information</w:t>
            </w:r>
            <w:r w:rsidRPr="00783753">
              <w:rPr>
                <w:rFonts w:asciiTheme="minorHAnsi" w:hAnsiTheme="minorHAnsi" w:cs="Calibri"/>
                <w:b/>
                <w:caps/>
                <w:color w:val="FFFFFF" w:themeColor="background1"/>
                <w:sz w:val="14"/>
                <w:szCs w:val="12"/>
              </w:rPr>
              <w:t xml:space="preserve">: </w:t>
            </w:r>
            <w:r w:rsidRPr="00783753">
              <w:rPr>
                <w:rFonts w:asciiTheme="minorHAnsi" w:hAnsiTheme="minorHAnsi" w:cs="Calibri"/>
                <w:caps/>
                <w:color w:val="FFFFFF" w:themeColor="background1"/>
                <w:sz w:val="14"/>
                <w:szCs w:val="12"/>
              </w:rPr>
              <w:t>1-800-4-CANCER</w:t>
            </w:r>
          </w:p>
        </w:tc>
        <w:tc>
          <w:tcPr>
            <w:tcW w:w="2685" w:type="dxa"/>
            <w:shd w:val="clear" w:color="auto" w:fill="2E74B5" w:themeFill="accent1" w:themeFillShade="BF"/>
          </w:tcPr>
          <w:p w14:paraId="4B53EEE7" w14:textId="77777777" w:rsidR="00A103DE" w:rsidRPr="00783753" w:rsidRDefault="00A103DE" w:rsidP="00B722F4">
            <w:pPr>
              <w:keepNext/>
              <w:keepLines/>
              <w:jc w:val="center"/>
              <w:rPr>
                <w:rFonts w:asciiTheme="minorHAnsi" w:hAnsiTheme="minorHAnsi" w:cs="Calibri"/>
                <w:caps/>
                <w:color w:val="FFFFFF" w:themeColor="background1"/>
                <w:sz w:val="14"/>
                <w:szCs w:val="12"/>
              </w:rPr>
            </w:pPr>
            <w:r w:rsidRPr="00783753">
              <w:rPr>
                <w:rFonts w:asciiTheme="minorHAnsi" w:hAnsiTheme="minorHAnsi" w:cs="Calibri"/>
                <w:b/>
                <w:color w:val="FFFFFF" w:themeColor="background1"/>
                <w:sz w:val="14"/>
                <w:szCs w:val="12"/>
              </w:rPr>
              <w:t>For more information</w:t>
            </w:r>
            <w:r w:rsidRPr="00783753">
              <w:rPr>
                <w:rFonts w:asciiTheme="minorHAnsi" w:hAnsiTheme="minorHAnsi" w:cs="Calibri"/>
                <w:b/>
                <w:caps/>
                <w:color w:val="FFFFFF" w:themeColor="background1"/>
                <w:sz w:val="14"/>
                <w:szCs w:val="12"/>
              </w:rPr>
              <w:t xml:space="preserve">: </w:t>
            </w:r>
            <w:r w:rsidRPr="00783753">
              <w:rPr>
                <w:rFonts w:asciiTheme="minorHAnsi" w:hAnsiTheme="minorHAnsi" w:cs="Calibri"/>
                <w:caps/>
                <w:color w:val="FFFFFF" w:themeColor="background1"/>
                <w:sz w:val="14"/>
                <w:szCs w:val="12"/>
              </w:rPr>
              <w:t>1-800-4-CANCER</w:t>
            </w:r>
          </w:p>
        </w:tc>
        <w:tc>
          <w:tcPr>
            <w:tcW w:w="2685" w:type="dxa"/>
            <w:shd w:val="clear" w:color="auto" w:fill="2E74B5" w:themeFill="accent1" w:themeFillShade="BF"/>
          </w:tcPr>
          <w:p w14:paraId="6E00FB8B" w14:textId="77777777" w:rsidR="00A103DE" w:rsidRPr="00783753" w:rsidRDefault="00A103DE" w:rsidP="00B722F4">
            <w:pPr>
              <w:keepNext/>
              <w:keepLines/>
              <w:jc w:val="center"/>
              <w:rPr>
                <w:rFonts w:asciiTheme="minorHAnsi" w:hAnsiTheme="minorHAnsi" w:cs="Calibri"/>
                <w:caps/>
                <w:color w:val="FFFFFF" w:themeColor="background1"/>
                <w:sz w:val="14"/>
                <w:szCs w:val="12"/>
              </w:rPr>
            </w:pPr>
            <w:r w:rsidRPr="00783753">
              <w:rPr>
                <w:rFonts w:asciiTheme="minorHAnsi" w:hAnsiTheme="minorHAnsi" w:cs="Calibri"/>
                <w:b/>
                <w:color w:val="FFFFFF" w:themeColor="background1"/>
                <w:sz w:val="14"/>
                <w:szCs w:val="12"/>
              </w:rPr>
              <w:t>For more information</w:t>
            </w:r>
            <w:r w:rsidRPr="00783753">
              <w:rPr>
                <w:rFonts w:asciiTheme="minorHAnsi" w:hAnsiTheme="minorHAnsi" w:cs="Calibri"/>
                <w:b/>
                <w:caps/>
                <w:color w:val="FFFFFF" w:themeColor="background1"/>
                <w:sz w:val="14"/>
                <w:szCs w:val="12"/>
              </w:rPr>
              <w:t xml:space="preserve">: </w:t>
            </w:r>
            <w:r w:rsidRPr="00783753">
              <w:rPr>
                <w:rFonts w:asciiTheme="minorHAnsi" w:hAnsiTheme="minorHAnsi" w:cs="Calibri"/>
                <w:caps/>
                <w:color w:val="FFFFFF" w:themeColor="background1"/>
                <w:sz w:val="14"/>
                <w:szCs w:val="12"/>
              </w:rPr>
              <w:t>1-800-4-CANCER</w:t>
            </w:r>
          </w:p>
        </w:tc>
      </w:tr>
      <w:tr w:rsidR="00783753" w:rsidRPr="00783753" w14:paraId="190F1043" w14:textId="77777777" w:rsidTr="00783753">
        <w:trPr>
          <w:trHeight w:val="155"/>
        </w:trPr>
        <w:tc>
          <w:tcPr>
            <w:tcW w:w="2685" w:type="dxa"/>
            <w:shd w:val="clear" w:color="auto" w:fill="2E74B5" w:themeFill="accent1" w:themeFillShade="BF"/>
          </w:tcPr>
          <w:p w14:paraId="57E40872" w14:textId="77777777" w:rsidR="00A103DE" w:rsidRPr="00783753" w:rsidRDefault="00A103DE" w:rsidP="00B722F4">
            <w:pPr>
              <w:keepNext/>
              <w:keepLines/>
              <w:jc w:val="center"/>
              <w:rPr>
                <w:rFonts w:asciiTheme="minorHAnsi" w:hAnsiTheme="minorHAnsi" w:cs="Calibri"/>
                <w:b/>
                <w:color w:val="FFFFFF" w:themeColor="background1"/>
                <w:sz w:val="14"/>
                <w:szCs w:val="12"/>
              </w:rPr>
            </w:pPr>
            <w:r w:rsidRPr="00783753">
              <w:rPr>
                <w:rFonts w:asciiTheme="minorHAnsi" w:hAnsiTheme="minorHAnsi" w:cs="Calibri"/>
                <w:color w:val="FFFFFF" w:themeColor="background1"/>
                <w:sz w:val="14"/>
                <w:szCs w:val="12"/>
              </w:rPr>
              <w:t>cancer.gov | clinicaltrials.gov</w:t>
            </w:r>
          </w:p>
        </w:tc>
        <w:tc>
          <w:tcPr>
            <w:tcW w:w="2685" w:type="dxa"/>
            <w:shd w:val="clear" w:color="auto" w:fill="2E74B5" w:themeFill="accent1" w:themeFillShade="BF"/>
          </w:tcPr>
          <w:p w14:paraId="6224F200" w14:textId="77777777" w:rsidR="00A103DE" w:rsidRPr="00783753" w:rsidRDefault="00A103DE" w:rsidP="00B722F4">
            <w:pPr>
              <w:keepNext/>
              <w:keepLines/>
              <w:jc w:val="center"/>
              <w:rPr>
                <w:rFonts w:asciiTheme="minorHAnsi" w:hAnsiTheme="minorHAnsi" w:cs="Calibri"/>
                <w:b/>
                <w:color w:val="FFFFFF" w:themeColor="background1"/>
                <w:sz w:val="14"/>
                <w:szCs w:val="12"/>
              </w:rPr>
            </w:pPr>
            <w:r w:rsidRPr="00783753">
              <w:rPr>
                <w:rFonts w:asciiTheme="minorHAnsi" w:hAnsiTheme="minorHAnsi" w:cs="Calibri"/>
                <w:color w:val="FFFFFF" w:themeColor="background1"/>
                <w:sz w:val="14"/>
                <w:szCs w:val="12"/>
              </w:rPr>
              <w:t>cancer.gov | clinicaltrials.gov</w:t>
            </w:r>
          </w:p>
        </w:tc>
        <w:tc>
          <w:tcPr>
            <w:tcW w:w="2685" w:type="dxa"/>
            <w:shd w:val="clear" w:color="auto" w:fill="2E74B5" w:themeFill="accent1" w:themeFillShade="BF"/>
          </w:tcPr>
          <w:p w14:paraId="3E64DC1E" w14:textId="77777777" w:rsidR="00A103DE" w:rsidRPr="00783753" w:rsidRDefault="00A103DE" w:rsidP="00B722F4">
            <w:pPr>
              <w:keepNext/>
              <w:keepLines/>
              <w:jc w:val="center"/>
              <w:rPr>
                <w:rFonts w:asciiTheme="minorHAnsi" w:hAnsiTheme="minorHAnsi" w:cs="Calibri"/>
                <w:b/>
                <w:color w:val="FFFFFF" w:themeColor="background1"/>
                <w:sz w:val="14"/>
                <w:szCs w:val="12"/>
              </w:rPr>
            </w:pPr>
            <w:r w:rsidRPr="00783753">
              <w:rPr>
                <w:rFonts w:asciiTheme="minorHAnsi" w:hAnsiTheme="minorHAnsi" w:cs="Calibri"/>
                <w:color w:val="FFFFFF" w:themeColor="background1"/>
                <w:sz w:val="14"/>
                <w:szCs w:val="12"/>
              </w:rPr>
              <w:t>cancer.gov | clinicaltrials.gov</w:t>
            </w:r>
          </w:p>
        </w:tc>
        <w:tc>
          <w:tcPr>
            <w:tcW w:w="2685" w:type="dxa"/>
            <w:shd w:val="clear" w:color="auto" w:fill="2E74B5" w:themeFill="accent1" w:themeFillShade="BF"/>
          </w:tcPr>
          <w:p w14:paraId="3E5D36E0" w14:textId="77777777" w:rsidR="00A103DE" w:rsidRPr="00783753" w:rsidRDefault="00A103DE" w:rsidP="00B722F4">
            <w:pPr>
              <w:keepNext/>
              <w:keepLines/>
              <w:jc w:val="center"/>
              <w:rPr>
                <w:rFonts w:asciiTheme="minorHAnsi" w:hAnsiTheme="minorHAnsi" w:cs="Calibri"/>
                <w:b/>
                <w:color w:val="FFFFFF" w:themeColor="background1"/>
                <w:sz w:val="14"/>
                <w:szCs w:val="12"/>
              </w:rPr>
            </w:pPr>
            <w:r w:rsidRPr="00783753">
              <w:rPr>
                <w:rFonts w:asciiTheme="minorHAnsi" w:hAnsiTheme="minorHAnsi" w:cs="Calibri"/>
                <w:color w:val="FFFFFF" w:themeColor="background1"/>
                <w:sz w:val="14"/>
                <w:szCs w:val="12"/>
              </w:rPr>
              <w:t>cancer.gov | clinicaltrials.gov</w:t>
            </w:r>
          </w:p>
        </w:tc>
      </w:tr>
      <w:bookmarkEnd w:id="287"/>
    </w:tbl>
    <w:p w14:paraId="71EF887E" w14:textId="77777777" w:rsidR="00A103DE" w:rsidRPr="00085DE4" w:rsidRDefault="00A103DE" w:rsidP="00A103DE"/>
    <w:tbl>
      <w:tblPr>
        <w:tblStyle w:val="TableGrid"/>
        <w:tblW w:w="10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790"/>
        <w:gridCol w:w="2700"/>
        <w:gridCol w:w="2338"/>
      </w:tblGrid>
      <w:tr w:rsidR="00A103DE" w14:paraId="284B3D28" w14:textId="77777777" w:rsidTr="00B722F4">
        <w:tc>
          <w:tcPr>
            <w:tcW w:w="2340" w:type="dxa"/>
          </w:tcPr>
          <w:p w14:paraId="0D5445C8" w14:textId="77777777" w:rsidR="00A103DE" w:rsidRDefault="00A103DE" w:rsidP="00B722F4">
            <w:pPr>
              <w:rPr>
                <w:b/>
                <w:caps/>
                <w:u w:val="single"/>
              </w:rPr>
            </w:pPr>
            <w:r w:rsidRPr="00245CAA">
              <w:rPr>
                <w:i/>
              </w:rPr>
              <w:t xml:space="preserve">Fold at </w:t>
            </w:r>
            <w:r>
              <w:rPr>
                <w:i/>
              </w:rPr>
              <w:t>dotted lines</w:t>
            </w:r>
            <w:r w:rsidRPr="00245CAA">
              <w:t>:</w:t>
            </w:r>
          </w:p>
        </w:tc>
        <w:tc>
          <w:tcPr>
            <w:tcW w:w="2790" w:type="dxa"/>
          </w:tcPr>
          <w:p w14:paraId="7505D4CE" w14:textId="77777777" w:rsidR="00A103DE" w:rsidRDefault="00A103DE" w:rsidP="00B722F4">
            <w:pPr>
              <w:rPr>
                <w:b/>
                <w:caps/>
                <w:u w:val="single"/>
              </w:rPr>
            </w:pPr>
            <w:r>
              <w:rPr>
                <w:b/>
                <w:caps/>
                <w:noProof/>
                <w:u w:val="single"/>
              </w:rPr>
              <mc:AlternateContent>
                <mc:Choice Requires="wps">
                  <w:drawing>
                    <wp:inline distT="0" distB="0" distL="0" distR="0" wp14:anchorId="09BB4877" wp14:editId="122F54E5">
                      <wp:extent cx="135172" cy="469127"/>
                      <wp:effectExtent l="0" t="38100" r="55880" b="26670"/>
                      <wp:docPr id="21" name="Straight Arrow Connector 21" descr="Arrow indicating where to fold the document."/>
                      <wp:cNvGraphicFramePr/>
                      <a:graphic xmlns:a="http://schemas.openxmlformats.org/drawingml/2006/main">
                        <a:graphicData uri="http://schemas.microsoft.com/office/word/2010/wordprocessingShape">
                          <wps:wsp>
                            <wps:cNvCnPr/>
                            <wps:spPr>
                              <a:xfrm flipV="1">
                                <a:off x="0" y="0"/>
                                <a:ext cx="135172" cy="4691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697166B7" id="_x0000_t32" coordsize="21600,21600" o:spt="32" o:oned="t" path="m,l21600,21600e" filled="f">
                      <v:path arrowok="t" fillok="f" o:connecttype="none"/>
                      <o:lock v:ext="edit" shapetype="t"/>
                    </v:shapetype>
                    <v:shape id="Straight Arrow Connector 21" o:spid="_x0000_s1026" type="#_x0000_t32" alt="Arrow indicating where to fold the document." style="width:10.65pt;height:36.9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" strokecolor="#5b9bd5 [3204]" strokeweight=".5pt">
                      <v:stroke endarrow="block" joinstyle="miter"/>
                      <w10:anchorlock/>
                    </v:shape>
                  </w:pict>
                </mc:Fallback>
              </mc:AlternateContent>
            </w:r>
          </w:p>
        </w:tc>
        <w:tc>
          <w:tcPr>
            <w:tcW w:w="2700" w:type="dxa"/>
          </w:tcPr>
          <w:p w14:paraId="7BC1EA27" w14:textId="77777777" w:rsidR="00A103DE" w:rsidRDefault="00A103DE" w:rsidP="00B722F4">
            <w:pPr>
              <w:rPr>
                <w:b/>
                <w:caps/>
                <w:u w:val="single"/>
              </w:rPr>
            </w:pPr>
            <w:r>
              <w:rPr>
                <w:b/>
                <w:caps/>
                <w:noProof/>
                <w:u w:val="single"/>
              </w:rPr>
              <mc:AlternateContent>
                <mc:Choice Requires="wps">
                  <w:drawing>
                    <wp:inline distT="0" distB="0" distL="0" distR="0" wp14:anchorId="1D35A658" wp14:editId="59EBBAB2">
                      <wp:extent cx="135172" cy="469127"/>
                      <wp:effectExtent l="0" t="38100" r="55880" b="26670"/>
                      <wp:docPr id="22" name="Straight Arrow Connector 22" descr="Arrow indicating where to fold the document."/>
                      <wp:cNvGraphicFramePr/>
                      <a:graphic xmlns:a="http://schemas.openxmlformats.org/drawingml/2006/main">
                        <a:graphicData uri="http://schemas.microsoft.com/office/word/2010/wordprocessingShape">
                          <wps:wsp>
                            <wps:cNvCnPr/>
                            <wps:spPr>
                              <a:xfrm flipV="1">
                                <a:off x="0" y="0"/>
                                <a:ext cx="135172" cy="4691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7F31AC17" id="Straight Arrow Connector 22" o:spid="_x0000_s1026" type="#_x0000_t32" alt="Arrow indicating where to fold the document." style="width:10.65pt;height:36.9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" strokecolor="#5b9bd5 [3204]" strokeweight=".5pt">
                      <v:stroke endarrow="block" joinstyle="miter"/>
                      <w10:anchorlock/>
                    </v:shape>
                  </w:pict>
                </mc:Fallback>
              </mc:AlternateContent>
            </w:r>
          </w:p>
        </w:tc>
        <w:tc>
          <w:tcPr>
            <w:tcW w:w="2338" w:type="dxa"/>
          </w:tcPr>
          <w:p w14:paraId="5940DC2B" w14:textId="77777777" w:rsidR="00A103DE" w:rsidRDefault="00A103DE" w:rsidP="00B722F4">
            <w:pPr>
              <w:rPr>
                <w:b/>
                <w:caps/>
                <w:u w:val="single"/>
              </w:rPr>
            </w:pPr>
            <w:r>
              <w:rPr>
                <w:b/>
                <w:caps/>
                <w:noProof/>
                <w:u w:val="single"/>
              </w:rPr>
              <mc:AlternateContent>
                <mc:Choice Requires="wps">
                  <w:drawing>
                    <wp:inline distT="0" distB="0" distL="0" distR="0" wp14:anchorId="304C2F6E" wp14:editId="43084D85">
                      <wp:extent cx="135172" cy="469127"/>
                      <wp:effectExtent l="0" t="38100" r="55880" b="26670"/>
                      <wp:docPr id="23" name="Straight Arrow Connector 23" descr="Arrow indicating where to fold the document."/>
                      <wp:cNvGraphicFramePr/>
                      <a:graphic xmlns:a="http://schemas.openxmlformats.org/drawingml/2006/main">
                        <a:graphicData uri="http://schemas.microsoft.com/office/word/2010/wordprocessingShape">
                          <wps:wsp>
                            <wps:cNvCnPr/>
                            <wps:spPr>
                              <a:xfrm flipV="1">
                                <a:off x="0" y="0"/>
                                <a:ext cx="135172" cy="4691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6D5C6B19" id="Straight Arrow Connector 23" o:spid="_x0000_s1026" type="#_x0000_t32" alt="Arrow indicating where to fold the document." style="width:10.65pt;height:36.9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" strokecolor="#5b9bd5 [3204]" strokeweight=".5pt">
                      <v:stroke endarrow="block" joinstyle="miter"/>
                      <w10:anchorlock/>
                    </v:shape>
                  </w:pict>
                </mc:Fallback>
              </mc:AlternateContent>
            </w:r>
          </w:p>
        </w:tc>
      </w:tr>
    </w:tbl>
    <w:p w14:paraId="6975F1B5" w14:textId="77777777" w:rsidR="00A103DE" w:rsidRDefault="00A103DE" w:rsidP="00A103DE">
      <w:pPr>
        <w:rPr>
          <w:b/>
          <w:caps/>
          <w:u w:val="single"/>
        </w:rPr>
      </w:pPr>
    </w:p>
    <w:p w14:paraId="6CC6A636" w14:textId="77777777" w:rsidR="00A103DE" w:rsidRDefault="00A103DE" w:rsidP="00A103DE">
      <w:pPr>
        <w:rPr>
          <w:b/>
          <w:caps/>
          <w:u w:val="single"/>
        </w:rPr>
      </w:pPr>
    </w:p>
    <w:p w14:paraId="1BE35051" w14:textId="77777777" w:rsidR="00A103DE" w:rsidRDefault="00A103DE" w:rsidP="00A103DE">
      <w:pPr>
        <w:rPr>
          <w:b/>
          <w:caps/>
          <w:u w:val="single"/>
        </w:rPr>
        <w:sectPr w:rsidR="00A103DE" w:rsidSect="004F2862">
          <w:endnotePr>
            <w:numFmt w:val="decimal"/>
          </w:endnotePr>
          <w:pgSz w:w="15840" w:h="12240" w:orient="landscape" w:code="1"/>
          <w:pgMar w:top="1440" w:right="1440" w:bottom="1440" w:left="1440" w:header="720" w:footer="720" w:gutter="0"/>
          <w:cols w:space="720"/>
          <w:noEndnote/>
          <w:docGrid w:linePitch="360"/>
        </w:sectPr>
      </w:pPr>
    </w:p>
    <w:p w14:paraId="7A8D0013" w14:textId="50A33331" w:rsidR="00A103DE" w:rsidRPr="00292831" w:rsidRDefault="006F4D2C" w:rsidP="00292831">
      <w:pPr>
        <w:rPr>
          <w:b/>
        </w:rPr>
      </w:pPr>
      <w:r w:rsidRPr="00766FEA">
        <w:rPr>
          <w:b/>
          <w:i/>
          <w:iCs/>
          <w:color w:val="C00000"/>
        </w:rPr>
        <w:lastRenderedPageBreak/>
        <w:t>TEMPLATE B</w:t>
      </w:r>
      <w:r w:rsidRPr="00292831">
        <w:rPr>
          <w:b/>
        </w:rPr>
        <w:t>: PARTICIPANT CLINICAL TRIAL WALLET CARD</w:t>
      </w:r>
    </w:p>
    <w:p w14:paraId="0E48D224" w14:textId="77777777" w:rsidR="00A103DE" w:rsidRDefault="00A103DE" w:rsidP="00A103DE">
      <w:pPr>
        <w:rPr>
          <w:b/>
          <w:caps/>
        </w:rPr>
      </w:pPr>
    </w:p>
    <w:p w14:paraId="1AB25EA9" w14:textId="0AB66FB3" w:rsidR="00A103DE" w:rsidRPr="00FE0FB4" w:rsidRDefault="00A103DE" w:rsidP="00A103DE">
      <w:pPr>
        <w:rPr>
          <w:b/>
          <w:caps/>
        </w:rPr>
      </w:pPr>
      <w:r w:rsidRPr="00923DFC">
        <w:rPr>
          <w:b/>
          <w:caps/>
        </w:rPr>
        <w:t>Appendix</w:t>
      </w:r>
      <w:r w:rsidRPr="002C2934">
        <w:rPr>
          <w:caps/>
        </w:rPr>
        <w:t xml:space="preserve"> </w:t>
      </w:r>
      <w:sdt>
        <w:sdtPr>
          <w:rPr>
            <w:caps/>
          </w:rPr>
          <w:id w:val="-1897351086"/>
          <w:placeholder>
            <w:docPart w:val="5554BC9FA5794C4A98A36D413DF083EA"/>
          </w:placeholder>
          <w:showingPlcHdr/>
        </w:sdtPr>
        <w:sdtContent>
          <w:r w:rsidRPr="00766FEA">
            <w:rPr>
              <w:rStyle w:val="PlaceholderText"/>
              <w:color w:val="525252" w:themeColor="accent3" w:themeShade="80"/>
            </w:rPr>
            <w:t>[enter letter/number]</w:t>
          </w:r>
        </w:sdtContent>
      </w:sdt>
      <w:r w:rsidRPr="00923DFC">
        <w:rPr>
          <w:b/>
          <w:caps/>
        </w:rPr>
        <w:t xml:space="preserve">:  </w:t>
      </w:r>
      <w:r w:rsidR="00932B54">
        <w:rPr>
          <w:b/>
          <w:caps/>
        </w:rPr>
        <w:t>Participant</w:t>
      </w:r>
      <w:r w:rsidRPr="00923DFC">
        <w:rPr>
          <w:b/>
          <w:caps/>
        </w:rPr>
        <w:t xml:space="preserve"> clinical trial wallet card</w:t>
      </w:r>
    </w:p>
    <w:p w14:paraId="47E639FC" w14:textId="77777777" w:rsidR="00A103DE" w:rsidRDefault="00A103DE" w:rsidP="00A103DE">
      <w:pPr>
        <w:rPr>
          <w:i/>
        </w:rPr>
      </w:pPr>
    </w:p>
    <w:p w14:paraId="664B420D" w14:textId="77777777" w:rsidR="00A103DE" w:rsidRDefault="00A103DE" w:rsidP="00A103DE">
      <w:pPr>
        <w:ind w:left="2160"/>
        <w:rPr>
          <w:i/>
        </w:rPr>
      </w:pPr>
      <w:r>
        <w:rPr>
          <w:rFonts w:cs="Calibri"/>
          <w:b/>
          <w:caps/>
          <w:noProof/>
          <w:color w:val="2E74B5" w:themeColor="accent1" w:themeShade="BF"/>
          <w:sz w:val="18"/>
        </w:rPr>
        <w:drawing>
          <wp:inline distT="0" distB="0" distL="0" distR="0" wp14:anchorId="0BA78A21" wp14:editId="6349E653">
            <wp:extent cx="386080" cy="302895"/>
            <wp:effectExtent l="0" t="0" r="0" b="1905"/>
            <wp:docPr id="9" name="Picture 9" descr="An icon of a pair of scissors, indicating where to cut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issor.png"/>
                    <pic:cNvPicPr/>
                  </pic:nvPicPr>
                  <pic:blipFill rotWithShape="1">
                    <a:blip r:embed="rId69" cstate="print">
                      <a:extLst>
                        <a:ext uri="{28A0092B-C50C-407E-A947-70E740481C1C}">
                          <a14:useLocalDpi xmlns:a14="http://schemas.microsoft.com/office/drawing/2010/main" val="0"/>
                        </a:ext>
                      </a:extLst>
                    </a:blip>
                    <a:srcRect b="21474"/>
                    <a:stretch/>
                  </pic:blipFill>
                  <pic:spPr bwMode="auto">
                    <a:xfrm>
                      <a:off x="0" y="0"/>
                      <a:ext cx="386080" cy="30289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2754"/>
      </w:tblGrid>
      <w:tr w:rsidR="00A103DE" w:rsidRPr="00E95FD9" w14:paraId="41B22771" w14:textId="77777777" w:rsidTr="00255E2D">
        <w:trPr>
          <w:trHeight w:val="341"/>
        </w:trPr>
        <w:tc>
          <w:tcPr>
            <w:tcW w:w="2754" w:type="dxa"/>
          </w:tcPr>
          <w:p w14:paraId="7031CDD4" w14:textId="77777777" w:rsidR="00A103DE" w:rsidRPr="00E95FD9" w:rsidRDefault="00A103DE" w:rsidP="00B722F4">
            <w:pPr>
              <w:keepNext/>
              <w:keepLines/>
              <w:jc w:val="center"/>
              <w:rPr>
                <w:rFonts w:asciiTheme="minorHAnsi" w:hAnsiTheme="minorHAnsi" w:cs="Calibri"/>
                <w:b/>
                <w:caps/>
                <w:sz w:val="18"/>
              </w:rPr>
            </w:pPr>
            <w:bookmarkStart w:id="288" w:name="_Hlk535421445"/>
            <w:r w:rsidRPr="00E95FD9">
              <w:rPr>
                <w:rFonts w:asciiTheme="minorHAnsi" w:hAnsiTheme="minorHAnsi" w:cs="Calibri"/>
                <w:b/>
                <w:caps/>
                <w:noProof/>
                <w:sz w:val="18"/>
              </w:rPr>
              <w:drawing>
                <wp:inline distT="0" distB="0" distL="0" distR="0" wp14:anchorId="5E55DC2D" wp14:editId="3FC1B704">
                  <wp:extent cx="1600200" cy="152019"/>
                  <wp:effectExtent l="0" t="0" r="0" b="635"/>
                  <wp:docPr id="14" name="Picture 14" descr="National Cancer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CI logo.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600200" cy="152019"/>
                          </a:xfrm>
                          <a:prstGeom prst="rect">
                            <a:avLst/>
                          </a:prstGeom>
                        </pic:spPr>
                      </pic:pic>
                    </a:graphicData>
                  </a:graphic>
                </wp:inline>
              </w:drawing>
            </w:r>
          </w:p>
        </w:tc>
      </w:tr>
      <w:tr w:rsidR="00A103DE" w:rsidRPr="00E95FD9" w14:paraId="12E3DFF4" w14:textId="77777777" w:rsidTr="00255E2D">
        <w:tc>
          <w:tcPr>
            <w:tcW w:w="2754" w:type="dxa"/>
          </w:tcPr>
          <w:p w14:paraId="6A9FE367" w14:textId="77777777" w:rsidR="00A103DE" w:rsidRPr="00E95FD9" w:rsidRDefault="00A103DE" w:rsidP="00B722F4">
            <w:pPr>
              <w:keepNext/>
              <w:keepLines/>
              <w:jc w:val="center"/>
              <w:rPr>
                <w:rFonts w:asciiTheme="minorHAnsi" w:hAnsiTheme="minorHAnsi" w:cs="Calibri"/>
                <w:b/>
                <w:caps/>
                <w:color w:val="2E74B5" w:themeColor="accent1" w:themeShade="BF"/>
                <w:sz w:val="18"/>
              </w:rPr>
            </w:pPr>
            <w:r w:rsidRPr="00E95FD9">
              <w:rPr>
                <w:rFonts w:asciiTheme="minorHAnsi" w:hAnsiTheme="minorHAnsi" w:cs="Calibri"/>
                <w:b/>
                <w:caps/>
                <w:color w:val="2E74B5" w:themeColor="accent1" w:themeShade="BF"/>
                <w:sz w:val="18"/>
              </w:rPr>
              <w:t>cliniCal trial wallet card</w:t>
            </w:r>
          </w:p>
        </w:tc>
      </w:tr>
      <w:tr w:rsidR="00A103DE" w:rsidRPr="00E95FD9" w14:paraId="412E3272" w14:textId="77777777" w:rsidTr="00255E2D">
        <w:trPr>
          <w:trHeight w:val="1295"/>
        </w:trPr>
        <w:tc>
          <w:tcPr>
            <w:tcW w:w="2754" w:type="dxa"/>
          </w:tcPr>
          <w:p w14:paraId="4B135EF1" w14:textId="77777777" w:rsidR="00A103DE" w:rsidRPr="00E95FD9" w:rsidRDefault="00A103DE" w:rsidP="00B722F4">
            <w:pPr>
              <w:keepNext/>
              <w:keepLines/>
              <w:spacing w:before="140"/>
              <w:jc w:val="center"/>
              <w:rPr>
                <w:rFonts w:asciiTheme="minorHAnsi" w:hAnsiTheme="minorHAnsi" w:cs="Calibri"/>
                <w:b/>
                <w:caps/>
                <w:sz w:val="20"/>
              </w:rPr>
            </w:pPr>
            <w:r w:rsidRPr="00E95FD9">
              <w:rPr>
                <w:rFonts w:asciiTheme="minorHAnsi" w:hAnsiTheme="minorHAnsi" w:cs="Calibri"/>
                <w:b/>
                <w:sz w:val="20"/>
              </w:rPr>
              <w:t xml:space="preserve">Show this card to </w:t>
            </w:r>
            <w:proofErr w:type="gramStart"/>
            <w:r w:rsidRPr="00E95FD9">
              <w:rPr>
                <w:rFonts w:asciiTheme="minorHAnsi" w:hAnsiTheme="minorHAnsi" w:cs="Calibri"/>
                <w:b/>
                <w:sz w:val="20"/>
              </w:rPr>
              <w:t>all of</w:t>
            </w:r>
            <w:proofErr w:type="gramEnd"/>
            <w:r w:rsidRPr="00E95FD9">
              <w:rPr>
                <w:rFonts w:asciiTheme="minorHAnsi" w:hAnsiTheme="minorHAnsi" w:cs="Calibri"/>
                <w:b/>
                <w:sz w:val="20"/>
              </w:rPr>
              <w:t xml:space="preserve"> your healthcare providers and keep it with you in case you go to the emergency room.</w:t>
            </w:r>
          </w:p>
        </w:tc>
      </w:tr>
      <w:tr w:rsidR="00A103DE" w:rsidRPr="00E95FD9" w14:paraId="7BA2AFAA" w14:textId="77777777" w:rsidTr="00255E2D">
        <w:trPr>
          <w:trHeight w:val="288"/>
        </w:trPr>
        <w:tc>
          <w:tcPr>
            <w:tcW w:w="2754" w:type="dxa"/>
          </w:tcPr>
          <w:p w14:paraId="245212A9" w14:textId="4250675C" w:rsidR="00A103DE" w:rsidRPr="00E95FD9" w:rsidRDefault="00932B54" w:rsidP="00B722F4">
            <w:pPr>
              <w:keepNext/>
              <w:keepLines/>
              <w:rPr>
                <w:rFonts w:asciiTheme="minorHAnsi" w:hAnsiTheme="minorHAnsi" w:cs="Calibri"/>
                <w:b/>
                <w:caps/>
                <w:sz w:val="14"/>
              </w:rPr>
            </w:pPr>
            <w:r>
              <w:rPr>
                <w:rFonts w:asciiTheme="minorHAnsi" w:hAnsiTheme="minorHAnsi" w:cs="Calibri"/>
                <w:b/>
                <w:sz w:val="14"/>
              </w:rPr>
              <w:t>Participant</w:t>
            </w:r>
            <w:r w:rsidR="00A103DE" w:rsidRPr="00E95FD9">
              <w:rPr>
                <w:rFonts w:asciiTheme="minorHAnsi" w:hAnsiTheme="minorHAnsi" w:cs="Calibri"/>
                <w:b/>
                <w:sz w:val="14"/>
              </w:rPr>
              <w:t xml:space="preserve"> Name:  </w:t>
            </w:r>
            <w:r w:rsidR="00A103DE" w:rsidRPr="00E95FD9">
              <w:rPr>
                <w:rFonts w:asciiTheme="minorHAnsi" w:hAnsiTheme="minorHAnsi" w:cs="Calibri"/>
                <w:color w:val="44546A" w:themeColor="text2"/>
                <w:sz w:val="14"/>
              </w:rPr>
              <w:fldChar w:fldCharType="begin">
                <w:ffData>
                  <w:name w:val="Text7"/>
                  <w:enabled/>
                  <w:calcOnExit w:val="0"/>
                  <w:textInput/>
                </w:ffData>
              </w:fldChar>
            </w:r>
            <w:r w:rsidR="00A103DE" w:rsidRPr="00E95FD9">
              <w:rPr>
                <w:rFonts w:asciiTheme="minorHAnsi" w:hAnsiTheme="minorHAnsi" w:cs="Calibri"/>
                <w:color w:val="44546A" w:themeColor="text2"/>
                <w:sz w:val="14"/>
              </w:rPr>
              <w:instrText xml:space="preserve"> FORMTEXT </w:instrText>
            </w:r>
            <w:r w:rsidR="00A103DE" w:rsidRPr="00E95FD9">
              <w:rPr>
                <w:rFonts w:asciiTheme="minorHAnsi" w:hAnsiTheme="minorHAnsi" w:cs="Calibri"/>
                <w:color w:val="44546A" w:themeColor="text2"/>
                <w:sz w:val="14"/>
              </w:rPr>
            </w:r>
            <w:r w:rsidR="00A103DE" w:rsidRPr="00E95FD9">
              <w:rPr>
                <w:rFonts w:asciiTheme="minorHAnsi" w:hAnsiTheme="minorHAnsi" w:cs="Calibri"/>
                <w:color w:val="44546A" w:themeColor="text2"/>
                <w:sz w:val="14"/>
              </w:rPr>
              <w:fldChar w:fldCharType="separate"/>
            </w:r>
            <w:r w:rsidR="00A103DE">
              <w:rPr>
                <w:rFonts w:asciiTheme="minorHAnsi" w:hAnsiTheme="minorHAnsi" w:cs="Calibri"/>
                <w:noProof/>
                <w:color w:val="44546A" w:themeColor="text2"/>
                <w:sz w:val="14"/>
              </w:rPr>
              <w:t> </w:t>
            </w:r>
            <w:r w:rsidR="00A103DE">
              <w:rPr>
                <w:rFonts w:asciiTheme="minorHAnsi" w:hAnsiTheme="minorHAnsi" w:cs="Calibri"/>
                <w:noProof/>
                <w:color w:val="44546A" w:themeColor="text2"/>
                <w:sz w:val="14"/>
              </w:rPr>
              <w:t> </w:t>
            </w:r>
            <w:r w:rsidR="00A103DE">
              <w:rPr>
                <w:rFonts w:asciiTheme="minorHAnsi" w:hAnsiTheme="minorHAnsi" w:cs="Calibri"/>
                <w:noProof/>
                <w:color w:val="44546A" w:themeColor="text2"/>
                <w:sz w:val="14"/>
              </w:rPr>
              <w:t> </w:t>
            </w:r>
            <w:r w:rsidR="00A103DE">
              <w:rPr>
                <w:rFonts w:asciiTheme="minorHAnsi" w:hAnsiTheme="minorHAnsi" w:cs="Calibri"/>
                <w:noProof/>
                <w:color w:val="44546A" w:themeColor="text2"/>
                <w:sz w:val="14"/>
              </w:rPr>
              <w:t> </w:t>
            </w:r>
            <w:r w:rsidR="00A103DE">
              <w:rPr>
                <w:rFonts w:asciiTheme="minorHAnsi" w:hAnsiTheme="minorHAnsi" w:cs="Calibri"/>
                <w:noProof/>
                <w:color w:val="44546A" w:themeColor="text2"/>
                <w:sz w:val="14"/>
              </w:rPr>
              <w:t> </w:t>
            </w:r>
            <w:r w:rsidR="00A103DE" w:rsidRPr="00E95FD9">
              <w:rPr>
                <w:rFonts w:asciiTheme="minorHAnsi" w:hAnsiTheme="minorHAnsi" w:cs="Calibri"/>
                <w:color w:val="44546A" w:themeColor="text2"/>
                <w:sz w:val="14"/>
              </w:rPr>
              <w:fldChar w:fldCharType="end"/>
            </w:r>
          </w:p>
        </w:tc>
      </w:tr>
      <w:tr w:rsidR="00A103DE" w:rsidRPr="00E95FD9" w14:paraId="69D9F019" w14:textId="77777777" w:rsidTr="00255E2D">
        <w:trPr>
          <w:trHeight w:val="288"/>
        </w:trPr>
        <w:tc>
          <w:tcPr>
            <w:tcW w:w="2754" w:type="dxa"/>
          </w:tcPr>
          <w:p w14:paraId="2B39F788" w14:textId="341ACC9F" w:rsidR="00A103DE" w:rsidRPr="00E95FD9" w:rsidRDefault="00A103DE" w:rsidP="00B722F4">
            <w:pPr>
              <w:keepNext/>
              <w:keepLines/>
              <w:rPr>
                <w:rFonts w:asciiTheme="minorHAnsi" w:hAnsiTheme="minorHAnsi" w:cs="Calibri"/>
                <w:b/>
                <w:caps/>
                <w:sz w:val="14"/>
              </w:rPr>
            </w:pPr>
            <w:r w:rsidRPr="00E95FD9">
              <w:rPr>
                <w:rFonts w:asciiTheme="minorHAnsi" w:hAnsiTheme="minorHAnsi" w:cs="Calibri"/>
                <w:b/>
                <w:sz w:val="14"/>
              </w:rPr>
              <w:t>Diagnosis</w:t>
            </w:r>
            <w:r w:rsidR="00A73FDA">
              <w:rPr>
                <w:rFonts w:asciiTheme="minorHAnsi" w:hAnsiTheme="minorHAnsi" w:cs="Calibri"/>
                <w:b/>
                <w:sz w:val="14"/>
              </w:rPr>
              <w:t>/Condition</w:t>
            </w:r>
            <w:r w:rsidRPr="00E95FD9">
              <w:rPr>
                <w:rFonts w:asciiTheme="minorHAnsi" w:hAnsiTheme="minorHAnsi" w:cs="Calibri"/>
                <w:b/>
                <w:sz w:val="14"/>
              </w:rPr>
              <w:t xml:space="preserve">:  </w:t>
            </w:r>
            <w:r w:rsidRPr="00E95FD9">
              <w:rPr>
                <w:rFonts w:asciiTheme="minorHAnsi" w:hAnsiTheme="minorHAnsi" w:cs="Calibri"/>
                <w:color w:val="44546A" w:themeColor="text2"/>
                <w:sz w:val="14"/>
              </w:rPr>
              <w:fldChar w:fldCharType="begin">
                <w:ffData>
                  <w:name w:val="Text8"/>
                  <w:enabled/>
                  <w:calcOnExit w:val="0"/>
                  <w:textInput/>
                </w:ffData>
              </w:fldChar>
            </w:r>
            <w:r w:rsidRPr="00E95FD9">
              <w:rPr>
                <w:rFonts w:asciiTheme="minorHAnsi" w:hAnsiTheme="minorHAnsi" w:cs="Calibri"/>
                <w:color w:val="44546A" w:themeColor="text2"/>
                <w:sz w:val="14"/>
              </w:rPr>
              <w:instrText xml:space="preserve"> FORMTEXT </w:instrText>
            </w:r>
            <w:r w:rsidRPr="00E95FD9">
              <w:rPr>
                <w:rFonts w:asciiTheme="minorHAnsi" w:hAnsiTheme="minorHAnsi" w:cs="Calibri"/>
                <w:color w:val="44546A" w:themeColor="text2"/>
                <w:sz w:val="14"/>
              </w:rPr>
            </w:r>
            <w:r w:rsidRPr="00E95FD9">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E95FD9">
              <w:rPr>
                <w:rFonts w:asciiTheme="minorHAnsi" w:hAnsiTheme="minorHAnsi" w:cs="Calibri"/>
                <w:color w:val="44546A" w:themeColor="text2"/>
                <w:sz w:val="14"/>
              </w:rPr>
              <w:fldChar w:fldCharType="end"/>
            </w:r>
          </w:p>
        </w:tc>
      </w:tr>
      <w:tr w:rsidR="00A103DE" w:rsidRPr="00E95FD9" w14:paraId="7E367C4D" w14:textId="77777777" w:rsidTr="00255E2D">
        <w:trPr>
          <w:trHeight w:val="288"/>
        </w:trPr>
        <w:tc>
          <w:tcPr>
            <w:tcW w:w="2754" w:type="dxa"/>
          </w:tcPr>
          <w:p w14:paraId="68DCEB29" w14:textId="77777777" w:rsidR="00A103DE" w:rsidRPr="00E95FD9" w:rsidRDefault="00A103DE" w:rsidP="00B722F4">
            <w:pPr>
              <w:keepNext/>
              <w:keepLines/>
              <w:rPr>
                <w:rFonts w:asciiTheme="minorHAnsi" w:hAnsiTheme="minorHAnsi" w:cs="Calibri"/>
                <w:b/>
                <w:caps/>
                <w:sz w:val="14"/>
              </w:rPr>
            </w:pPr>
            <w:r w:rsidRPr="00E95FD9">
              <w:rPr>
                <w:rFonts w:asciiTheme="minorHAnsi" w:hAnsiTheme="minorHAnsi" w:cs="Calibri"/>
                <w:b/>
                <w:sz w:val="14"/>
              </w:rPr>
              <w:t xml:space="preserve">Study Doctor: </w:t>
            </w:r>
            <w:r w:rsidRPr="00E95FD9">
              <w:rPr>
                <w:rFonts w:asciiTheme="minorHAnsi" w:hAnsiTheme="minorHAnsi" w:cs="Calibri"/>
                <w:color w:val="44546A" w:themeColor="text2"/>
                <w:sz w:val="14"/>
              </w:rPr>
              <w:fldChar w:fldCharType="begin">
                <w:ffData>
                  <w:name w:val="Text9"/>
                  <w:enabled/>
                  <w:calcOnExit w:val="0"/>
                  <w:textInput/>
                </w:ffData>
              </w:fldChar>
            </w:r>
            <w:r w:rsidRPr="00E95FD9">
              <w:rPr>
                <w:rFonts w:asciiTheme="minorHAnsi" w:hAnsiTheme="minorHAnsi" w:cs="Calibri"/>
                <w:color w:val="44546A" w:themeColor="text2"/>
                <w:sz w:val="14"/>
              </w:rPr>
              <w:instrText xml:space="preserve"> FORMTEXT </w:instrText>
            </w:r>
            <w:r w:rsidRPr="00E95FD9">
              <w:rPr>
                <w:rFonts w:asciiTheme="minorHAnsi" w:hAnsiTheme="minorHAnsi" w:cs="Calibri"/>
                <w:color w:val="44546A" w:themeColor="text2"/>
                <w:sz w:val="14"/>
              </w:rPr>
            </w:r>
            <w:r w:rsidRPr="00E95FD9">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E95FD9">
              <w:rPr>
                <w:rFonts w:asciiTheme="minorHAnsi" w:hAnsiTheme="minorHAnsi" w:cs="Calibri"/>
                <w:color w:val="44546A" w:themeColor="text2"/>
                <w:sz w:val="14"/>
              </w:rPr>
              <w:fldChar w:fldCharType="end"/>
            </w:r>
          </w:p>
        </w:tc>
      </w:tr>
      <w:tr w:rsidR="00A103DE" w:rsidRPr="00E95FD9" w14:paraId="6D34B505" w14:textId="77777777" w:rsidTr="00255E2D">
        <w:trPr>
          <w:trHeight w:val="288"/>
        </w:trPr>
        <w:tc>
          <w:tcPr>
            <w:tcW w:w="2754" w:type="dxa"/>
          </w:tcPr>
          <w:p w14:paraId="0B4B9235" w14:textId="77777777" w:rsidR="00A103DE" w:rsidRPr="00E95FD9" w:rsidRDefault="00A103DE" w:rsidP="00B722F4">
            <w:pPr>
              <w:keepNext/>
              <w:keepLines/>
              <w:rPr>
                <w:rFonts w:asciiTheme="minorHAnsi" w:hAnsiTheme="minorHAnsi" w:cs="Calibri"/>
                <w:b/>
                <w:caps/>
                <w:sz w:val="14"/>
              </w:rPr>
            </w:pPr>
            <w:r w:rsidRPr="00E95FD9">
              <w:rPr>
                <w:rFonts w:asciiTheme="minorHAnsi" w:hAnsiTheme="minorHAnsi" w:cs="Calibri"/>
                <w:b/>
                <w:sz w:val="14"/>
              </w:rPr>
              <w:t xml:space="preserve">Study Doctor Phone #: </w:t>
            </w:r>
            <w:r w:rsidRPr="00E95FD9">
              <w:rPr>
                <w:rFonts w:asciiTheme="minorHAnsi" w:hAnsiTheme="minorHAnsi" w:cs="Calibri"/>
                <w:color w:val="44546A" w:themeColor="text2"/>
                <w:sz w:val="14"/>
              </w:rPr>
              <w:fldChar w:fldCharType="begin">
                <w:ffData>
                  <w:name w:val="Text10"/>
                  <w:enabled/>
                  <w:calcOnExit w:val="0"/>
                  <w:textInput/>
                </w:ffData>
              </w:fldChar>
            </w:r>
            <w:r w:rsidRPr="00E95FD9">
              <w:rPr>
                <w:rFonts w:asciiTheme="minorHAnsi" w:hAnsiTheme="minorHAnsi" w:cs="Calibri"/>
                <w:color w:val="44546A" w:themeColor="text2"/>
                <w:sz w:val="14"/>
              </w:rPr>
              <w:instrText xml:space="preserve"> FORMTEXT </w:instrText>
            </w:r>
            <w:r w:rsidRPr="00E95FD9">
              <w:rPr>
                <w:rFonts w:asciiTheme="minorHAnsi" w:hAnsiTheme="minorHAnsi" w:cs="Calibri"/>
                <w:color w:val="44546A" w:themeColor="text2"/>
                <w:sz w:val="14"/>
              </w:rPr>
            </w:r>
            <w:r w:rsidRPr="00E95FD9">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E95FD9">
              <w:rPr>
                <w:rFonts w:asciiTheme="minorHAnsi" w:hAnsiTheme="minorHAnsi" w:cs="Calibri"/>
                <w:color w:val="44546A" w:themeColor="text2"/>
                <w:sz w:val="14"/>
              </w:rPr>
              <w:fldChar w:fldCharType="end"/>
            </w:r>
          </w:p>
        </w:tc>
      </w:tr>
      <w:tr w:rsidR="00A103DE" w:rsidRPr="00E95FD9" w14:paraId="2CD18BAA" w14:textId="77777777" w:rsidTr="00255E2D">
        <w:trPr>
          <w:trHeight w:val="242"/>
        </w:trPr>
        <w:tc>
          <w:tcPr>
            <w:tcW w:w="2754" w:type="dxa"/>
          </w:tcPr>
          <w:p w14:paraId="1A1182BF" w14:textId="77777777" w:rsidR="00A103DE" w:rsidRPr="00E95FD9" w:rsidRDefault="00A103DE" w:rsidP="00B722F4">
            <w:pPr>
              <w:keepNext/>
              <w:keepLines/>
              <w:rPr>
                <w:rFonts w:asciiTheme="minorHAnsi" w:hAnsiTheme="minorHAnsi" w:cs="Calibri"/>
                <w:b/>
                <w:caps/>
                <w:sz w:val="14"/>
              </w:rPr>
            </w:pPr>
            <w:r w:rsidRPr="00E95FD9">
              <w:rPr>
                <w:rFonts w:asciiTheme="minorHAnsi" w:hAnsiTheme="minorHAnsi" w:cs="Calibri"/>
                <w:b/>
                <w:sz w:val="14"/>
              </w:rPr>
              <w:t xml:space="preserve">NCI Trial #:  </w:t>
            </w:r>
            <w:r w:rsidRPr="00E95FD9">
              <w:rPr>
                <w:rFonts w:asciiTheme="minorHAnsi" w:hAnsiTheme="minorHAnsi" w:cs="Calibri"/>
                <w:color w:val="44546A" w:themeColor="text2"/>
                <w:sz w:val="14"/>
              </w:rPr>
              <w:fldChar w:fldCharType="begin">
                <w:ffData>
                  <w:name w:val="Text11"/>
                  <w:enabled/>
                  <w:calcOnExit w:val="0"/>
                  <w:textInput/>
                </w:ffData>
              </w:fldChar>
            </w:r>
            <w:r w:rsidRPr="00E95FD9">
              <w:rPr>
                <w:rFonts w:asciiTheme="minorHAnsi" w:hAnsiTheme="minorHAnsi" w:cs="Calibri"/>
                <w:color w:val="44546A" w:themeColor="text2"/>
                <w:sz w:val="14"/>
              </w:rPr>
              <w:instrText xml:space="preserve"> FORMTEXT </w:instrText>
            </w:r>
            <w:r w:rsidRPr="00E95FD9">
              <w:rPr>
                <w:rFonts w:asciiTheme="minorHAnsi" w:hAnsiTheme="minorHAnsi" w:cs="Calibri"/>
                <w:color w:val="44546A" w:themeColor="text2"/>
                <w:sz w:val="14"/>
              </w:rPr>
            </w:r>
            <w:r w:rsidRPr="00E95FD9">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E95FD9">
              <w:rPr>
                <w:rFonts w:asciiTheme="minorHAnsi" w:hAnsiTheme="minorHAnsi" w:cs="Calibri"/>
                <w:color w:val="44546A" w:themeColor="text2"/>
                <w:sz w:val="14"/>
              </w:rPr>
              <w:fldChar w:fldCharType="end"/>
            </w:r>
          </w:p>
        </w:tc>
      </w:tr>
      <w:tr w:rsidR="00A103DE" w:rsidRPr="00E95FD9" w14:paraId="6B8EA78F" w14:textId="77777777" w:rsidTr="00255E2D">
        <w:trPr>
          <w:trHeight w:val="438"/>
        </w:trPr>
        <w:tc>
          <w:tcPr>
            <w:tcW w:w="2754" w:type="dxa"/>
            <w:vMerge w:val="restart"/>
          </w:tcPr>
          <w:p w14:paraId="7DE7CE06" w14:textId="77777777" w:rsidR="00A103DE" w:rsidRPr="00E95FD9" w:rsidRDefault="00A103DE" w:rsidP="00B722F4">
            <w:pPr>
              <w:keepNext/>
              <w:keepLines/>
              <w:rPr>
                <w:rFonts w:asciiTheme="minorHAnsi" w:hAnsiTheme="minorHAnsi" w:cs="Calibri"/>
                <w:b/>
                <w:sz w:val="14"/>
              </w:rPr>
            </w:pPr>
            <w:r w:rsidRPr="00E95FD9">
              <w:rPr>
                <w:rFonts w:asciiTheme="minorHAnsi" w:hAnsiTheme="minorHAnsi" w:cs="Calibri"/>
                <w:b/>
                <w:sz w:val="14"/>
              </w:rPr>
              <w:t xml:space="preserve">Study Drug(S):  </w:t>
            </w:r>
            <w:r w:rsidRPr="00E95FD9">
              <w:rPr>
                <w:rFonts w:asciiTheme="minorHAnsi" w:hAnsiTheme="minorHAnsi" w:cs="Calibri"/>
                <w:color w:val="44546A" w:themeColor="text2"/>
                <w:sz w:val="14"/>
              </w:rPr>
              <w:fldChar w:fldCharType="begin">
                <w:ffData>
                  <w:name w:val="Text12"/>
                  <w:enabled/>
                  <w:calcOnExit w:val="0"/>
                  <w:textInput/>
                </w:ffData>
              </w:fldChar>
            </w:r>
            <w:r w:rsidRPr="00E95FD9">
              <w:rPr>
                <w:rFonts w:asciiTheme="minorHAnsi" w:hAnsiTheme="minorHAnsi" w:cs="Calibri"/>
                <w:color w:val="44546A" w:themeColor="text2"/>
                <w:sz w:val="14"/>
              </w:rPr>
              <w:instrText xml:space="preserve"> FORMTEXT </w:instrText>
            </w:r>
            <w:r w:rsidRPr="00E95FD9">
              <w:rPr>
                <w:rFonts w:asciiTheme="minorHAnsi" w:hAnsiTheme="minorHAnsi" w:cs="Calibri"/>
                <w:color w:val="44546A" w:themeColor="text2"/>
                <w:sz w:val="14"/>
              </w:rPr>
            </w:r>
            <w:r w:rsidRPr="00E95FD9">
              <w:rPr>
                <w:rFonts w:asciiTheme="minorHAnsi" w:hAnsiTheme="minorHAnsi" w:cs="Calibri"/>
                <w:color w:val="44546A" w:themeColor="text2"/>
                <w:sz w:val="14"/>
              </w:rPr>
              <w:fldChar w:fldCharType="separate"/>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Pr>
                <w:rFonts w:asciiTheme="minorHAnsi" w:hAnsiTheme="minorHAnsi" w:cs="Calibri"/>
                <w:noProof/>
                <w:color w:val="44546A" w:themeColor="text2"/>
                <w:sz w:val="14"/>
              </w:rPr>
              <w:t> </w:t>
            </w:r>
            <w:r w:rsidRPr="00E95FD9">
              <w:rPr>
                <w:rFonts w:asciiTheme="minorHAnsi" w:hAnsiTheme="minorHAnsi" w:cs="Calibri"/>
                <w:color w:val="44546A" w:themeColor="text2"/>
                <w:sz w:val="14"/>
              </w:rPr>
              <w:fldChar w:fldCharType="end"/>
            </w:r>
          </w:p>
          <w:p w14:paraId="40D7B125" w14:textId="77777777" w:rsidR="00A103DE" w:rsidRPr="00E95FD9" w:rsidRDefault="00A103DE" w:rsidP="00B722F4">
            <w:pPr>
              <w:keepNext/>
              <w:keepLines/>
              <w:rPr>
                <w:rFonts w:asciiTheme="minorHAnsi" w:hAnsiTheme="minorHAnsi" w:cs="Calibri"/>
                <w:b/>
                <w:sz w:val="14"/>
              </w:rPr>
            </w:pPr>
          </w:p>
          <w:p w14:paraId="2DB3A0C0" w14:textId="77777777" w:rsidR="00A103DE" w:rsidRPr="00E95FD9" w:rsidRDefault="00A103DE" w:rsidP="00B722F4">
            <w:pPr>
              <w:keepNext/>
              <w:keepLines/>
              <w:rPr>
                <w:rFonts w:asciiTheme="minorHAnsi" w:hAnsiTheme="minorHAnsi" w:cs="Calibri"/>
                <w:b/>
                <w:sz w:val="14"/>
              </w:rPr>
            </w:pPr>
          </w:p>
          <w:p w14:paraId="5F2AA417" w14:textId="77777777" w:rsidR="00A103DE" w:rsidRPr="00E95FD9" w:rsidRDefault="00A103DE" w:rsidP="00B722F4">
            <w:pPr>
              <w:keepNext/>
              <w:keepLines/>
              <w:rPr>
                <w:rFonts w:asciiTheme="minorHAnsi" w:hAnsiTheme="minorHAnsi" w:cs="Calibri"/>
                <w:b/>
                <w:sz w:val="14"/>
              </w:rPr>
            </w:pPr>
          </w:p>
          <w:p w14:paraId="01E5E4FE" w14:textId="77777777" w:rsidR="00A103DE" w:rsidRPr="00E95FD9" w:rsidRDefault="00A103DE" w:rsidP="00B722F4">
            <w:pPr>
              <w:keepNext/>
              <w:keepLines/>
              <w:rPr>
                <w:rFonts w:asciiTheme="minorHAnsi" w:hAnsiTheme="minorHAnsi" w:cs="Calibri"/>
                <w:b/>
                <w:sz w:val="14"/>
              </w:rPr>
            </w:pPr>
          </w:p>
        </w:tc>
      </w:tr>
      <w:tr w:rsidR="00A103DE" w:rsidRPr="00E95FD9" w14:paraId="6B1BD08E" w14:textId="77777777" w:rsidTr="00783753">
        <w:trPr>
          <w:trHeight w:val="171"/>
        </w:trPr>
        <w:tc>
          <w:tcPr>
            <w:tcW w:w="2754" w:type="dxa"/>
            <w:vMerge/>
            <w:tcBorders>
              <w:bottom w:val="single" w:sz="4" w:space="0" w:color="auto"/>
            </w:tcBorders>
          </w:tcPr>
          <w:p w14:paraId="5ABEF723" w14:textId="77777777" w:rsidR="00A103DE" w:rsidRPr="00E95FD9" w:rsidRDefault="00A103DE" w:rsidP="00B722F4">
            <w:pPr>
              <w:keepNext/>
              <w:keepLines/>
              <w:rPr>
                <w:rFonts w:asciiTheme="minorHAnsi" w:hAnsiTheme="minorHAnsi" w:cs="Calibri"/>
                <w:b/>
                <w:sz w:val="14"/>
              </w:rPr>
            </w:pPr>
          </w:p>
        </w:tc>
      </w:tr>
      <w:tr w:rsidR="00A103DE" w:rsidRPr="00E95FD9" w14:paraId="5BCEF1E3" w14:textId="77777777" w:rsidTr="00783753">
        <w:trPr>
          <w:trHeight w:val="155"/>
        </w:trPr>
        <w:tc>
          <w:tcPr>
            <w:tcW w:w="2754" w:type="dxa"/>
            <w:shd w:val="clear" w:color="auto" w:fill="0070C0"/>
          </w:tcPr>
          <w:p w14:paraId="251CC56F" w14:textId="77777777" w:rsidR="00A103DE" w:rsidRPr="00783753" w:rsidRDefault="00A103DE" w:rsidP="00B722F4">
            <w:pPr>
              <w:keepNext/>
              <w:keepLines/>
              <w:jc w:val="center"/>
              <w:rPr>
                <w:rFonts w:asciiTheme="minorHAnsi" w:hAnsiTheme="minorHAnsi" w:cs="Calibri"/>
                <w:caps/>
                <w:color w:val="FFFFFF" w:themeColor="background1"/>
                <w:sz w:val="14"/>
                <w:szCs w:val="12"/>
              </w:rPr>
            </w:pPr>
            <w:r w:rsidRPr="00783753">
              <w:rPr>
                <w:rFonts w:asciiTheme="minorHAnsi" w:hAnsiTheme="minorHAnsi" w:cs="Calibri"/>
                <w:b/>
                <w:color w:val="FFFFFF" w:themeColor="background1"/>
                <w:sz w:val="14"/>
                <w:szCs w:val="12"/>
              </w:rPr>
              <w:t>For more information</w:t>
            </w:r>
            <w:r w:rsidRPr="00783753">
              <w:rPr>
                <w:rFonts w:asciiTheme="minorHAnsi" w:hAnsiTheme="minorHAnsi" w:cs="Calibri"/>
                <w:b/>
                <w:caps/>
                <w:color w:val="FFFFFF" w:themeColor="background1"/>
                <w:sz w:val="14"/>
                <w:szCs w:val="12"/>
              </w:rPr>
              <w:t xml:space="preserve">: </w:t>
            </w:r>
            <w:r w:rsidRPr="00783753">
              <w:rPr>
                <w:rFonts w:asciiTheme="minorHAnsi" w:hAnsiTheme="minorHAnsi" w:cs="Calibri"/>
                <w:caps/>
                <w:color w:val="FFFFFF" w:themeColor="background1"/>
                <w:sz w:val="14"/>
                <w:szCs w:val="12"/>
              </w:rPr>
              <w:t>1-800-4-CANCER</w:t>
            </w:r>
          </w:p>
        </w:tc>
      </w:tr>
      <w:tr w:rsidR="00A103DE" w:rsidRPr="00E95FD9" w14:paraId="205554A7" w14:textId="77777777" w:rsidTr="00783753">
        <w:trPr>
          <w:trHeight w:val="155"/>
        </w:trPr>
        <w:tc>
          <w:tcPr>
            <w:tcW w:w="2754" w:type="dxa"/>
            <w:shd w:val="clear" w:color="auto" w:fill="0070C0"/>
          </w:tcPr>
          <w:p w14:paraId="2D228501" w14:textId="77777777" w:rsidR="00A103DE" w:rsidRPr="00783753" w:rsidRDefault="00A103DE" w:rsidP="00B722F4">
            <w:pPr>
              <w:keepNext/>
              <w:keepLines/>
              <w:jc w:val="center"/>
              <w:rPr>
                <w:rFonts w:asciiTheme="minorHAnsi" w:hAnsiTheme="minorHAnsi" w:cs="Calibri"/>
                <w:b/>
                <w:color w:val="FFFFFF" w:themeColor="background1"/>
                <w:sz w:val="14"/>
                <w:szCs w:val="12"/>
              </w:rPr>
            </w:pPr>
            <w:r w:rsidRPr="00783753">
              <w:rPr>
                <w:rFonts w:asciiTheme="minorHAnsi" w:hAnsiTheme="minorHAnsi" w:cs="Calibri"/>
                <w:color w:val="FFFFFF" w:themeColor="background1"/>
                <w:sz w:val="14"/>
                <w:szCs w:val="12"/>
              </w:rPr>
              <w:t>cancer.gov | clinicaltrials.gov</w:t>
            </w:r>
          </w:p>
        </w:tc>
      </w:tr>
      <w:bookmarkEnd w:id="288"/>
    </w:tbl>
    <w:p w14:paraId="101F4679" w14:textId="4FE4568E" w:rsidR="00135393" w:rsidRDefault="00135393" w:rsidP="00A15694">
      <w:pPr>
        <w:widowControl/>
        <w:tabs>
          <w:tab w:val="left" w:pos="720"/>
          <w:tab w:val="left" w:pos="1440"/>
          <w:tab w:val="left" w:pos="2160"/>
          <w:tab w:val="right" w:leader="dot" w:pos="9360"/>
        </w:tabs>
        <w:ind w:left="360" w:hanging="360"/>
        <w:rPr>
          <w:i/>
        </w:rPr>
      </w:pPr>
    </w:p>
    <w:p w14:paraId="1ADF41DD" w14:textId="6C552128" w:rsidR="00135393" w:rsidRPr="00E172E4" w:rsidRDefault="008A7519" w:rsidP="00EA62F8">
      <w:pPr>
        <w:pStyle w:val="DCPHeading1"/>
      </w:pPr>
      <w:r>
        <w:rPr>
          <w:iCs/>
        </w:rPr>
        <w:br w:type="page"/>
      </w:r>
      <w:bookmarkStart w:id="289" w:name="_Toc99453709"/>
      <w:r w:rsidR="002B61BC">
        <w:lastRenderedPageBreak/>
        <w:t>APPENDIX</w:t>
      </w:r>
      <w:r w:rsidRPr="00E172E4">
        <w:t xml:space="preserve"> D</w:t>
      </w:r>
      <w:bookmarkEnd w:id="289"/>
    </w:p>
    <w:p w14:paraId="09D74681" w14:textId="71F8F661" w:rsidR="006B3D25" w:rsidRDefault="006B3D25">
      <w:pPr>
        <w:widowControl/>
        <w:autoSpaceDE/>
        <w:autoSpaceDN/>
        <w:adjustRightInd/>
      </w:pPr>
    </w:p>
    <w:p w14:paraId="5E636D9B" w14:textId="051ACD4A" w:rsidR="008A7519" w:rsidRPr="00E93070" w:rsidRDefault="008A7519" w:rsidP="00EA62F8">
      <w:pPr>
        <w:pStyle w:val="DCPHeading2"/>
      </w:pPr>
      <w:bookmarkStart w:id="290" w:name="_Toc99453710"/>
      <w:r>
        <w:t>COVID 19 ASSESSMENT INSTRUCTIONS</w:t>
      </w:r>
      <w:bookmarkEnd w:id="290"/>
    </w:p>
    <w:p w14:paraId="2770C713" w14:textId="77777777" w:rsidR="008A7519" w:rsidRDefault="008A7519" w:rsidP="008A7519">
      <w:r>
        <w:t>.</w:t>
      </w:r>
    </w:p>
    <w:p w14:paraId="2C91EFBB" w14:textId="77777777" w:rsidR="008A7519" w:rsidRDefault="008A7519" w:rsidP="000333FF">
      <w:pPr>
        <w:widowControl/>
        <w:numPr>
          <w:ilvl w:val="0"/>
          <w:numId w:val="23"/>
        </w:numPr>
        <w:autoSpaceDE/>
        <w:autoSpaceDN/>
        <w:adjustRightInd/>
        <w:spacing w:line="240" w:lineRule="atLeast"/>
        <w:contextualSpacing/>
        <w:rPr>
          <w:rFonts w:ascii="Arial" w:hAnsi="Arial" w:cs="Arial"/>
          <w:color w:val="000000"/>
        </w:rPr>
      </w:pPr>
      <w:r>
        <w:rPr>
          <w:color w:val="000000"/>
        </w:rPr>
        <w:t>Data collection will be required for all CP-CTNet studies.</w:t>
      </w:r>
    </w:p>
    <w:p w14:paraId="75A6ABE0" w14:textId="66EA0BD8" w:rsidR="008A7519" w:rsidRDefault="008A7519" w:rsidP="000333FF">
      <w:pPr>
        <w:widowControl/>
        <w:numPr>
          <w:ilvl w:val="1"/>
          <w:numId w:val="23"/>
        </w:numPr>
        <w:autoSpaceDE/>
        <w:autoSpaceDN/>
        <w:adjustRightInd/>
        <w:spacing w:line="240" w:lineRule="atLeast"/>
        <w:contextualSpacing/>
        <w:rPr>
          <w:color w:val="000000"/>
        </w:rPr>
      </w:pPr>
      <w:r>
        <w:rPr>
          <w:color w:val="000000"/>
        </w:rPr>
        <w:t>Data will be collected at baseline</w:t>
      </w:r>
      <w:r>
        <w:t xml:space="preserve"> </w:t>
      </w:r>
      <w:r>
        <w:rPr>
          <w:color w:val="000000"/>
        </w:rPr>
        <w:t xml:space="preserve">and end of every study. </w:t>
      </w:r>
      <w:r w:rsidR="00EA6798">
        <w:rPr>
          <w:color w:val="000000"/>
        </w:rPr>
        <w:t>A</w:t>
      </w:r>
      <w:r>
        <w:rPr>
          <w:color w:val="000000"/>
        </w:rPr>
        <w:t xml:space="preserve">ll studies need to collect the elements in the attached eCRFs. </w:t>
      </w:r>
    </w:p>
    <w:p w14:paraId="161CB381" w14:textId="77777777" w:rsidR="008A7519" w:rsidRDefault="008A7519" w:rsidP="000333FF">
      <w:pPr>
        <w:widowControl/>
        <w:numPr>
          <w:ilvl w:val="1"/>
          <w:numId w:val="23"/>
        </w:numPr>
        <w:autoSpaceDE/>
        <w:autoSpaceDN/>
        <w:adjustRightInd/>
        <w:spacing w:line="240" w:lineRule="atLeast"/>
        <w:contextualSpacing/>
        <w:rPr>
          <w:color w:val="000000"/>
        </w:rPr>
      </w:pPr>
      <w:r>
        <w:rPr>
          <w:color w:val="000000"/>
        </w:rPr>
        <w:t>The eCRFs will be completed by the Site Staff or participant at the time of the designated visit.</w:t>
      </w:r>
    </w:p>
    <w:p w14:paraId="661F0A8B" w14:textId="317AA8CA" w:rsidR="008A7519" w:rsidRDefault="008A7519" w:rsidP="000333FF">
      <w:pPr>
        <w:widowControl/>
        <w:numPr>
          <w:ilvl w:val="0"/>
          <w:numId w:val="23"/>
        </w:numPr>
        <w:autoSpaceDE/>
        <w:autoSpaceDN/>
        <w:adjustRightInd/>
        <w:spacing w:line="240" w:lineRule="atLeast"/>
        <w:contextualSpacing/>
        <w:rPr>
          <w:color w:val="000000"/>
        </w:rPr>
      </w:pPr>
      <w:r>
        <w:rPr>
          <w:color w:val="000000"/>
        </w:rPr>
        <w:t>Data will be submitted as part of the final clinical data set.</w:t>
      </w:r>
    </w:p>
    <w:p w14:paraId="1E94475B" w14:textId="7F1DF38A" w:rsidR="008A7519" w:rsidRDefault="008A7519">
      <w:pPr>
        <w:widowControl/>
        <w:autoSpaceDE/>
        <w:autoSpaceDN/>
        <w:adjustRightInd/>
        <w:rPr>
          <w:color w:val="000000"/>
        </w:rPr>
      </w:pPr>
      <w:r>
        <w:rPr>
          <w:color w:val="000000"/>
        </w:rPr>
        <w:br w:type="page"/>
      </w:r>
    </w:p>
    <w:p w14:paraId="3572E342" w14:textId="65E7E59D" w:rsidR="002B61BC" w:rsidRDefault="002B61BC" w:rsidP="00EA62F8">
      <w:pPr>
        <w:pStyle w:val="DCPHeading1"/>
      </w:pPr>
      <w:bookmarkStart w:id="291" w:name="_Toc99453711"/>
      <w:r>
        <w:lastRenderedPageBreak/>
        <w:t>CP-CTNET COVID-19 BASELINE ASSESSMENT</w:t>
      </w:r>
      <w:bookmarkEnd w:id="291"/>
      <w:r>
        <w:t xml:space="preserve"> </w:t>
      </w:r>
    </w:p>
    <w:p w14:paraId="0C609BB1" w14:textId="77777777" w:rsidR="00E172E4" w:rsidRDefault="00E172E4" w:rsidP="002B61BC">
      <w:pPr>
        <w:jc w:val="center"/>
        <w:rPr>
          <w:b/>
        </w:rPr>
      </w:pPr>
    </w:p>
    <w:tbl>
      <w:tblPr>
        <w:tblStyle w:val="TableGrid"/>
        <w:tblW w:w="9360" w:type="dxa"/>
        <w:tblLook w:val="01E0" w:firstRow="1" w:lastRow="1" w:firstColumn="1" w:lastColumn="1" w:noHBand="0" w:noVBand="0"/>
      </w:tblPr>
      <w:tblGrid>
        <w:gridCol w:w="2969"/>
        <w:gridCol w:w="2052"/>
        <w:gridCol w:w="2417"/>
        <w:gridCol w:w="1922"/>
      </w:tblGrid>
      <w:tr w:rsidR="002B61BC" w:rsidRPr="00477613" w14:paraId="0C36CB23" w14:textId="77777777" w:rsidTr="00AA53AF">
        <w:trPr>
          <w:trHeight w:val="753"/>
        </w:trPr>
        <w:tc>
          <w:tcPr>
            <w:tcW w:w="3187" w:type="dxa"/>
          </w:tcPr>
          <w:p w14:paraId="13851A98"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24"/>
                <w:szCs w:val="24"/>
              </w:rPr>
              <w:t xml:space="preserve">REGISTERING INSTITUTION </w:t>
            </w:r>
          </w:p>
          <w:p w14:paraId="7459F4DC" w14:textId="77777777" w:rsidR="002B61BC" w:rsidRPr="00477613" w:rsidRDefault="002B61BC" w:rsidP="00AA53AF">
            <w:pPr>
              <w:rPr>
                <w:rFonts w:ascii="Times New Roman" w:hAnsi="Times New Roman"/>
                <w:snapToGrid w:val="0"/>
                <w:color w:val="000000"/>
                <w:sz w:val="16"/>
                <w:szCs w:val="16"/>
              </w:rPr>
            </w:pPr>
          </w:p>
          <w:p w14:paraId="3A138C3D"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16"/>
                <w:szCs w:val="16"/>
              </w:rPr>
              <w:t>_________________________________</w:t>
            </w:r>
          </w:p>
        </w:tc>
        <w:tc>
          <w:tcPr>
            <w:tcW w:w="2201" w:type="dxa"/>
          </w:tcPr>
          <w:p w14:paraId="1AF7E4CB"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24"/>
                <w:szCs w:val="24"/>
              </w:rPr>
              <w:t>PARTICIPANT ID</w:t>
            </w:r>
          </w:p>
          <w:p w14:paraId="3310F10D" w14:textId="77777777" w:rsidR="002B61BC" w:rsidRPr="00477613" w:rsidRDefault="002B61BC" w:rsidP="00AA53AF">
            <w:pPr>
              <w:rPr>
                <w:rFonts w:ascii="Times New Roman" w:hAnsi="Times New Roman"/>
                <w:snapToGrid w:val="0"/>
                <w:color w:val="000000"/>
                <w:sz w:val="16"/>
                <w:szCs w:val="16"/>
              </w:rPr>
            </w:pPr>
          </w:p>
          <w:p w14:paraId="2BFC4722"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16"/>
                <w:szCs w:val="16"/>
              </w:rPr>
              <w:t>______________________</w:t>
            </w:r>
          </w:p>
        </w:tc>
        <w:tc>
          <w:tcPr>
            <w:tcW w:w="2652" w:type="dxa"/>
          </w:tcPr>
          <w:p w14:paraId="08419ACD"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24"/>
                <w:szCs w:val="24"/>
              </w:rPr>
              <w:t>VISIT TYPE</w:t>
            </w:r>
          </w:p>
          <w:p w14:paraId="57DC6DD5" w14:textId="77777777" w:rsidR="002B61BC" w:rsidRPr="00477613" w:rsidRDefault="002B61BC" w:rsidP="00AA53AF">
            <w:pPr>
              <w:rPr>
                <w:rFonts w:ascii="Times New Roman" w:hAnsi="Times New Roman"/>
                <w:snapToGrid w:val="0"/>
                <w:color w:val="000000"/>
                <w:sz w:val="16"/>
                <w:szCs w:val="16"/>
              </w:rPr>
            </w:pPr>
          </w:p>
          <w:p w14:paraId="3E6E6988"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16"/>
                <w:szCs w:val="16"/>
              </w:rPr>
              <w:t>__________________________</w:t>
            </w:r>
          </w:p>
        </w:tc>
        <w:tc>
          <w:tcPr>
            <w:tcW w:w="2958" w:type="dxa"/>
          </w:tcPr>
          <w:p w14:paraId="2CD3687D"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24"/>
                <w:szCs w:val="24"/>
              </w:rPr>
              <w:t>VISIT DATE</w:t>
            </w:r>
          </w:p>
          <w:p w14:paraId="455C5455" w14:textId="77777777" w:rsidR="002B61BC" w:rsidRPr="00477613" w:rsidRDefault="002B61BC" w:rsidP="00AA53AF">
            <w:pPr>
              <w:rPr>
                <w:rFonts w:ascii="Times New Roman" w:hAnsi="Times New Roman"/>
                <w:snapToGrid w:val="0"/>
                <w:color w:val="000000"/>
                <w:sz w:val="16"/>
                <w:szCs w:val="16"/>
              </w:rPr>
            </w:pPr>
            <w:r w:rsidRPr="00477613">
              <w:rPr>
                <w:rFonts w:ascii="Times New Roman" w:hAnsi="Times New Roman"/>
                <w:snapToGrid w:val="0"/>
                <w:color w:val="000000"/>
                <w:sz w:val="16"/>
                <w:szCs w:val="16"/>
              </w:rPr>
              <w:t>(MM/DD/YYYY)</w:t>
            </w:r>
          </w:p>
          <w:p w14:paraId="021C2151"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16"/>
                <w:szCs w:val="16"/>
              </w:rPr>
              <w:t>___ ___ / ___ ___ / ___ ___ ___ ___</w:t>
            </w:r>
          </w:p>
        </w:tc>
      </w:tr>
    </w:tbl>
    <w:p w14:paraId="2D1BC5BA" w14:textId="77777777" w:rsidR="002B61BC" w:rsidRDefault="002B61BC" w:rsidP="002B61BC">
      <w:pPr>
        <w:jc w:val="center"/>
        <w:rPr>
          <w:b/>
        </w:rPr>
      </w:pPr>
    </w:p>
    <w:p w14:paraId="1D7D2A09" w14:textId="77777777" w:rsidR="002B61BC" w:rsidRPr="00477613" w:rsidRDefault="002B61BC" w:rsidP="002B61BC">
      <w:pPr>
        <w:rPr>
          <w:b/>
          <w:sz w:val="24"/>
          <w:szCs w:val="24"/>
        </w:rPr>
      </w:pPr>
      <w:r w:rsidRPr="00477613">
        <w:rPr>
          <w:b/>
          <w:sz w:val="24"/>
          <w:szCs w:val="24"/>
        </w:rPr>
        <w:t>Instructions:</w:t>
      </w:r>
    </w:p>
    <w:p w14:paraId="65C24BB5" w14:textId="77777777" w:rsidR="002B61BC" w:rsidRPr="00477613" w:rsidRDefault="002B61BC" w:rsidP="002B61BC">
      <w:pPr>
        <w:rPr>
          <w:b/>
          <w:sz w:val="24"/>
          <w:szCs w:val="24"/>
        </w:rPr>
      </w:pPr>
      <w:r w:rsidRPr="00477613">
        <w:rPr>
          <w:b/>
          <w:sz w:val="24"/>
          <w:szCs w:val="24"/>
        </w:rPr>
        <w:t>The following information is being collected for all Cancer Prevention Clinical Trials Network (CP-CTNet) studies. Only information from before study entry should be reported on this form.</w:t>
      </w:r>
    </w:p>
    <w:p w14:paraId="69DF5C4B" w14:textId="77777777" w:rsidR="002B61BC" w:rsidRDefault="002B61BC" w:rsidP="002B61BC">
      <w:pPr>
        <w:rPr>
          <w:sz w:val="24"/>
          <w:szCs w:val="24"/>
        </w:rPr>
      </w:pPr>
    </w:p>
    <w:p w14:paraId="38E4A33B" w14:textId="37C6E77C" w:rsidR="002B61BC" w:rsidRDefault="002B61BC" w:rsidP="002B61BC">
      <w:pPr>
        <w:rPr>
          <w:sz w:val="24"/>
          <w:szCs w:val="24"/>
        </w:rPr>
      </w:pPr>
      <w:r>
        <w:rPr>
          <w:sz w:val="24"/>
          <w:szCs w:val="24"/>
        </w:rPr>
        <w:t xml:space="preserve">Have you  had a </w:t>
      </w:r>
      <w:r w:rsidR="00727376">
        <w:rPr>
          <w:sz w:val="24"/>
          <w:szCs w:val="24"/>
        </w:rPr>
        <w:t xml:space="preserve">positive </w:t>
      </w:r>
      <w:r>
        <w:rPr>
          <w:sz w:val="24"/>
          <w:szCs w:val="24"/>
        </w:rPr>
        <w:t>COVID-19 test</w:t>
      </w:r>
      <w:r w:rsidR="00727376">
        <w:rPr>
          <w:sz w:val="24"/>
          <w:szCs w:val="24"/>
        </w:rPr>
        <w:t xml:space="preserve"> in the last 3 months</w:t>
      </w:r>
      <w:r>
        <w:rPr>
          <w:sz w:val="24"/>
          <w:szCs w:val="24"/>
        </w:rPr>
        <w:t xml:space="preserve">? </w:t>
      </w:r>
    </w:p>
    <w:p w14:paraId="3656DD2F" w14:textId="77777777" w:rsidR="002B61BC" w:rsidRPr="00482D38" w:rsidRDefault="002B61BC" w:rsidP="002B61BC">
      <w:pPr>
        <w:pStyle w:val="NoSpacing"/>
        <w:spacing w:before="40"/>
        <w:ind w:firstLine="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Yes</w:t>
      </w:r>
    </w:p>
    <w:p w14:paraId="3D702A3E" w14:textId="77777777" w:rsidR="002B61BC" w:rsidRDefault="002B61BC" w:rsidP="002B61BC">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 xml:space="preserve">No </w:t>
      </w:r>
    </w:p>
    <w:p w14:paraId="13116205" w14:textId="77777777" w:rsidR="002B61BC" w:rsidRDefault="002B61BC" w:rsidP="002B61BC">
      <w:pPr>
        <w:pStyle w:val="NoSpacing"/>
        <w:spacing w:before="40"/>
        <w:ind w:left="360"/>
      </w:pPr>
    </w:p>
    <w:p w14:paraId="095C962C" w14:textId="194DF579" w:rsidR="002B61BC" w:rsidRDefault="002B61BC" w:rsidP="002B61BC">
      <w:pPr>
        <w:pStyle w:val="NoSpacing"/>
        <w:spacing w:before="40"/>
        <w:ind w:left="360" w:hanging="360"/>
      </w:pPr>
      <w:r>
        <w:t>Have you received a COVID-19 vaccine</w:t>
      </w:r>
      <w:r w:rsidR="00727376">
        <w:t xml:space="preserve"> in the last 3 months</w:t>
      </w:r>
      <w:r>
        <w:t>?</w:t>
      </w:r>
    </w:p>
    <w:p w14:paraId="3FF9B89A" w14:textId="77777777" w:rsidR="002B61BC" w:rsidRDefault="002B61BC" w:rsidP="002B61BC">
      <w:pPr>
        <w:pStyle w:val="NoSpacing"/>
        <w:spacing w:before="40"/>
        <w:ind w:left="360" w:hanging="360"/>
      </w:pPr>
    </w:p>
    <w:p w14:paraId="6A2BC2A3" w14:textId="77777777" w:rsidR="002B61BC" w:rsidRPr="00482D38" w:rsidRDefault="002B61BC" w:rsidP="002B61BC">
      <w:pPr>
        <w:pStyle w:val="NoSpacing"/>
        <w:spacing w:before="40"/>
        <w:ind w:firstLine="72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Yes</w:t>
      </w:r>
    </w:p>
    <w:p w14:paraId="2BD6C720" w14:textId="77777777" w:rsidR="002B61BC" w:rsidRPr="00A50361" w:rsidRDefault="002B61BC" w:rsidP="002B61BC">
      <w:pPr>
        <w:pStyle w:val="NoSpacing"/>
        <w:spacing w:before="40"/>
        <w:ind w:left="360" w:firstLine="360"/>
        <w:rPr>
          <w:b/>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 xml:space="preserve">No </w:t>
      </w:r>
    </w:p>
    <w:p w14:paraId="69A1DD48" w14:textId="77777777" w:rsidR="002B61BC" w:rsidRDefault="002B61BC" w:rsidP="002B61BC">
      <w:pPr>
        <w:pStyle w:val="NoSpacing"/>
        <w:spacing w:before="40"/>
        <w:ind w:left="360" w:firstLine="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Prefer not to answer</w:t>
      </w:r>
    </w:p>
    <w:p w14:paraId="01B2F804" w14:textId="77777777" w:rsidR="002B61BC" w:rsidRDefault="002B61BC" w:rsidP="002B61BC">
      <w:pPr>
        <w:pStyle w:val="NoSpacing"/>
        <w:spacing w:before="40"/>
        <w:ind w:left="360" w:hanging="360"/>
      </w:pPr>
    </w:p>
    <w:p w14:paraId="69336A33" w14:textId="77777777" w:rsidR="002B61BC" w:rsidRDefault="002B61BC" w:rsidP="002B61BC">
      <w:pPr>
        <w:rPr>
          <w:sz w:val="24"/>
          <w:szCs w:val="24"/>
        </w:rPr>
      </w:pPr>
    </w:p>
    <w:p w14:paraId="747E0EE6" w14:textId="77777777" w:rsidR="002B61BC" w:rsidRDefault="002B61BC" w:rsidP="002B61BC">
      <w:pPr>
        <w:rPr>
          <w:sz w:val="24"/>
          <w:szCs w:val="24"/>
        </w:rPr>
      </w:pPr>
      <w:r>
        <w:rPr>
          <w:sz w:val="24"/>
          <w:szCs w:val="24"/>
        </w:rPr>
        <w:t>Comments: ____________________________________________________________________________________________________________________________________________________________</w:t>
      </w:r>
    </w:p>
    <w:p w14:paraId="230E8EBC" w14:textId="77777777" w:rsidR="002B61BC" w:rsidRDefault="002B61BC" w:rsidP="002B61BC">
      <w:pPr>
        <w:rPr>
          <w:sz w:val="24"/>
          <w:szCs w:val="24"/>
        </w:rPr>
      </w:pPr>
    </w:p>
    <w:p w14:paraId="00867B79" w14:textId="77777777" w:rsidR="002B61BC" w:rsidRDefault="002B61BC" w:rsidP="002B61BC">
      <w:pPr>
        <w:rPr>
          <w:sz w:val="24"/>
          <w:szCs w:val="24"/>
        </w:rPr>
      </w:pPr>
    </w:p>
    <w:p w14:paraId="0E5AA368" w14:textId="77777777" w:rsidR="002B763F" w:rsidRDefault="002B763F" w:rsidP="002B763F">
      <w:r>
        <w:t>CRF completed by (</w:t>
      </w:r>
      <w:r>
        <w:rPr>
          <w:i/>
          <w:iCs/>
        </w:rPr>
        <w:t>check one</w:t>
      </w:r>
      <w:r>
        <w:t xml:space="preserve">): </w:t>
      </w:r>
    </w:p>
    <w:p w14:paraId="463B7ED5" w14:textId="77777777" w:rsidR="002B763F" w:rsidRDefault="002B763F" w:rsidP="002B763F">
      <w:pPr>
        <w:spacing w:before="120"/>
      </w:pPr>
      <w:r>
        <w:t xml:space="preserve">Study participant _____   </w:t>
      </w:r>
    </w:p>
    <w:p w14:paraId="737D981A" w14:textId="77777777" w:rsidR="002B763F" w:rsidRDefault="002B763F" w:rsidP="002B763F">
      <w:pPr>
        <w:spacing w:before="120"/>
      </w:pPr>
      <w:r>
        <w:t>Study site staff      _____     Staff name (</w:t>
      </w:r>
      <w:r>
        <w:rPr>
          <w:i/>
          <w:iCs/>
        </w:rPr>
        <w:t>optional</w:t>
      </w:r>
      <w:r>
        <w:t>) ____________________________</w:t>
      </w:r>
    </w:p>
    <w:p w14:paraId="34411EC6" w14:textId="77777777" w:rsidR="002B763F" w:rsidRDefault="002B763F" w:rsidP="002B763F">
      <w:pPr>
        <w:pStyle w:val="NoSpacing"/>
        <w:spacing w:before="120"/>
      </w:pPr>
      <w:r>
        <w:rPr>
          <w:sz w:val="22"/>
          <w:szCs w:val="22"/>
        </w:rPr>
        <w:t>Date __ __ / __ __ / __ __ __ __</w:t>
      </w:r>
    </w:p>
    <w:p w14:paraId="41465930" w14:textId="77777777" w:rsidR="002B763F" w:rsidRDefault="002B763F" w:rsidP="002B763F">
      <w:pPr>
        <w:ind w:left="810"/>
      </w:pPr>
      <w:r>
        <w:rPr>
          <w:i/>
          <w:iCs/>
          <w:snapToGrid w:val="0"/>
          <w:color w:val="000000"/>
          <w:sz w:val="18"/>
          <w:szCs w:val="18"/>
        </w:rPr>
        <w:t>                  (MM/DD/YYYY)</w:t>
      </w:r>
    </w:p>
    <w:p w14:paraId="423B74C6" w14:textId="39822176" w:rsidR="008B2D1B" w:rsidRDefault="008B2D1B">
      <w:pPr>
        <w:widowControl/>
        <w:autoSpaceDE/>
        <w:autoSpaceDN/>
        <w:adjustRightInd/>
        <w:rPr>
          <w:sz w:val="24"/>
          <w:szCs w:val="24"/>
        </w:rPr>
      </w:pPr>
      <w:r>
        <w:rPr>
          <w:sz w:val="24"/>
          <w:szCs w:val="24"/>
        </w:rPr>
        <w:br w:type="page"/>
      </w:r>
    </w:p>
    <w:p w14:paraId="3A51DDC1" w14:textId="77777777" w:rsidR="00717B58" w:rsidRDefault="002B61BC" w:rsidP="00EA62F8">
      <w:pPr>
        <w:pStyle w:val="DCPHeading1"/>
      </w:pPr>
      <w:bookmarkStart w:id="292" w:name="_Toc99453712"/>
      <w:r>
        <w:lastRenderedPageBreak/>
        <w:t>CP-CTNET COVID-19 FOLLOW-UP ASSESSMENT</w:t>
      </w:r>
      <w:bookmarkEnd w:id="292"/>
    </w:p>
    <w:p w14:paraId="214A0184" w14:textId="5172C08E" w:rsidR="002B61BC" w:rsidRDefault="002B61BC" w:rsidP="002B61BC">
      <w:pPr>
        <w:jc w:val="center"/>
        <w:rPr>
          <w:b/>
        </w:rPr>
      </w:pPr>
      <w:r>
        <w:rPr>
          <w:b/>
        </w:rPr>
        <w:t xml:space="preserve"> </w:t>
      </w:r>
    </w:p>
    <w:tbl>
      <w:tblPr>
        <w:tblStyle w:val="TableGrid"/>
        <w:tblW w:w="9360" w:type="dxa"/>
        <w:tblLook w:val="01E0" w:firstRow="1" w:lastRow="1" w:firstColumn="1" w:lastColumn="1" w:noHBand="0" w:noVBand="0"/>
      </w:tblPr>
      <w:tblGrid>
        <w:gridCol w:w="2969"/>
        <w:gridCol w:w="2052"/>
        <w:gridCol w:w="2417"/>
        <w:gridCol w:w="1922"/>
      </w:tblGrid>
      <w:tr w:rsidR="002B61BC" w:rsidRPr="00477613" w14:paraId="756653A4" w14:textId="77777777" w:rsidTr="00AA53AF">
        <w:trPr>
          <w:trHeight w:val="753"/>
        </w:trPr>
        <w:tc>
          <w:tcPr>
            <w:tcW w:w="3187" w:type="dxa"/>
          </w:tcPr>
          <w:p w14:paraId="2F28EDB6"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24"/>
                <w:szCs w:val="24"/>
              </w:rPr>
              <w:t xml:space="preserve">REGISTERING INSTITUTION </w:t>
            </w:r>
          </w:p>
          <w:p w14:paraId="503420E7" w14:textId="77777777" w:rsidR="002B61BC" w:rsidRPr="00477613" w:rsidRDefault="002B61BC" w:rsidP="00AA53AF">
            <w:pPr>
              <w:rPr>
                <w:rFonts w:ascii="Times New Roman" w:hAnsi="Times New Roman"/>
                <w:snapToGrid w:val="0"/>
                <w:color w:val="000000"/>
                <w:sz w:val="16"/>
                <w:szCs w:val="16"/>
              </w:rPr>
            </w:pPr>
          </w:p>
          <w:p w14:paraId="7ADF2A30"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16"/>
                <w:szCs w:val="16"/>
              </w:rPr>
              <w:t>_________________________________</w:t>
            </w:r>
          </w:p>
        </w:tc>
        <w:tc>
          <w:tcPr>
            <w:tcW w:w="2201" w:type="dxa"/>
          </w:tcPr>
          <w:p w14:paraId="5E625F55"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24"/>
                <w:szCs w:val="24"/>
              </w:rPr>
              <w:t>PARTICIPANT ID</w:t>
            </w:r>
          </w:p>
          <w:p w14:paraId="7EF02F4B" w14:textId="77777777" w:rsidR="002B61BC" w:rsidRPr="00477613" w:rsidRDefault="002B61BC" w:rsidP="00AA53AF">
            <w:pPr>
              <w:rPr>
                <w:rFonts w:ascii="Times New Roman" w:hAnsi="Times New Roman"/>
                <w:snapToGrid w:val="0"/>
                <w:color w:val="000000"/>
                <w:sz w:val="16"/>
                <w:szCs w:val="16"/>
              </w:rPr>
            </w:pPr>
          </w:p>
          <w:p w14:paraId="5F535445"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16"/>
                <w:szCs w:val="16"/>
              </w:rPr>
              <w:t>______________________</w:t>
            </w:r>
          </w:p>
        </w:tc>
        <w:tc>
          <w:tcPr>
            <w:tcW w:w="2652" w:type="dxa"/>
          </w:tcPr>
          <w:p w14:paraId="1AD4B702"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24"/>
                <w:szCs w:val="24"/>
              </w:rPr>
              <w:t>VISIT TYPE</w:t>
            </w:r>
          </w:p>
          <w:p w14:paraId="6D7D7654" w14:textId="77777777" w:rsidR="002B61BC" w:rsidRPr="00477613" w:rsidRDefault="002B61BC" w:rsidP="00AA53AF">
            <w:pPr>
              <w:rPr>
                <w:rFonts w:ascii="Times New Roman" w:hAnsi="Times New Roman"/>
                <w:snapToGrid w:val="0"/>
                <w:color w:val="000000"/>
                <w:sz w:val="16"/>
                <w:szCs w:val="16"/>
              </w:rPr>
            </w:pPr>
          </w:p>
          <w:p w14:paraId="013173F9"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16"/>
                <w:szCs w:val="16"/>
              </w:rPr>
              <w:t>__________________________</w:t>
            </w:r>
          </w:p>
        </w:tc>
        <w:tc>
          <w:tcPr>
            <w:tcW w:w="2958" w:type="dxa"/>
          </w:tcPr>
          <w:p w14:paraId="613AC9E2"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24"/>
                <w:szCs w:val="24"/>
              </w:rPr>
              <w:t>VISIT DATE</w:t>
            </w:r>
          </w:p>
          <w:p w14:paraId="275FC64F" w14:textId="77777777" w:rsidR="002B61BC" w:rsidRPr="00477613" w:rsidRDefault="002B61BC" w:rsidP="00AA53AF">
            <w:pPr>
              <w:rPr>
                <w:rFonts w:ascii="Times New Roman" w:hAnsi="Times New Roman"/>
                <w:snapToGrid w:val="0"/>
                <w:color w:val="000000"/>
                <w:sz w:val="16"/>
                <w:szCs w:val="16"/>
              </w:rPr>
            </w:pPr>
            <w:r w:rsidRPr="00477613">
              <w:rPr>
                <w:rFonts w:ascii="Times New Roman" w:hAnsi="Times New Roman"/>
                <w:snapToGrid w:val="0"/>
                <w:color w:val="000000"/>
                <w:sz w:val="16"/>
                <w:szCs w:val="16"/>
              </w:rPr>
              <w:t>(MM/DD/YYYY)</w:t>
            </w:r>
          </w:p>
          <w:p w14:paraId="20479686" w14:textId="77777777" w:rsidR="002B61BC" w:rsidRPr="00477613" w:rsidRDefault="002B61BC" w:rsidP="00AA53AF">
            <w:pPr>
              <w:rPr>
                <w:rFonts w:ascii="Times New Roman" w:hAnsi="Times New Roman"/>
                <w:snapToGrid w:val="0"/>
                <w:color w:val="000000"/>
                <w:sz w:val="24"/>
                <w:szCs w:val="24"/>
              </w:rPr>
            </w:pPr>
            <w:r w:rsidRPr="00477613">
              <w:rPr>
                <w:rFonts w:ascii="Times New Roman" w:hAnsi="Times New Roman"/>
                <w:snapToGrid w:val="0"/>
                <w:color w:val="000000"/>
                <w:sz w:val="16"/>
                <w:szCs w:val="16"/>
              </w:rPr>
              <w:t>___ ___ / ___ ___ / ___ ___ ___ ___</w:t>
            </w:r>
          </w:p>
        </w:tc>
      </w:tr>
    </w:tbl>
    <w:p w14:paraId="71A3A6EC" w14:textId="77777777" w:rsidR="002B61BC" w:rsidRDefault="002B61BC" w:rsidP="002B61BC">
      <w:pPr>
        <w:rPr>
          <w:sz w:val="24"/>
          <w:szCs w:val="24"/>
        </w:rPr>
      </w:pPr>
    </w:p>
    <w:p w14:paraId="2E479EC0" w14:textId="77777777" w:rsidR="002B61BC" w:rsidRPr="009C647A" w:rsidRDefault="002B61BC" w:rsidP="002B61BC">
      <w:pPr>
        <w:rPr>
          <w:b/>
          <w:sz w:val="24"/>
          <w:szCs w:val="24"/>
        </w:rPr>
      </w:pPr>
      <w:r w:rsidRPr="009C647A">
        <w:rPr>
          <w:b/>
          <w:sz w:val="24"/>
          <w:szCs w:val="24"/>
        </w:rPr>
        <w:t>Instructions:</w:t>
      </w:r>
    </w:p>
    <w:p w14:paraId="0CA1FEB3" w14:textId="03D591BD" w:rsidR="002B61BC" w:rsidRDefault="002B61BC" w:rsidP="002B61BC">
      <w:pPr>
        <w:rPr>
          <w:b/>
          <w:sz w:val="24"/>
          <w:szCs w:val="24"/>
        </w:rPr>
      </w:pPr>
      <w:r w:rsidRPr="009C647A">
        <w:rPr>
          <w:b/>
          <w:sz w:val="24"/>
          <w:szCs w:val="24"/>
        </w:rPr>
        <w:t xml:space="preserve">The following information is being collected for all Cancer Prevention Clinical Trials Network (CP-CTNet) studies. Only use this form to report information that has become available since the </w:t>
      </w:r>
      <w:r w:rsidR="002C62AA">
        <w:rPr>
          <w:b/>
          <w:sz w:val="24"/>
          <w:szCs w:val="24"/>
        </w:rPr>
        <w:t>last completion of a CP-CTNet COVID-19 Assessment</w:t>
      </w:r>
    </w:p>
    <w:p w14:paraId="3DB4CF6D" w14:textId="77777777" w:rsidR="002B61BC" w:rsidRDefault="002B61BC" w:rsidP="002B61BC">
      <w:pPr>
        <w:rPr>
          <w:b/>
          <w:sz w:val="24"/>
          <w:szCs w:val="24"/>
        </w:rPr>
      </w:pPr>
    </w:p>
    <w:p w14:paraId="5C865D7D" w14:textId="16C68D09" w:rsidR="002B61BC" w:rsidRDefault="002B61BC" w:rsidP="002B61BC">
      <w:pPr>
        <w:rPr>
          <w:sz w:val="24"/>
          <w:szCs w:val="24"/>
        </w:rPr>
      </w:pPr>
      <w:r>
        <w:rPr>
          <w:sz w:val="24"/>
          <w:szCs w:val="24"/>
        </w:rPr>
        <w:t xml:space="preserve">Since your </w:t>
      </w:r>
      <w:r w:rsidR="00471072">
        <w:rPr>
          <w:sz w:val="24"/>
          <w:szCs w:val="24"/>
        </w:rPr>
        <w:t xml:space="preserve">initial </w:t>
      </w:r>
      <w:r>
        <w:rPr>
          <w:sz w:val="24"/>
          <w:szCs w:val="24"/>
        </w:rPr>
        <w:t xml:space="preserve">study visit, have you had a </w:t>
      </w:r>
      <w:r w:rsidR="00727376">
        <w:rPr>
          <w:sz w:val="24"/>
          <w:szCs w:val="24"/>
        </w:rPr>
        <w:t xml:space="preserve">positive </w:t>
      </w:r>
      <w:r>
        <w:rPr>
          <w:sz w:val="24"/>
          <w:szCs w:val="24"/>
        </w:rPr>
        <w:t xml:space="preserve">COVID-19 test? </w:t>
      </w:r>
    </w:p>
    <w:p w14:paraId="29BD7CE6" w14:textId="77777777" w:rsidR="002B61BC" w:rsidRPr="00482D38" w:rsidRDefault="002B61BC" w:rsidP="002B61BC">
      <w:pPr>
        <w:pStyle w:val="NoSpacing"/>
        <w:spacing w:before="40"/>
        <w:ind w:firstLine="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Yes</w:t>
      </w:r>
    </w:p>
    <w:p w14:paraId="656D3A07" w14:textId="77777777" w:rsidR="002B61BC" w:rsidRDefault="002B61BC" w:rsidP="002B61BC">
      <w:pPr>
        <w:pStyle w:val="NoSpacing"/>
        <w:spacing w:before="40"/>
        <w:ind w:left="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 xml:space="preserve">No </w:t>
      </w:r>
    </w:p>
    <w:p w14:paraId="2A57FA68" w14:textId="77777777" w:rsidR="002B61BC" w:rsidRDefault="002B61BC" w:rsidP="002B61BC">
      <w:pPr>
        <w:pStyle w:val="NoSpacing"/>
        <w:spacing w:before="40"/>
        <w:ind w:left="360"/>
      </w:pPr>
    </w:p>
    <w:p w14:paraId="0024E26B" w14:textId="2FA655F8" w:rsidR="00A54FF0" w:rsidRPr="00B965F4" w:rsidRDefault="002B61BC" w:rsidP="00A54FF0">
      <w:pPr>
        <w:pStyle w:val="NoSpacing"/>
        <w:spacing w:before="40"/>
        <w:rPr>
          <w:color w:val="A20000"/>
        </w:rPr>
      </w:pPr>
      <w:r>
        <w:t xml:space="preserve">If </w:t>
      </w:r>
      <w:proofErr w:type="gramStart"/>
      <w:r>
        <w:t>Yes</w:t>
      </w:r>
      <w:proofErr w:type="gramEnd"/>
      <w:r>
        <w:t xml:space="preserve">, </w:t>
      </w:r>
      <w:r w:rsidR="003B6142">
        <w:t>was it in the last 3 months</w:t>
      </w:r>
      <w:r>
        <w:t>?</w:t>
      </w:r>
      <w:r w:rsidR="00A54FF0" w:rsidRPr="00A54FF0">
        <w:t xml:space="preserve"> </w:t>
      </w:r>
      <w:r w:rsidR="00A54FF0" w:rsidRPr="00B965F4">
        <w:rPr>
          <w:color w:val="A20000"/>
        </w:rPr>
        <w:t>(Please Omit this question if study duration is less than 3 months)</w:t>
      </w:r>
    </w:p>
    <w:p w14:paraId="0C2E35C9" w14:textId="220EDFA4" w:rsidR="002B61BC" w:rsidRDefault="002B61BC" w:rsidP="002B61BC">
      <w:pPr>
        <w:pStyle w:val="NoSpacing"/>
        <w:spacing w:before="40"/>
        <w:ind w:left="360"/>
      </w:pPr>
    </w:p>
    <w:p w14:paraId="0DC41AFE" w14:textId="669E5917" w:rsidR="002B61BC" w:rsidRPr="00482D38" w:rsidRDefault="002B61BC" w:rsidP="002B61BC">
      <w:pPr>
        <w:pStyle w:val="NoSpacing"/>
        <w:spacing w:before="40"/>
        <w:ind w:firstLine="72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Yes</w:t>
      </w:r>
    </w:p>
    <w:p w14:paraId="374C3BAB" w14:textId="6D1A82C3" w:rsidR="002B61BC" w:rsidRPr="00A50361" w:rsidRDefault="002B61BC" w:rsidP="002B61BC">
      <w:pPr>
        <w:pStyle w:val="NoSpacing"/>
        <w:spacing w:before="40"/>
        <w:ind w:left="360" w:firstLine="360"/>
        <w:rPr>
          <w:b/>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 xml:space="preserve">No </w:t>
      </w:r>
    </w:p>
    <w:p w14:paraId="0299EE36" w14:textId="57671693" w:rsidR="002B61BC" w:rsidRDefault="002B61BC" w:rsidP="002B61BC">
      <w:pPr>
        <w:pStyle w:val="NoSpacing"/>
        <w:spacing w:before="40"/>
        <w:ind w:left="360" w:firstLine="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Prefer not to answer</w:t>
      </w:r>
    </w:p>
    <w:p w14:paraId="30F4E943" w14:textId="77777777" w:rsidR="002B61BC" w:rsidRDefault="002B61BC" w:rsidP="002B61BC">
      <w:pPr>
        <w:rPr>
          <w:b/>
          <w:sz w:val="24"/>
          <w:szCs w:val="24"/>
        </w:rPr>
      </w:pPr>
    </w:p>
    <w:p w14:paraId="3EA57D7E" w14:textId="2200A3B0" w:rsidR="002B61BC" w:rsidRDefault="002B61BC" w:rsidP="002B61BC">
      <w:pPr>
        <w:pStyle w:val="NoSpacing"/>
        <w:spacing w:before="40"/>
        <w:ind w:left="360" w:hanging="360"/>
      </w:pPr>
      <w:r>
        <w:t xml:space="preserve">Since your </w:t>
      </w:r>
      <w:r w:rsidR="00CE26C6">
        <w:t xml:space="preserve">initial </w:t>
      </w:r>
      <w:r>
        <w:t>study visit, have you received a COVID-19 vaccine?</w:t>
      </w:r>
    </w:p>
    <w:p w14:paraId="6DCC0F8E" w14:textId="77777777" w:rsidR="002B61BC" w:rsidRDefault="002B61BC" w:rsidP="002B61BC">
      <w:pPr>
        <w:pStyle w:val="NoSpacing"/>
        <w:spacing w:before="40"/>
        <w:ind w:left="360" w:hanging="360"/>
      </w:pPr>
    </w:p>
    <w:p w14:paraId="487DB10C" w14:textId="77777777" w:rsidR="002B61BC" w:rsidRPr="00482D38" w:rsidRDefault="002B61BC" w:rsidP="002B61BC">
      <w:pPr>
        <w:pStyle w:val="NoSpacing"/>
        <w:spacing w:before="40"/>
        <w:ind w:firstLine="72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Yes</w:t>
      </w:r>
    </w:p>
    <w:p w14:paraId="18FDF9F2" w14:textId="77777777" w:rsidR="002B61BC" w:rsidRPr="00A50361" w:rsidRDefault="002B61BC" w:rsidP="002B61BC">
      <w:pPr>
        <w:pStyle w:val="NoSpacing"/>
        <w:spacing w:before="40"/>
        <w:ind w:left="360" w:firstLine="360"/>
        <w:rPr>
          <w:b/>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 xml:space="preserve">No </w:t>
      </w:r>
    </w:p>
    <w:p w14:paraId="626A718F" w14:textId="77777777" w:rsidR="002B61BC" w:rsidRDefault="002B61BC" w:rsidP="002B61BC">
      <w:pPr>
        <w:pStyle w:val="NoSpacing"/>
        <w:spacing w:before="40"/>
        <w:ind w:left="360" w:firstLine="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Prefer not to answer</w:t>
      </w:r>
    </w:p>
    <w:p w14:paraId="58834FB5" w14:textId="77777777" w:rsidR="003B6142" w:rsidRDefault="003B6142" w:rsidP="002B61BC">
      <w:pPr>
        <w:pStyle w:val="NoSpacing"/>
        <w:spacing w:before="40"/>
        <w:ind w:left="360" w:firstLine="360"/>
      </w:pPr>
    </w:p>
    <w:p w14:paraId="2B2CD4DF" w14:textId="43B04A9F" w:rsidR="003B6142" w:rsidRPr="00B965F4" w:rsidRDefault="003B6142" w:rsidP="00B0432F">
      <w:pPr>
        <w:pStyle w:val="NoSpacing"/>
        <w:spacing w:before="40"/>
        <w:rPr>
          <w:color w:val="A20000"/>
        </w:rPr>
      </w:pPr>
      <w:r>
        <w:t xml:space="preserve">If </w:t>
      </w:r>
      <w:proofErr w:type="gramStart"/>
      <w:r>
        <w:t>Yes</w:t>
      </w:r>
      <w:proofErr w:type="gramEnd"/>
      <w:r>
        <w:t>, was it in the last 3 months?</w:t>
      </w:r>
      <w:r w:rsidR="00103FC8">
        <w:t xml:space="preserve"> </w:t>
      </w:r>
      <w:r w:rsidR="00103FC8" w:rsidRPr="00B965F4">
        <w:rPr>
          <w:color w:val="A20000"/>
        </w:rPr>
        <w:t>(Please Omit this question if study duration is less than 3 months)</w:t>
      </w:r>
    </w:p>
    <w:p w14:paraId="41F2B363" w14:textId="77777777" w:rsidR="003B6142" w:rsidRDefault="003B6142" w:rsidP="003B6142">
      <w:pPr>
        <w:pStyle w:val="NoSpacing"/>
        <w:spacing w:before="40"/>
        <w:ind w:left="360"/>
      </w:pPr>
    </w:p>
    <w:p w14:paraId="71EF37B0" w14:textId="77777777" w:rsidR="003B6142" w:rsidRPr="00482D38" w:rsidRDefault="003B6142" w:rsidP="003B6142">
      <w:pPr>
        <w:pStyle w:val="NoSpacing"/>
        <w:spacing w:before="40"/>
        <w:ind w:firstLine="72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Yes</w:t>
      </w:r>
    </w:p>
    <w:p w14:paraId="0138627D" w14:textId="77777777" w:rsidR="003B6142" w:rsidRPr="00A50361" w:rsidRDefault="003B6142" w:rsidP="003B6142">
      <w:pPr>
        <w:pStyle w:val="NoSpacing"/>
        <w:spacing w:before="40"/>
        <w:ind w:left="360" w:firstLine="360"/>
        <w:rPr>
          <w:b/>
        </w:rPr>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 xml:space="preserve">No </w:t>
      </w:r>
    </w:p>
    <w:p w14:paraId="6B26F926" w14:textId="77777777" w:rsidR="003B6142" w:rsidRDefault="003B6142" w:rsidP="003B6142">
      <w:pPr>
        <w:pStyle w:val="NoSpacing"/>
        <w:spacing w:before="40"/>
        <w:ind w:left="360" w:firstLine="360"/>
      </w:pPr>
      <w:r w:rsidRPr="00482D38">
        <w:fldChar w:fldCharType="begin">
          <w:ffData>
            <w:name w:val="Check21"/>
            <w:enabled/>
            <w:calcOnExit w:val="0"/>
            <w:checkBox>
              <w:sizeAuto/>
              <w:default w:val="0"/>
            </w:checkBox>
          </w:ffData>
        </w:fldChar>
      </w:r>
      <w:r w:rsidRPr="00482D38">
        <w:instrText xml:space="preserve"> FORMCHECKBOX </w:instrText>
      </w:r>
      <w:r w:rsidRPr="00482D38">
        <w:fldChar w:fldCharType="separate"/>
      </w:r>
      <w:r w:rsidRPr="00482D38">
        <w:fldChar w:fldCharType="end"/>
      </w:r>
      <w:r w:rsidRPr="00482D38">
        <w:t xml:space="preserve"> </w:t>
      </w:r>
      <w:r>
        <w:t>Prefer not to answer</w:t>
      </w:r>
    </w:p>
    <w:p w14:paraId="61F4FC5B" w14:textId="77777777" w:rsidR="003B6142" w:rsidRDefault="003B6142" w:rsidP="00B0432F">
      <w:pPr>
        <w:pStyle w:val="NoSpacing"/>
        <w:spacing w:before="40"/>
      </w:pPr>
    </w:p>
    <w:p w14:paraId="7C776D9B" w14:textId="77777777" w:rsidR="002B61BC" w:rsidRDefault="002B61BC" w:rsidP="002B61BC">
      <w:pPr>
        <w:rPr>
          <w:sz w:val="24"/>
          <w:szCs w:val="24"/>
        </w:rPr>
      </w:pPr>
      <w:r>
        <w:rPr>
          <w:sz w:val="24"/>
          <w:szCs w:val="24"/>
        </w:rPr>
        <w:t>Comments: ____________________________________________________________________________________________________________________________________________________________</w:t>
      </w:r>
    </w:p>
    <w:p w14:paraId="0CB4D550" w14:textId="77777777" w:rsidR="002B61BC" w:rsidRDefault="002B61BC" w:rsidP="002B61BC">
      <w:pPr>
        <w:pStyle w:val="NoSpacing"/>
        <w:spacing w:before="40"/>
        <w:ind w:left="1080" w:hanging="1080"/>
      </w:pPr>
    </w:p>
    <w:p w14:paraId="187144F4" w14:textId="77777777" w:rsidR="002B763F" w:rsidRDefault="002B763F" w:rsidP="002B763F">
      <w:r>
        <w:t>CRF completed by (</w:t>
      </w:r>
      <w:r>
        <w:rPr>
          <w:i/>
          <w:iCs/>
        </w:rPr>
        <w:t>check one</w:t>
      </w:r>
      <w:r>
        <w:t xml:space="preserve">): </w:t>
      </w:r>
    </w:p>
    <w:p w14:paraId="4C6EF3C5" w14:textId="77777777" w:rsidR="002B763F" w:rsidRDefault="002B763F" w:rsidP="002B763F">
      <w:pPr>
        <w:spacing w:before="120"/>
      </w:pPr>
      <w:r>
        <w:t xml:space="preserve">Study participant _____   </w:t>
      </w:r>
    </w:p>
    <w:p w14:paraId="578AB012" w14:textId="77777777" w:rsidR="002B763F" w:rsidRDefault="002B763F" w:rsidP="002B763F">
      <w:pPr>
        <w:spacing w:before="120"/>
      </w:pPr>
      <w:r>
        <w:t>Study site staff      _____     Staff name (</w:t>
      </w:r>
      <w:r>
        <w:rPr>
          <w:i/>
          <w:iCs/>
        </w:rPr>
        <w:t>optional</w:t>
      </w:r>
      <w:r>
        <w:t>) ____________________________</w:t>
      </w:r>
    </w:p>
    <w:p w14:paraId="7E9184C4" w14:textId="77777777" w:rsidR="002B763F" w:rsidRDefault="002B763F" w:rsidP="002B763F">
      <w:pPr>
        <w:pStyle w:val="NoSpacing"/>
        <w:spacing w:before="120"/>
      </w:pPr>
      <w:r>
        <w:rPr>
          <w:sz w:val="22"/>
          <w:szCs w:val="22"/>
        </w:rPr>
        <w:lastRenderedPageBreak/>
        <w:t>Date __ __ / __ __ / __ __ __ __</w:t>
      </w:r>
    </w:p>
    <w:p w14:paraId="2F9F586D" w14:textId="77777777" w:rsidR="002B763F" w:rsidRDefault="002B763F" w:rsidP="002B763F">
      <w:pPr>
        <w:ind w:left="810"/>
      </w:pPr>
      <w:r>
        <w:rPr>
          <w:i/>
          <w:iCs/>
          <w:snapToGrid w:val="0"/>
          <w:color w:val="000000"/>
          <w:sz w:val="18"/>
          <w:szCs w:val="18"/>
        </w:rPr>
        <w:t>                  (MM/DD/YYYY)</w:t>
      </w:r>
    </w:p>
    <w:p w14:paraId="1068173C" w14:textId="77777777" w:rsidR="002B61BC" w:rsidRDefault="002B61BC" w:rsidP="002B61BC">
      <w:pPr>
        <w:pStyle w:val="NoSpacing"/>
        <w:spacing w:before="40"/>
        <w:ind w:left="720" w:firstLine="360"/>
      </w:pPr>
    </w:p>
    <w:p w14:paraId="045022FB" w14:textId="77777777" w:rsidR="002B61BC" w:rsidRDefault="002B61BC" w:rsidP="002B61BC">
      <w:pPr>
        <w:pStyle w:val="NoSpacing"/>
        <w:spacing w:before="40"/>
        <w:ind w:left="360" w:firstLine="360"/>
      </w:pPr>
    </w:p>
    <w:p w14:paraId="115AA3EB" w14:textId="77777777" w:rsidR="002B61BC" w:rsidRDefault="002B61BC" w:rsidP="002B61BC">
      <w:pPr>
        <w:pStyle w:val="NoSpacing"/>
        <w:spacing w:before="40"/>
        <w:ind w:left="360" w:firstLine="360"/>
      </w:pPr>
    </w:p>
    <w:p w14:paraId="5D4F32B4" w14:textId="77777777" w:rsidR="002B61BC" w:rsidRPr="009C647A" w:rsidRDefault="002B61BC" w:rsidP="002B61BC">
      <w:pPr>
        <w:rPr>
          <w:b/>
          <w:sz w:val="24"/>
          <w:szCs w:val="24"/>
        </w:rPr>
      </w:pPr>
    </w:p>
    <w:p w14:paraId="7710E663" w14:textId="77777777" w:rsidR="008A7519" w:rsidRDefault="008A7519">
      <w:pPr>
        <w:widowControl/>
        <w:autoSpaceDE/>
        <w:autoSpaceDN/>
        <w:adjustRightInd/>
      </w:pPr>
    </w:p>
    <w:sectPr w:rsidR="008A7519" w:rsidSect="004F2862">
      <w:pgSz w:w="12240" w:h="15840" w:code="1"/>
      <w:pgMar w:top="1440" w:right="1440" w:bottom="1440" w:left="1440" w:header="86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73AFC" w14:textId="77777777" w:rsidR="007340FC" w:rsidRDefault="007340FC" w:rsidP="00873628">
      <w:r>
        <w:separator/>
      </w:r>
    </w:p>
  </w:endnote>
  <w:endnote w:type="continuationSeparator" w:id="0">
    <w:p w14:paraId="6FE3E066" w14:textId="77777777" w:rsidR="007340FC" w:rsidRDefault="007340FC" w:rsidP="0087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CC19F" w14:textId="77777777" w:rsidR="00A17DA5" w:rsidRDefault="00A17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4D9A" w14:textId="21608996" w:rsidR="00972A04" w:rsidRPr="00904D1C" w:rsidRDefault="00972A04" w:rsidP="009B5CC7">
    <w:pPr>
      <w:tabs>
        <w:tab w:val="left" w:pos="4500"/>
      </w:tabs>
      <w:spacing w:line="240" w:lineRule="exact"/>
      <w:rPr>
        <w:sz w:val="18"/>
        <w:szCs w:val="18"/>
        <w:lang w:val="pt-BR"/>
      </w:rPr>
    </w:pPr>
    <w:r>
      <w:rPr>
        <w:sz w:val="18"/>
        <w:szCs w:val="18"/>
        <w:lang w:val="pt-BR"/>
      </w:rPr>
      <w:t xml:space="preserve">DCP Protocol Template Version </w:t>
    </w:r>
    <w:r w:rsidR="00E53F60">
      <w:rPr>
        <w:sz w:val="18"/>
        <w:szCs w:val="18"/>
        <w:lang w:val="pt-BR"/>
      </w:rPr>
      <w:t>18</w:t>
    </w:r>
    <w:r>
      <w:rPr>
        <w:sz w:val="18"/>
        <w:szCs w:val="18"/>
        <w:lang w:val="pt-BR"/>
      </w:rPr>
      <w:tab/>
      <w:t>–</w:t>
    </w:r>
    <w:r w:rsidRPr="00DD6260">
      <w:rPr>
        <w:sz w:val="18"/>
        <w:szCs w:val="18"/>
        <w:lang w:val="pt-BR"/>
      </w:rPr>
      <w:fldChar w:fldCharType="begin"/>
    </w:r>
    <w:r w:rsidRPr="00DD6260">
      <w:rPr>
        <w:sz w:val="18"/>
        <w:szCs w:val="18"/>
        <w:lang w:val="pt-BR"/>
      </w:rPr>
      <w:instrText xml:space="preserve"> PAGE   \* MERGEFORMAT </w:instrText>
    </w:r>
    <w:r w:rsidRPr="00DD6260">
      <w:rPr>
        <w:sz w:val="18"/>
        <w:szCs w:val="18"/>
        <w:lang w:val="pt-BR"/>
      </w:rPr>
      <w:fldChar w:fldCharType="separate"/>
    </w:r>
    <w:r>
      <w:rPr>
        <w:noProof/>
        <w:sz w:val="18"/>
        <w:szCs w:val="18"/>
        <w:lang w:val="pt-BR"/>
      </w:rPr>
      <w:t>30</w:t>
    </w:r>
    <w:r w:rsidRPr="00DD6260">
      <w:rPr>
        <w:sz w:val="18"/>
        <w:szCs w:val="18"/>
        <w:lang w:val="pt-BR"/>
      </w:rPr>
      <w:fldChar w:fldCharType="end"/>
    </w:r>
    <w:r>
      <w:rPr>
        <w:sz w:val="18"/>
        <w:szCs w:val="18"/>
        <w:lang w:val="pt-BR"/>
      </w:rPr>
      <w:t>–</w:t>
    </w:r>
  </w:p>
  <w:p w14:paraId="6EFFAB24" w14:textId="0F8B16A3" w:rsidR="00972A04" w:rsidRDefault="00E53F60" w:rsidP="009B5CC7">
    <w:pPr>
      <w:rPr>
        <w:b/>
        <w:sz w:val="16"/>
      </w:rPr>
    </w:pPr>
    <w:r>
      <w:rPr>
        <w:sz w:val="18"/>
        <w:szCs w:val="18"/>
      </w:rPr>
      <w:t>April 1</w:t>
    </w:r>
    <w:r w:rsidR="001008BE">
      <w:rPr>
        <w:sz w:val="18"/>
        <w:szCs w:val="18"/>
      </w:rPr>
      <w:t>,</w:t>
    </w:r>
    <w:r>
      <w:rPr>
        <w:sz w:val="18"/>
        <w:szCs w:val="18"/>
      </w:rPr>
      <w:t xml:space="preserve"> </w:t>
    </w:r>
    <w:r w:rsidR="001008BE">
      <w:rPr>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B3B3" w14:textId="77777777" w:rsidR="00972A04" w:rsidRPr="009A33BA" w:rsidRDefault="00972A04" w:rsidP="009B5CC7">
    <w:pPr>
      <w:tabs>
        <w:tab w:val="left" w:pos="4500"/>
      </w:tabs>
      <w:spacing w:line="240" w:lineRule="exact"/>
    </w:pPr>
    <w:r w:rsidRPr="00C44ECF">
      <w:rPr>
        <w:sz w:val="18"/>
        <w:szCs w:val="18"/>
      </w:rPr>
      <w:t>DCP Protocol Template</w:t>
    </w:r>
    <w:r>
      <w:rPr>
        <w:sz w:val="18"/>
        <w:szCs w:val="18"/>
      </w:rPr>
      <w:tab/>
      <w:t>–</w:t>
    </w:r>
    <w:r w:rsidRPr="009A33BA">
      <w:rPr>
        <w:rStyle w:val="PageNumber"/>
        <w:sz w:val="18"/>
        <w:szCs w:val="18"/>
      </w:rPr>
      <w:fldChar w:fldCharType="begin"/>
    </w:r>
    <w:r w:rsidRPr="009A33BA">
      <w:rPr>
        <w:rStyle w:val="PageNumber"/>
        <w:sz w:val="18"/>
        <w:szCs w:val="18"/>
      </w:rPr>
      <w:instrText xml:space="preserve"> PAGE </w:instrText>
    </w:r>
    <w:r w:rsidRPr="009A33BA">
      <w:rPr>
        <w:rStyle w:val="PageNumber"/>
        <w:sz w:val="18"/>
        <w:szCs w:val="18"/>
      </w:rPr>
      <w:fldChar w:fldCharType="separate"/>
    </w:r>
    <w:r>
      <w:rPr>
        <w:rStyle w:val="PageNumber"/>
        <w:noProof/>
        <w:sz w:val="18"/>
        <w:szCs w:val="18"/>
      </w:rPr>
      <w:t>1</w:t>
    </w:r>
    <w:r w:rsidRPr="009A33BA">
      <w:rPr>
        <w:rStyle w:val="PageNumber"/>
        <w:sz w:val="18"/>
        <w:szCs w:val="18"/>
      </w:rPr>
      <w:fldChar w:fldCharType="end"/>
    </w:r>
    <w:r>
      <w:rPr>
        <w:rStyle w:val="PageNumber"/>
        <w:sz w:val="18"/>
        <w:szCs w:val="18"/>
      </w:rPr>
      <w:t>–</w:t>
    </w:r>
  </w:p>
  <w:p w14:paraId="0436918E" w14:textId="77777777" w:rsidR="00972A04" w:rsidRPr="00C44ECF" w:rsidRDefault="00972A04">
    <w:pPr>
      <w:spacing w:line="240" w:lineRule="exact"/>
      <w:rPr>
        <w:sz w:val="18"/>
        <w:szCs w:val="18"/>
      </w:rPr>
    </w:pPr>
    <w:r w:rsidRPr="00C44ECF">
      <w:rPr>
        <w:sz w:val="18"/>
        <w:szCs w:val="18"/>
      </w:rPr>
      <w:t>Protocol Template Version 6</w:t>
    </w:r>
    <w:r>
      <w:rPr>
        <w:sz w:val="18"/>
        <w:szCs w:val="18"/>
      </w:rPr>
      <w:t>.3</w:t>
    </w:r>
  </w:p>
  <w:p w14:paraId="3C7A988D" w14:textId="77777777" w:rsidR="00972A04" w:rsidRPr="00C44ECF" w:rsidRDefault="00972A04">
    <w:pPr>
      <w:spacing w:line="240" w:lineRule="exact"/>
      <w:rPr>
        <w:sz w:val="18"/>
        <w:szCs w:val="18"/>
      </w:rPr>
    </w:pPr>
    <w:r>
      <w:rPr>
        <w:sz w:val="18"/>
        <w:szCs w:val="18"/>
      </w:rPr>
      <w:t>12/13/2011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6901959"/>
      <w:docPartObj>
        <w:docPartGallery w:val="Page Numbers (Bottom of Page)"/>
        <w:docPartUnique/>
      </w:docPartObj>
    </w:sdtPr>
    <w:sdtEndPr>
      <w:rPr>
        <w:noProof/>
      </w:rPr>
    </w:sdtEndPr>
    <w:sdtContent>
      <w:p w14:paraId="44597C65" w14:textId="137DA576" w:rsidR="00972A04" w:rsidRDefault="00972A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672A22" w14:textId="3FD74BE6" w:rsidR="00972A04" w:rsidRDefault="00972A04" w:rsidP="007D4EF9">
    <w:pPr>
      <w:pStyle w:val="Footer"/>
      <w:tabs>
        <w:tab w:val="clear" w:pos="4320"/>
        <w:tab w:val="clear" w:pos="8640"/>
        <w:tab w:val="center" w:pos="6480"/>
      </w:tabs>
      <w:rPr>
        <w:sz w:val="18"/>
        <w:szCs w:val="18"/>
        <w:lang w:val="pt-BR"/>
      </w:rPr>
    </w:pPr>
    <w:r>
      <w:rPr>
        <w:sz w:val="18"/>
        <w:szCs w:val="18"/>
        <w:lang w:val="pt-BR"/>
      </w:rPr>
      <w:t xml:space="preserve">DCP Protocol Template Version </w:t>
    </w:r>
    <w:r w:rsidR="00E53F60">
      <w:rPr>
        <w:sz w:val="18"/>
        <w:szCs w:val="18"/>
        <w:lang w:val="pt-BR"/>
      </w:rPr>
      <w:t>18</w:t>
    </w:r>
    <w:r w:rsidR="007D4EF9">
      <w:rPr>
        <w:sz w:val="18"/>
        <w:szCs w:val="18"/>
        <w:lang w:val="pt-BR"/>
      </w:rPr>
      <w:tab/>
    </w:r>
  </w:p>
  <w:p w14:paraId="0BE825C8" w14:textId="0573EA21" w:rsidR="00972A04" w:rsidRPr="005B4303" w:rsidRDefault="00E53F60" w:rsidP="00586F17">
    <w:pPr>
      <w:pStyle w:val="Footer"/>
    </w:pPr>
    <w:r>
      <w:rPr>
        <w:sz w:val="18"/>
        <w:szCs w:val="18"/>
        <w:lang w:val="pt-BR"/>
      </w:rPr>
      <w:t xml:space="preserve">April </w:t>
    </w:r>
    <w:r w:rsidR="00A17DA5">
      <w:rPr>
        <w:sz w:val="18"/>
        <w:szCs w:val="18"/>
        <w:lang w:val="pt-BR"/>
      </w:rPr>
      <w:t>10</w:t>
    </w:r>
    <w:r w:rsidR="001008BE">
      <w:rPr>
        <w:sz w:val="18"/>
        <w:szCs w:val="18"/>
        <w:lang w:val="pt-BR"/>
      </w:rPr>
      <w:t>,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CDD1" w14:textId="77777777" w:rsidR="00972A04" w:rsidRPr="009A33BA" w:rsidRDefault="00972A04" w:rsidP="009B5CC7">
    <w:pPr>
      <w:tabs>
        <w:tab w:val="left" w:pos="4500"/>
      </w:tabs>
      <w:spacing w:line="240" w:lineRule="exact"/>
    </w:pPr>
    <w:r w:rsidRPr="00C44ECF">
      <w:rPr>
        <w:sz w:val="18"/>
        <w:szCs w:val="18"/>
      </w:rPr>
      <w:t>DCP Protocol Template</w:t>
    </w:r>
    <w:r>
      <w:rPr>
        <w:sz w:val="18"/>
        <w:szCs w:val="18"/>
      </w:rPr>
      <w:tab/>
      <w:t>–</w:t>
    </w:r>
    <w:r w:rsidRPr="009A33BA">
      <w:rPr>
        <w:rStyle w:val="PageNumber"/>
        <w:sz w:val="18"/>
        <w:szCs w:val="18"/>
      </w:rPr>
      <w:fldChar w:fldCharType="begin"/>
    </w:r>
    <w:r w:rsidRPr="009A33BA">
      <w:rPr>
        <w:rStyle w:val="PageNumber"/>
        <w:sz w:val="18"/>
        <w:szCs w:val="18"/>
      </w:rPr>
      <w:instrText xml:space="preserve"> PAGE </w:instrText>
    </w:r>
    <w:r w:rsidRPr="009A33BA">
      <w:rPr>
        <w:rStyle w:val="PageNumber"/>
        <w:sz w:val="18"/>
        <w:szCs w:val="18"/>
      </w:rPr>
      <w:fldChar w:fldCharType="separate"/>
    </w:r>
    <w:r>
      <w:rPr>
        <w:rStyle w:val="PageNumber"/>
        <w:noProof/>
        <w:sz w:val="18"/>
        <w:szCs w:val="18"/>
      </w:rPr>
      <w:t>1</w:t>
    </w:r>
    <w:r w:rsidRPr="009A33BA">
      <w:rPr>
        <w:rStyle w:val="PageNumber"/>
        <w:sz w:val="18"/>
        <w:szCs w:val="18"/>
      </w:rPr>
      <w:fldChar w:fldCharType="end"/>
    </w:r>
    <w:r>
      <w:rPr>
        <w:rStyle w:val="PageNumber"/>
        <w:sz w:val="18"/>
        <w:szCs w:val="18"/>
      </w:rPr>
      <w:t>–</w:t>
    </w:r>
  </w:p>
  <w:p w14:paraId="210191F6" w14:textId="77777777" w:rsidR="00972A04" w:rsidRPr="00C44ECF" w:rsidRDefault="00972A04">
    <w:pPr>
      <w:spacing w:line="240" w:lineRule="exact"/>
      <w:rPr>
        <w:sz w:val="18"/>
        <w:szCs w:val="18"/>
      </w:rPr>
    </w:pPr>
    <w:r w:rsidRPr="00C44ECF">
      <w:rPr>
        <w:sz w:val="18"/>
        <w:szCs w:val="18"/>
      </w:rPr>
      <w:t>Protocol Template Version 6</w:t>
    </w:r>
    <w:r>
      <w:rPr>
        <w:sz w:val="18"/>
        <w:szCs w:val="18"/>
      </w:rPr>
      <w:t>.3</w:t>
    </w:r>
  </w:p>
  <w:p w14:paraId="54494556" w14:textId="77777777" w:rsidR="00972A04" w:rsidRPr="00C44ECF" w:rsidRDefault="00972A04">
    <w:pPr>
      <w:spacing w:line="240" w:lineRule="exact"/>
      <w:rPr>
        <w:sz w:val="18"/>
        <w:szCs w:val="18"/>
      </w:rPr>
    </w:pPr>
    <w:r>
      <w:rPr>
        <w:sz w:val="18"/>
        <w:szCs w:val="18"/>
      </w:rPr>
      <w:t>12/13/2011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69FD8" w14:textId="77777777" w:rsidR="007340FC" w:rsidRDefault="007340FC" w:rsidP="00873628">
      <w:r>
        <w:separator/>
      </w:r>
    </w:p>
  </w:footnote>
  <w:footnote w:type="continuationSeparator" w:id="0">
    <w:p w14:paraId="0383D980" w14:textId="77777777" w:rsidR="007340FC" w:rsidRDefault="007340FC" w:rsidP="00873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2E575" w14:textId="77777777" w:rsidR="00A17DA5" w:rsidRDefault="00A17D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C6BD2" w14:textId="77777777" w:rsidR="00972A04" w:rsidRPr="00091C8F" w:rsidRDefault="00972A04" w:rsidP="009B5CC7">
    <w:pPr>
      <w:pStyle w:val="Header"/>
      <w:jc w:val="right"/>
      <w:rPr>
        <w:iCs/>
        <w:sz w:val="18"/>
        <w:szCs w:val="18"/>
        <w:lang w:val="it-IT"/>
      </w:rPr>
    </w:pPr>
    <w:r w:rsidRPr="00091C8F">
      <w:rPr>
        <w:iCs/>
        <w:sz w:val="18"/>
        <w:szCs w:val="18"/>
        <w:lang w:val="it-IT"/>
      </w:rPr>
      <w:t>DCP Protocol Number</w:t>
    </w:r>
  </w:p>
  <w:p w14:paraId="5DF1504C" w14:textId="77777777" w:rsidR="00972A04" w:rsidRPr="00091C8F" w:rsidRDefault="00972A04" w:rsidP="009B5CC7">
    <w:pPr>
      <w:pStyle w:val="Header"/>
      <w:jc w:val="right"/>
      <w:rPr>
        <w:iCs/>
        <w:sz w:val="18"/>
        <w:szCs w:val="18"/>
        <w:lang w:val="it-IT"/>
      </w:rPr>
    </w:pPr>
    <w:r w:rsidRPr="00091C8F">
      <w:rPr>
        <w:iCs/>
        <w:sz w:val="18"/>
        <w:szCs w:val="18"/>
        <w:lang w:val="it-IT"/>
      </w:rPr>
      <w:t>Protocol Version Number, Version Date</w:t>
    </w:r>
  </w:p>
  <w:p w14:paraId="0DA25ADD" w14:textId="77777777" w:rsidR="00972A04" w:rsidRPr="00091C8F" w:rsidRDefault="00972A04" w:rsidP="009B5CC7">
    <w:pPr>
      <w:pStyle w:val="Header"/>
      <w:jc w:val="right"/>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8F043" w14:textId="77777777" w:rsidR="00972A04" w:rsidRPr="00091C8F" w:rsidRDefault="00972A04">
    <w:pPr>
      <w:pStyle w:val="Header"/>
      <w:jc w:val="right"/>
      <w:rPr>
        <w:iCs/>
        <w:sz w:val="18"/>
        <w:szCs w:val="18"/>
        <w:lang w:val="it-IT"/>
      </w:rPr>
    </w:pPr>
    <w:r w:rsidRPr="00091C8F">
      <w:rPr>
        <w:iCs/>
        <w:sz w:val="18"/>
        <w:szCs w:val="18"/>
        <w:lang w:val="it-IT"/>
      </w:rPr>
      <w:t>DCP Protocol Number</w:t>
    </w:r>
  </w:p>
  <w:p w14:paraId="51961035" w14:textId="77777777" w:rsidR="00972A04" w:rsidRPr="00091C8F" w:rsidRDefault="00972A04">
    <w:pPr>
      <w:pStyle w:val="Header"/>
      <w:jc w:val="right"/>
      <w:rPr>
        <w:iCs/>
        <w:sz w:val="18"/>
        <w:szCs w:val="18"/>
        <w:lang w:val="it-IT"/>
      </w:rPr>
    </w:pPr>
    <w:r w:rsidRPr="00091C8F">
      <w:rPr>
        <w:iCs/>
        <w:sz w:val="18"/>
        <w:szCs w:val="18"/>
        <w:lang w:val="it-IT"/>
      </w:rPr>
      <w:t>Protocol Version Number, Protocol Version Date</w:t>
    </w:r>
  </w:p>
  <w:p w14:paraId="04F8A13E" w14:textId="77777777" w:rsidR="00972A04" w:rsidRPr="00091C8F" w:rsidRDefault="00972A04">
    <w:pPr>
      <w:pStyle w:val="Header"/>
      <w:jc w:val="right"/>
      <w:rPr>
        <w:iCs/>
        <w:lang w:val="it-IT"/>
      </w:rPr>
    </w:pPr>
  </w:p>
  <w:p w14:paraId="514E6EC9" w14:textId="77777777" w:rsidR="00972A04" w:rsidRPr="00091C8F" w:rsidRDefault="00972A04">
    <w:pPr>
      <w:pStyle w:val="Header"/>
      <w:rPr>
        <w:lang w:val="it-I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9AEEA" w14:textId="77777777" w:rsidR="00972A04" w:rsidRPr="00091C8F" w:rsidRDefault="00972A04" w:rsidP="009B5CC7">
    <w:pPr>
      <w:pStyle w:val="Header"/>
      <w:jc w:val="right"/>
      <w:rPr>
        <w:iCs/>
        <w:sz w:val="18"/>
        <w:szCs w:val="18"/>
        <w:lang w:val="it-IT"/>
      </w:rPr>
    </w:pPr>
    <w:r w:rsidRPr="00091C8F">
      <w:rPr>
        <w:iCs/>
        <w:sz w:val="18"/>
        <w:szCs w:val="18"/>
        <w:lang w:val="it-IT"/>
      </w:rPr>
      <w:t>DCP Protocol Number</w:t>
    </w:r>
  </w:p>
  <w:p w14:paraId="73082005" w14:textId="3C49610E" w:rsidR="00972A04" w:rsidRPr="00091C8F" w:rsidRDefault="00972A04" w:rsidP="009B5CC7">
    <w:pPr>
      <w:pStyle w:val="Header"/>
      <w:jc w:val="right"/>
      <w:rPr>
        <w:iCs/>
        <w:sz w:val="18"/>
        <w:szCs w:val="18"/>
        <w:lang w:val="it-IT"/>
      </w:rPr>
    </w:pPr>
    <w:r w:rsidRPr="00091C8F">
      <w:rPr>
        <w:iCs/>
        <w:sz w:val="18"/>
        <w:szCs w:val="18"/>
        <w:lang w:val="it-IT"/>
      </w:rPr>
      <w:t>Protocol Version Number, Version Date</w:t>
    </w:r>
  </w:p>
  <w:p w14:paraId="19C157EE" w14:textId="77777777" w:rsidR="00972A04" w:rsidRPr="00091C8F" w:rsidRDefault="00972A04" w:rsidP="009B5CC7">
    <w:pPr>
      <w:pStyle w:val="Header"/>
      <w:jc w:val="right"/>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7AAF6" w14:textId="77777777" w:rsidR="00972A04" w:rsidRPr="00091C8F" w:rsidRDefault="00972A04">
    <w:pPr>
      <w:pStyle w:val="Header"/>
      <w:jc w:val="right"/>
      <w:rPr>
        <w:iCs/>
        <w:sz w:val="18"/>
        <w:szCs w:val="18"/>
        <w:lang w:val="it-IT"/>
      </w:rPr>
    </w:pPr>
    <w:r w:rsidRPr="00091C8F">
      <w:rPr>
        <w:iCs/>
        <w:sz w:val="18"/>
        <w:szCs w:val="18"/>
        <w:lang w:val="it-IT"/>
      </w:rPr>
      <w:t>DCP Protocol Number</w:t>
    </w:r>
  </w:p>
  <w:p w14:paraId="43666547" w14:textId="77777777" w:rsidR="00972A04" w:rsidRPr="00091C8F" w:rsidRDefault="00972A04">
    <w:pPr>
      <w:pStyle w:val="Header"/>
      <w:jc w:val="right"/>
      <w:rPr>
        <w:iCs/>
        <w:sz w:val="18"/>
        <w:szCs w:val="18"/>
        <w:lang w:val="it-IT"/>
      </w:rPr>
    </w:pPr>
    <w:r w:rsidRPr="00091C8F">
      <w:rPr>
        <w:iCs/>
        <w:sz w:val="18"/>
        <w:szCs w:val="18"/>
        <w:lang w:val="it-IT"/>
      </w:rPr>
      <w:t>Protocol Version Number, Protocol Version Date</w:t>
    </w:r>
  </w:p>
  <w:p w14:paraId="4A481A53" w14:textId="77777777" w:rsidR="00972A04" w:rsidRPr="00091C8F" w:rsidRDefault="00972A04">
    <w:pPr>
      <w:pStyle w:val="Header"/>
      <w:jc w:val="right"/>
      <w:rPr>
        <w:iCs/>
        <w:lang w:val="it-IT"/>
      </w:rPr>
    </w:pPr>
  </w:p>
  <w:p w14:paraId="4B26D192" w14:textId="77777777" w:rsidR="00972A04" w:rsidRPr="00091C8F" w:rsidRDefault="00972A04">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894"/>
    <w:multiLevelType w:val="multilevel"/>
    <w:tmpl w:val="9C3AF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33895"/>
    <w:multiLevelType w:val="hybridMultilevel"/>
    <w:tmpl w:val="0818C454"/>
    <w:lvl w:ilvl="0" w:tplc="4EC68D16">
      <w:start w:val="1"/>
      <w:numFmt w:val="decimal"/>
      <w:lvlText w:val="%1."/>
      <w:lvlJc w:val="left"/>
      <w:pPr>
        <w:tabs>
          <w:tab w:val="num" w:pos="720"/>
        </w:tabs>
        <w:ind w:left="720" w:hanging="720"/>
      </w:pPr>
      <w:rPr>
        <w:rFonts w:cs="Times New Roman" w:hint="default"/>
        <w:b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2340"/>
        </w:tabs>
        <w:ind w:left="2340" w:hanging="360"/>
      </w:pPr>
      <w:rPr>
        <w:rFonts w:cs="Times New Roman" w:hint="default"/>
      </w:rPr>
    </w:lvl>
    <w:lvl w:ilvl="3" w:tplc="0409000F">
      <w:start w:val="1"/>
      <w:numFmt w:val="decimal"/>
      <w:lvlText w:val="%4."/>
      <w:lvlJc w:val="left"/>
      <w:pPr>
        <w:tabs>
          <w:tab w:val="num" w:pos="360"/>
        </w:tabs>
        <w:ind w:left="36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EE5942"/>
    <w:multiLevelType w:val="hybridMultilevel"/>
    <w:tmpl w:val="F2AE9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A154F"/>
    <w:multiLevelType w:val="hybridMultilevel"/>
    <w:tmpl w:val="4126A434"/>
    <w:lvl w:ilvl="0" w:tplc="EA3EF460">
      <w:numFmt w:val="bullet"/>
      <w:lvlText w:val=""/>
      <w:lvlJc w:val="left"/>
      <w:pPr>
        <w:ind w:left="1340" w:hanging="360"/>
      </w:pPr>
      <w:rPr>
        <w:rFonts w:hint="default"/>
        <w:w w:val="100"/>
        <w:lang w:val="en-US" w:eastAsia="en-US" w:bidi="en-US"/>
      </w:rPr>
    </w:lvl>
    <w:lvl w:ilvl="1" w:tplc="9C56069E">
      <w:numFmt w:val="bullet"/>
      <w:lvlText w:val="•"/>
      <w:lvlJc w:val="left"/>
      <w:pPr>
        <w:ind w:left="2340" w:hanging="360"/>
      </w:pPr>
      <w:rPr>
        <w:rFonts w:hint="default"/>
        <w:lang w:val="en-US" w:eastAsia="en-US" w:bidi="en-US"/>
      </w:rPr>
    </w:lvl>
    <w:lvl w:ilvl="2" w:tplc="430EBDC0">
      <w:numFmt w:val="bullet"/>
      <w:lvlText w:val="•"/>
      <w:lvlJc w:val="left"/>
      <w:pPr>
        <w:ind w:left="3340" w:hanging="360"/>
      </w:pPr>
      <w:rPr>
        <w:rFonts w:hint="default"/>
        <w:lang w:val="en-US" w:eastAsia="en-US" w:bidi="en-US"/>
      </w:rPr>
    </w:lvl>
    <w:lvl w:ilvl="3" w:tplc="026898C6">
      <w:numFmt w:val="bullet"/>
      <w:lvlText w:val="•"/>
      <w:lvlJc w:val="left"/>
      <w:pPr>
        <w:ind w:left="4340" w:hanging="360"/>
      </w:pPr>
      <w:rPr>
        <w:rFonts w:hint="default"/>
        <w:lang w:val="en-US" w:eastAsia="en-US" w:bidi="en-US"/>
      </w:rPr>
    </w:lvl>
    <w:lvl w:ilvl="4" w:tplc="5E9CF56A">
      <w:numFmt w:val="bullet"/>
      <w:lvlText w:val="•"/>
      <w:lvlJc w:val="left"/>
      <w:pPr>
        <w:ind w:left="5340" w:hanging="360"/>
      </w:pPr>
      <w:rPr>
        <w:rFonts w:hint="default"/>
        <w:lang w:val="en-US" w:eastAsia="en-US" w:bidi="en-US"/>
      </w:rPr>
    </w:lvl>
    <w:lvl w:ilvl="5" w:tplc="A7444848">
      <w:numFmt w:val="bullet"/>
      <w:lvlText w:val="•"/>
      <w:lvlJc w:val="left"/>
      <w:pPr>
        <w:ind w:left="6340" w:hanging="360"/>
      </w:pPr>
      <w:rPr>
        <w:rFonts w:hint="default"/>
        <w:lang w:val="en-US" w:eastAsia="en-US" w:bidi="en-US"/>
      </w:rPr>
    </w:lvl>
    <w:lvl w:ilvl="6" w:tplc="7624C58A">
      <w:numFmt w:val="bullet"/>
      <w:lvlText w:val="•"/>
      <w:lvlJc w:val="left"/>
      <w:pPr>
        <w:ind w:left="7340" w:hanging="360"/>
      </w:pPr>
      <w:rPr>
        <w:rFonts w:hint="default"/>
        <w:lang w:val="en-US" w:eastAsia="en-US" w:bidi="en-US"/>
      </w:rPr>
    </w:lvl>
    <w:lvl w:ilvl="7" w:tplc="EDE28EAC">
      <w:numFmt w:val="bullet"/>
      <w:lvlText w:val="•"/>
      <w:lvlJc w:val="left"/>
      <w:pPr>
        <w:ind w:left="8340" w:hanging="360"/>
      </w:pPr>
      <w:rPr>
        <w:rFonts w:hint="default"/>
        <w:lang w:val="en-US" w:eastAsia="en-US" w:bidi="en-US"/>
      </w:rPr>
    </w:lvl>
    <w:lvl w:ilvl="8" w:tplc="CC16DB9E">
      <w:numFmt w:val="bullet"/>
      <w:lvlText w:val="•"/>
      <w:lvlJc w:val="left"/>
      <w:pPr>
        <w:ind w:left="9340" w:hanging="360"/>
      </w:pPr>
      <w:rPr>
        <w:rFonts w:hint="default"/>
        <w:lang w:val="en-US" w:eastAsia="en-US" w:bidi="en-US"/>
      </w:rPr>
    </w:lvl>
  </w:abstractNum>
  <w:abstractNum w:abstractNumId="4" w15:restartNumberingAfterBreak="0">
    <w:nsid w:val="17147E27"/>
    <w:multiLevelType w:val="hybridMultilevel"/>
    <w:tmpl w:val="05AE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33605"/>
    <w:multiLevelType w:val="hybridMultilevel"/>
    <w:tmpl w:val="7F30B64E"/>
    <w:lvl w:ilvl="0" w:tplc="996C2F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70604E"/>
    <w:multiLevelType w:val="hybridMultilevel"/>
    <w:tmpl w:val="9B300D78"/>
    <w:lvl w:ilvl="0" w:tplc="BEECE68E">
      <w:start w:val="4"/>
      <w:numFmt w:val="decimal"/>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1AA156AD"/>
    <w:multiLevelType w:val="hybridMultilevel"/>
    <w:tmpl w:val="D3EED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D74FFB"/>
    <w:multiLevelType w:val="hybridMultilevel"/>
    <w:tmpl w:val="DE40D8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0D1049"/>
    <w:multiLevelType w:val="hybridMultilevel"/>
    <w:tmpl w:val="DAE0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2490C"/>
    <w:multiLevelType w:val="hybridMultilevel"/>
    <w:tmpl w:val="3C609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0705C"/>
    <w:multiLevelType w:val="hybridMultilevel"/>
    <w:tmpl w:val="A87A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95D27"/>
    <w:multiLevelType w:val="singleLevel"/>
    <w:tmpl w:val="A8EE3108"/>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3" w15:restartNumberingAfterBreak="0">
    <w:nsid w:val="32D270F5"/>
    <w:multiLevelType w:val="multilevel"/>
    <w:tmpl w:val="2466A2D6"/>
    <w:lvl w:ilvl="0">
      <w:start w:val="1"/>
      <w:numFmt w:val="decimal"/>
      <w:pStyle w:val="CP-CTNetSOPHeading2"/>
      <w:lvlText w:val="%1."/>
      <w:lvlJc w:val="left"/>
      <w:pPr>
        <w:ind w:left="1350" w:hanging="360"/>
      </w:pPr>
      <w:rPr>
        <w:b w:val="0"/>
        <w:bCs w:val="0"/>
      </w:rPr>
    </w:lvl>
    <w:lvl w:ilvl="1">
      <w:start w:val="1"/>
      <w:numFmt w:val="decimal"/>
      <w:pStyle w:val="P1-StandParaNumberedlist2ndlevel"/>
      <w:lvlText w:val="%1.%2."/>
      <w:lvlJc w:val="left"/>
      <w:pPr>
        <w:ind w:left="2232" w:hanging="432"/>
      </w:pPr>
      <w:rPr>
        <w:b w:val="0"/>
        <w:bCs w:val="0"/>
      </w:rPr>
    </w:lvl>
    <w:lvl w:ilvl="2">
      <w:start w:val="1"/>
      <w:numFmt w:val="bullet"/>
      <w:lvlText w:val=""/>
      <w:lvlJc w:val="left"/>
      <w:pPr>
        <w:ind w:left="3204" w:hanging="504"/>
      </w:pPr>
      <w:rPr>
        <w:rFonts w:ascii="Symbol" w:hAnsi="Symbol" w:hint="default"/>
      </w:r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4" w15:restartNumberingAfterBreak="0">
    <w:nsid w:val="333A7EA4"/>
    <w:multiLevelType w:val="multilevel"/>
    <w:tmpl w:val="51801ACA"/>
    <w:lvl w:ilvl="0">
      <w:start w:val="4"/>
      <w:numFmt w:val="decimal"/>
      <w:lvlText w:val="%1"/>
      <w:lvlJc w:val="left"/>
      <w:pPr>
        <w:ind w:left="420" w:hanging="420"/>
      </w:pPr>
      <w:rPr>
        <w:rFonts w:hint="default"/>
        <w:color w:val="auto"/>
      </w:rPr>
    </w:lvl>
    <w:lvl w:ilvl="1">
      <w:start w:val="1"/>
      <w:numFmt w:val="decimal"/>
      <w:lvlText w:val="%1.%2"/>
      <w:lvlJc w:val="left"/>
      <w:pPr>
        <w:ind w:left="915" w:hanging="420"/>
      </w:pPr>
      <w:rPr>
        <w:rFonts w:hint="default"/>
        <w:color w:val="auto"/>
      </w:rPr>
    </w:lvl>
    <w:lvl w:ilvl="2">
      <w:start w:val="8"/>
      <w:numFmt w:val="decimal"/>
      <w:lvlText w:val="%1.%2.%3"/>
      <w:lvlJc w:val="left"/>
      <w:pPr>
        <w:ind w:left="1710" w:hanging="720"/>
      </w:pPr>
      <w:rPr>
        <w:rFonts w:hint="default"/>
        <w:color w:val="auto"/>
      </w:rPr>
    </w:lvl>
    <w:lvl w:ilvl="3">
      <w:start w:val="1"/>
      <w:numFmt w:val="decimal"/>
      <w:lvlText w:val="%1.%2.%3.%4"/>
      <w:lvlJc w:val="left"/>
      <w:pPr>
        <w:ind w:left="2205" w:hanging="720"/>
      </w:pPr>
      <w:rPr>
        <w:rFonts w:hint="default"/>
        <w:color w:val="auto"/>
      </w:rPr>
    </w:lvl>
    <w:lvl w:ilvl="4">
      <w:start w:val="1"/>
      <w:numFmt w:val="decimal"/>
      <w:lvlText w:val="%1.%2.%3.%4.%5"/>
      <w:lvlJc w:val="left"/>
      <w:pPr>
        <w:ind w:left="2700" w:hanging="720"/>
      </w:pPr>
      <w:rPr>
        <w:rFonts w:hint="default"/>
        <w:color w:val="auto"/>
      </w:rPr>
    </w:lvl>
    <w:lvl w:ilvl="5">
      <w:start w:val="1"/>
      <w:numFmt w:val="decimal"/>
      <w:lvlText w:val="%1.%2.%3.%4.%5.%6"/>
      <w:lvlJc w:val="left"/>
      <w:pPr>
        <w:ind w:left="3555" w:hanging="1080"/>
      </w:pPr>
      <w:rPr>
        <w:rFonts w:hint="default"/>
        <w:color w:val="auto"/>
      </w:rPr>
    </w:lvl>
    <w:lvl w:ilvl="6">
      <w:start w:val="1"/>
      <w:numFmt w:val="decimal"/>
      <w:lvlText w:val="%1.%2.%3.%4.%5.%6.%7"/>
      <w:lvlJc w:val="left"/>
      <w:pPr>
        <w:ind w:left="4050" w:hanging="1080"/>
      </w:pPr>
      <w:rPr>
        <w:rFonts w:hint="default"/>
        <w:color w:val="auto"/>
      </w:rPr>
    </w:lvl>
    <w:lvl w:ilvl="7">
      <w:start w:val="1"/>
      <w:numFmt w:val="decimal"/>
      <w:lvlText w:val="%1.%2.%3.%4.%5.%6.%7.%8"/>
      <w:lvlJc w:val="left"/>
      <w:pPr>
        <w:ind w:left="4905" w:hanging="1440"/>
      </w:pPr>
      <w:rPr>
        <w:rFonts w:hint="default"/>
        <w:color w:val="auto"/>
      </w:rPr>
    </w:lvl>
    <w:lvl w:ilvl="8">
      <w:start w:val="1"/>
      <w:numFmt w:val="decimal"/>
      <w:lvlText w:val="%1.%2.%3.%4.%5.%6.%7.%8.%9"/>
      <w:lvlJc w:val="left"/>
      <w:pPr>
        <w:ind w:left="5400" w:hanging="1440"/>
      </w:pPr>
      <w:rPr>
        <w:rFonts w:hint="default"/>
        <w:color w:val="auto"/>
      </w:rPr>
    </w:lvl>
  </w:abstractNum>
  <w:abstractNum w:abstractNumId="15" w15:restartNumberingAfterBreak="0">
    <w:nsid w:val="34835619"/>
    <w:multiLevelType w:val="hybridMultilevel"/>
    <w:tmpl w:val="8FC4D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5708F"/>
    <w:multiLevelType w:val="hybridMultilevel"/>
    <w:tmpl w:val="D6EE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637E5"/>
    <w:multiLevelType w:val="hybridMultilevel"/>
    <w:tmpl w:val="3DDEFEA0"/>
    <w:lvl w:ilvl="0" w:tplc="329E4A0C">
      <w:start w:val="1"/>
      <w:numFmt w:val="bullet"/>
      <w:pStyle w:val="bulletss"/>
      <w:lvlText w:val=""/>
      <w:lvlJc w:val="left"/>
      <w:pPr>
        <w:tabs>
          <w:tab w:val="num" w:pos="540"/>
        </w:tabs>
        <w:ind w:left="540" w:hanging="360"/>
      </w:pPr>
      <w:rPr>
        <w:rFonts w:ascii="Symbol" w:hAnsi="Symbol" w:hint="default"/>
      </w:rPr>
    </w:lvl>
    <w:lvl w:ilvl="1" w:tplc="04090003">
      <w:start w:val="1"/>
      <w:numFmt w:val="bullet"/>
      <w:lvlText w:val="o"/>
      <w:lvlJc w:val="left"/>
      <w:pPr>
        <w:tabs>
          <w:tab w:val="num" w:pos="6456"/>
        </w:tabs>
        <w:ind w:left="6456" w:hanging="360"/>
      </w:pPr>
      <w:rPr>
        <w:rFonts w:ascii="Courier New" w:hAnsi="Courier New" w:hint="default"/>
      </w:rPr>
    </w:lvl>
    <w:lvl w:ilvl="2" w:tplc="04090005">
      <w:start w:val="1"/>
      <w:numFmt w:val="bullet"/>
      <w:lvlText w:val=""/>
      <w:lvlJc w:val="left"/>
      <w:pPr>
        <w:tabs>
          <w:tab w:val="num" w:pos="7176"/>
        </w:tabs>
        <w:ind w:left="7176" w:hanging="360"/>
      </w:pPr>
      <w:rPr>
        <w:rFonts w:ascii="Wingdings" w:hAnsi="Wingdings" w:hint="default"/>
      </w:rPr>
    </w:lvl>
    <w:lvl w:ilvl="3" w:tplc="04090001" w:tentative="1">
      <w:start w:val="1"/>
      <w:numFmt w:val="bullet"/>
      <w:lvlText w:val=""/>
      <w:lvlJc w:val="left"/>
      <w:pPr>
        <w:tabs>
          <w:tab w:val="num" w:pos="7896"/>
        </w:tabs>
        <w:ind w:left="7896" w:hanging="360"/>
      </w:pPr>
      <w:rPr>
        <w:rFonts w:ascii="Symbol" w:hAnsi="Symbol" w:hint="default"/>
      </w:rPr>
    </w:lvl>
    <w:lvl w:ilvl="4" w:tplc="04090003" w:tentative="1">
      <w:start w:val="1"/>
      <w:numFmt w:val="bullet"/>
      <w:lvlText w:val="o"/>
      <w:lvlJc w:val="left"/>
      <w:pPr>
        <w:tabs>
          <w:tab w:val="num" w:pos="8616"/>
        </w:tabs>
        <w:ind w:left="8616" w:hanging="360"/>
      </w:pPr>
      <w:rPr>
        <w:rFonts w:ascii="Courier New" w:hAnsi="Courier New" w:hint="default"/>
      </w:rPr>
    </w:lvl>
    <w:lvl w:ilvl="5" w:tplc="04090005" w:tentative="1">
      <w:start w:val="1"/>
      <w:numFmt w:val="bullet"/>
      <w:lvlText w:val=""/>
      <w:lvlJc w:val="left"/>
      <w:pPr>
        <w:tabs>
          <w:tab w:val="num" w:pos="9336"/>
        </w:tabs>
        <w:ind w:left="9336" w:hanging="360"/>
      </w:pPr>
      <w:rPr>
        <w:rFonts w:ascii="Wingdings" w:hAnsi="Wingdings" w:hint="default"/>
      </w:rPr>
    </w:lvl>
    <w:lvl w:ilvl="6" w:tplc="04090001" w:tentative="1">
      <w:start w:val="1"/>
      <w:numFmt w:val="bullet"/>
      <w:lvlText w:val=""/>
      <w:lvlJc w:val="left"/>
      <w:pPr>
        <w:tabs>
          <w:tab w:val="num" w:pos="10056"/>
        </w:tabs>
        <w:ind w:left="10056" w:hanging="360"/>
      </w:pPr>
      <w:rPr>
        <w:rFonts w:ascii="Symbol" w:hAnsi="Symbol" w:hint="default"/>
      </w:rPr>
    </w:lvl>
    <w:lvl w:ilvl="7" w:tplc="04090003" w:tentative="1">
      <w:start w:val="1"/>
      <w:numFmt w:val="bullet"/>
      <w:lvlText w:val="o"/>
      <w:lvlJc w:val="left"/>
      <w:pPr>
        <w:tabs>
          <w:tab w:val="num" w:pos="10776"/>
        </w:tabs>
        <w:ind w:left="10776" w:hanging="360"/>
      </w:pPr>
      <w:rPr>
        <w:rFonts w:ascii="Courier New" w:hAnsi="Courier New" w:hint="default"/>
      </w:rPr>
    </w:lvl>
    <w:lvl w:ilvl="8" w:tplc="04090005" w:tentative="1">
      <w:start w:val="1"/>
      <w:numFmt w:val="bullet"/>
      <w:lvlText w:val=""/>
      <w:lvlJc w:val="left"/>
      <w:pPr>
        <w:tabs>
          <w:tab w:val="num" w:pos="11496"/>
        </w:tabs>
        <w:ind w:left="11496" w:hanging="360"/>
      </w:pPr>
      <w:rPr>
        <w:rFonts w:ascii="Wingdings" w:hAnsi="Wingdings" w:hint="default"/>
      </w:rPr>
    </w:lvl>
  </w:abstractNum>
  <w:abstractNum w:abstractNumId="18" w15:restartNumberingAfterBreak="0">
    <w:nsid w:val="39A77762"/>
    <w:multiLevelType w:val="hybridMultilevel"/>
    <w:tmpl w:val="6790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87ECD"/>
    <w:multiLevelType w:val="hybridMultilevel"/>
    <w:tmpl w:val="8864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A680E"/>
    <w:multiLevelType w:val="hybridMultilevel"/>
    <w:tmpl w:val="68666B36"/>
    <w:lvl w:ilvl="0" w:tplc="6F24333E">
      <w:start w:val="1"/>
      <w:numFmt w:val="decimal"/>
      <w:lvlText w:val="%1."/>
      <w:lvlJc w:val="left"/>
      <w:pPr>
        <w:ind w:left="54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90B0E"/>
    <w:multiLevelType w:val="multilevel"/>
    <w:tmpl w:val="E44CCC0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57D6B59"/>
    <w:multiLevelType w:val="hybridMultilevel"/>
    <w:tmpl w:val="EBE694F6"/>
    <w:lvl w:ilvl="0" w:tplc="0409001B">
      <w:start w:val="1"/>
      <w:numFmt w:val="lowerRoman"/>
      <w:lvlText w:val="%1."/>
      <w:lvlJc w:val="righ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0311EE"/>
    <w:multiLevelType w:val="hybridMultilevel"/>
    <w:tmpl w:val="38C6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7F70CA"/>
    <w:multiLevelType w:val="hybridMultilevel"/>
    <w:tmpl w:val="A65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948DA"/>
    <w:multiLevelType w:val="hybridMultilevel"/>
    <w:tmpl w:val="0C3CDC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CF1F8A"/>
    <w:multiLevelType w:val="hybridMultilevel"/>
    <w:tmpl w:val="57FCBEC0"/>
    <w:lvl w:ilvl="0" w:tplc="04090019">
      <w:start w:val="1"/>
      <w:numFmt w:val="lowerLetter"/>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7" w15:restartNumberingAfterBreak="0">
    <w:nsid w:val="5EDA2AFD"/>
    <w:multiLevelType w:val="multilevel"/>
    <w:tmpl w:val="B01CB728"/>
    <w:lvl w:ilvl="0">
      <w:start w:val="1"/>
      <w:numFmt w:val="decimal"/>
      <w:lvlText w:val="%1."/>
      <w:lvlJc w:val="left"/>
      <w:pPr>
        <w:tabs>
          <w:tab w:val="num" w:pos="720"/>
        </w:tabs>
        <w:ind w:left="720" w:hanging="360"/>
      </w:pPr>
      <w:rPr>
        <w:rFonts w:cs="Times New Roman" w:hint="default"/>
      </w:rPr>
    </w:lvl>
    <w:lvl w:ilvl="1">
      <w:start w:val="16"/>
      <w:numFmt w:val="decimal"/>
      <w:isLgl/>
      <w:lvlText w:val="%1.%2"/>
      <w:lvlJc w:val="left"/>
      <w:pPr>
        <w:ind w:left="99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8" w15:restartNumberingAfterBreak="0">
    <w:nsid w:val="628022A2"/>
    <w:multiLevelType w:val="hybridMultilevel"/>
    <w:tmpl w:val="B1A4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34E23"/>
    <w:multiLevelType w:val="multilevel"/>
    <w:tmpl w:val="CC240004"/>
    <w:lvl w:ilvl="0">
      <w:start w:val="16"/>
      <w:numFmt w:val="decimal"/>
      <w:lvlText w:val="%1"/>
      <w:lvlJc w:val="left"/>
      <w:pPr>
        <w:ind w:left="600" w:hanging="600"/>
      </w:pPr>
      <w:rPr>
        <w:rFonts w:hint="default"/>
      </w:rPr>
    </w:lvl>
    <w:lvl w:ilvl="1">
      <w:start w:val="1"/>
      <w:numFmt w:val="decimal"/>
      <w:lvlText w:val="%1.%2"/>
      <w:lvlJc w:val="left"/>
      <w:pPr>
        <w:ind w:left="645" w:hanging="600"/>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0" w15:restartNumberingAfterBreak="0">
    <w:nsid w:val="657E501F"/>
    <w:multiLevelType w:val="hybridMultilevel"/>
    <w:tmpl w:val="B4940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7B67890"/>
    <w:multiLevelType w:val="multilevel"/>
    <w:tmpl w:val="11068E26"/>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2D365D"/>
    <w:multiLevelType w:val="hybridMultilevel"/>
    <w:tmpl w:val="740EC6CE"/>
    <w:lvl w:ilvl="0" w:tplc="D0BC6D80">
      <w:start w:val="1"/>
      <w:numFmt w:val="decimal"/>
      <w:lvlText w:val="(%1)"/>
      <w:lvlJc w:val="left"/>
      <w:pPr>
        <w:ind w:left="720" w:hanging="360"/>
      </w:pPr>
      <w:rPr>
        <w:rFonts w:hint="default"/>
      </w:rPr>
    </w:lvl>
    <w:lvl w:ilvl="1" w:tplc="B8D40C80">
      <w:start w:val="1"/>
      <w:numFmt w:val="lowerLetter"/>
      <w:lvlText w:val="%2."/>
      <w:lvlJc w:val="left"/>
      <w:pPr>
        <w:ind w:left="540" w:hanging="360"/>
      </w:pPr>
      <w:rPr>
        <w:b/>
      </w:rPr>
    </w:lvl>
    <w:lvl w:ilvl="2" w:tplc="8722854A">
      <w:start w:val="1"/>
      <w:numFmt w:val="lowerRoman"/>
      <w:lvlText w:val="%3."/>
      <w:lvlJc w:val="right"/>
      <w:pPr>
        <w:ind w:left="900" w:hanging="180"/>
      </w:pPr>
      <w:rPr>
        <w:b/>
      </w:rPr>
    </w:lvl>
    <w:lvl w:ilvl="3" w:tplc="0409000F">
      <w:start w:val="1"/>
      <w:numFmt w:val="decimal"/>
      <w:lvlText w:val="%4."/>
      <w:lvlJc w:val="left"/>
      <w:pPr>
        <w:ind w:left="189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D3095"/>
    <w:multiLevelType w:val="hybridMultilevel"/>
    <w:tmpl w:val="25A8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2281">
    <w:abstractNumId w:val="8"/>
  </w:num>
  <w:num w:numId="2" w16cid:durableId="1207182977">
    <w:abstractNumId w:val="25"/>
  </w:num>
  <w:num w:numId="3" w16cid:durableId="1595047045">
    <w:abstractNumId w:val="1"/>
  </w:num>
  <w:num w:numId="4" w16cid:durableId="363530280">
    <w:abstractNumId w:val="27"/>
  </w:num>
  <w:num w:numId="5" w16cid:durableId="741833177">
    <w:abstractNumId w:val="24"/>
  </w:num>
  <w:num w:numId="6" w16cid:durableId="600145903">
    <w:abstractNumId w:val="18"/>
  </w:num>
  <w:num w:numId="7" w16cid:durableId="1278296617">
    <w:abstractNumId w:val="11"/>
  </w:num>
  <w:num w:numId="8" w16cid:durableId="1355233082">
    <w:abstractNumId w:val="9"/>
  </w:num>
  <w:num w:numId="9" w16cid:durableId="103813493">
    <w:abstractNumId w:val="19"/>
  </w:num>
  <w:num w:numId="10" w16cid:durableId="672800771">
    <w:abstractNumId w:val="28"/>
  </w:num>
  <w:num w:numId="11" w16cid:durableId="797338526">
    <w:abstractNumId w:val="33"/>
  </w:num>
  <w:num w:numId="12" w16cid:durableId="544483200">
    <w:abstractNumId w:val="23"/>
  </w:num>
  <w:num w:numId="13" w16cid:durableId="96877055">
    <w:abstractNumId w:val="16"/>
  </w:num>
  <w:num w:numId="14" w16cid:durableId="554969395">
    <w:abstractNumId w:val="4"/>
  </w:num>
  <w:num w:numId="15" w16cid:durableId="1509559922">
    <w:abstractNumId w:val="12"/>
  </w:num>
  <w:num w:numId="16" w16cid:durableId="1377317309">
    <w:abstractNumId w:val="1"/>
  </w:num>
  <w:num w:numId="17" w16cid:durableId="147597161">
    <w:abstractNumId w:val="1"/>
  </w:num>
  <w:num w:numId="18" w16cid:durableId="2114131052">
    <w:abstractNumId w:val="0"/>
  </w:num>
  <w:num w:numId="19" w16cid:durableId="1075275139">
    <w:abstractNumId w:val="15"/>
  </w:num>
  <w:num w:numId="20" w16cid:durableId="980572992">
    <w:abstractNumId w:val="21"/>
  </w:num>
  <w:num w:numId="21" w16cid:durableId="1847329643">
    <w:abstractNumId w:val="32"/>
  </w:num>
  <w:num w:numId="22" w16cid:durableId="2091999371">
    <w:abstractNumId w:val="2"/>
  </w:num>
  <w:num w:numId="23" w16cid:durableId="1424569837">
    <w:abstractNumId w:val="30"/>
  </w:num>
  <w:num w:numId="24" w16cid:durableId="2054108585">
    <w:abstractNumId w:val="20"/>
  </w:num>
  <w:num w:numId="25" w16cid:durableId="368606694">
    <w:abstractNumId w:val="6"/>
  </w:num>
  <w:num w:numId="26" w16cid:durableId="694313406">
    <w:abstractNumId w:val="3"/>
  </w:num>
  <w:num w:numId="27" w16cid:durableId="115952886">
    <w:abstractNumId w:val="22"/>
  </w:num>
  <w:num w:numId="28" w16cid:durableId="911113421">
    <w:abstractNumId w:val="7"/>
  </w:num>
  <w:num w:numId="29" w16cid:durableId="573394864">
    <w:abstractNumId w:val="31"/>
  </w:num>
  <w:num w:numId="30" w16cid:durableId="27413814">
    <w:abstractNumId w:val="29"/>
  </w:num>
  <w:num w:numId="31" w16cid:durableId="735055410">
    <w:abstractNumId w:val="17"/>
  </w:num>
  <w:num w:numId="32" w16cid:durableId="655374960">
    <w:abstractNumId w:val="10"/>
  </w:num>
  <w:num w:numId="33" w16cid:durableId="1821339086">
    <w:abstractNumId w:val="5"/>
  </w:num>
  <w:num w:numId="34" w16cid:durableId="1667633033">
    <w:abstractNumId w:val="26"/>
  </w:num>
  <w:num w:numId="35" w16cid:durableId="1091051753">
    <w:abstractNumId w:val="14"/>
  </w:num>
  <w:num w:numId="36" w16cid:durableId="1924799385">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86E"/>
    <w:rsid w:val="00001672"/>
    <w:rsid w:val="00001858"/>
    <w:rsid w:val="000037C7"/>
    <w:rsid w:val="0000444C"/>
    <w:rsid w:val="00006DBA"/>
    <w:rsid w:val="0001080B"/>
    <w:rsid w:val="00011241"/>
    <w:rsid w:val="000114F9"/>
    <w:rsid w:val="00015615"/>
    <w:rsid w:val="000174A8"/>
    <w:rsid w:val="0002099A"/>
    <w:rsid w:val="0002286C"/>
    <w:rsid w:val="00022BB5"/>
    <w:rsid w:val="00023769"/>
    <w:rsid w:val="00023CFB"/>
    <w:rsid w:val="00025759"/>
    <w:rsid w:val="00025DBA"/>
    <w:rsid w:val="000267C0"/>
    <w:rsid w:val="00032EE3"/>
    <w:rsid w:val="000333FF"/>
    <w:rsid w:val="000339D3"/>
    <w:rsid w:val="00033D13"/>
    <w:rsid w:val="00034274"/>
    <w:rsid w:val="00035746"/>
    <w:rsid w:val="0003681D"/>
    <w:rsid w:val="000372AD"/>
    <w:rsid w:val="00040135"/>
    <w:rsid w:val="000425A1"/>
    <w:rsid w:val="00043944"/>
    <w:rsid w:val="000502E6"/>
    <w:rsid w:val="00052223"/>
    <w:rsid w:val="00052B3C"/>
    <w:rsid w:val="00052DBB"/>
    <w:rsid w:val="00053950"/>
    <w:rsid w:val="00054A1E"/>
    <w:rsid w:val="000558B4"/>
    <w:rsid w:val="00055F36"/>
    <w:rsid w:val="00056767"/>
    <w:rsid w:val="00056F26"/>
    <w:rsid w:val="000571DD"/>
    <w:rsid w:val="000608D1"/>
    <w:rsid w:val="00061741"/>
    <w:rsid w:val="0006211C"/>
    <w:rsid w:val="00063324"/>
    <w:rsid w:val="00063E7F"/>
    <w:rsid w:val="00065709"/>
    <w:rsid w:val="0006626C"/>
    <w:rsid w:val="000664B5"/>
    <w:rsid w:val="00066B7F"/>
    <w:rsid w:val="000711AE"/>
    <w:rsid w:val="000724C8"/>
    <w:rsid w:val="000762EC"/>
    <w:rsid w:val="000803D4"/>
    <w:rsid w:val="00080A61"/>
    <w:rsid w:val="00081F03"/>
    <w:rsid w:val="00082440"/>
    <w:rsid w:val="00084E8A"/>
    <w:rsid w:val="0008533D"/>
    <w:rsid w:val="00086E0E"/>
    <w:rsid w:val="000904E9"/>
    <w:rsid w:val="00091C8F"/>
    <w:rsid w:val="000953DF"/>
    <w:rsid w:val="00095859"/>
    <w:rsid w:val="00096AA2"/>
    <w:rsid w:val="000A1C74"/>
    <w:rsid w:val="000B0ECE"/>
    <w:rsid w:val="000B4CE9"/>
    <w:rsid w:val="000C0835"/>
    <w:rsid w:val="000C0902"/>
    <w:rsid w:val="000C0E90"/>
    <w:rsid w:val="000C39D8"/>
    <w:rsid w:val="000C3D7A"/>
    <w:rsid w:val="000C4681"/>
    <w:rsid w:val="000C6C64"/>
    <w:rsid w:val="000D028E"/>
    <w:rsid w:val="000D02BF"/>
    <w:rsid w:val="000D0A7C"/>
    <w:rsid w:val="000D18A1"/>
    <w:rsid w:val="000D194C"/>
    <w:rsid w:val="000D252D"/>
    <w:rsid w:val="000D4E63"/>
    <w:rsid w:val="000D6583"/>
    <w:rsid w:val="000D6728"/>
    <w:rsid w:val="000D7906"/>
    <w:rsid w:val="000E53F6"/>
    <w:rsid w:val="000E66D7"/>
    <w:rsid w:val="000E693F"/>
    <w:rsid w:val="000F01B4"/>
    <w:rsid w:val="000F166B"/>
    <w:rsid w:val="000F2EBF"/>
    <w:rsid w:val="000F44D3"/>
    <w:rsid w:val="000F4AEF"/>
    <w:rsid w:val="000F6A93"/>
    <w:rsid w:val="000F773A"/>
    <w:rsid w:val="000F7A38"/>
    <w:rsid w:val="001008BE"/>
    <w:rsid w:val="0010261D"/>
    <w:rsid w:val="00103FB6"/>
    <w:rsid w:val="00103FC8"/>
    <w:rsid w:val="00104595"/>
    <w:rsid w:val="00107AFD"/>
    <w:rsid w:val="00110B8E"/>
    <w:rsid w:val="001120C2"/>
    <w:rsid w:val="0011238C"/>
    <w:rsid w:val="0011290F"/>
    <w:rsid w:val="00114A01"/>
    <w:rsid w:val="00115C21"/>
    <w:rsid w:val="00116F31"/>
    <w:rsid w:val="00117A59"/>
    <w:rsid w:val="00117CEE"/>
    <w:rsid w:val="00117EA9"/>
    <w:rsid w:val="00121133"/>
    <w:rsid w:val="00121A01"/>
    <w:rsid w:val="001224B5"/>
    <w:rsid w:val="0012340F"/>
    <w:rsid w:val="0012385A"/>
    <w:rsid w:val="0013000B"/>
    <w:rsid w:val="00130FC1"/>
    <w:rsid w:val="00131F55"/>
    <w:rsid w:val="00135393"/>
    <w:rsid w:val="001357BB"/>
    <w:rsid w:val="001370F3"/>
    <w:rsid w:val="00144123"/>
    <w:rsid w:val="001500AA"/>
    <w:rsid w:val="001539DE"/>
    <w:rsid w:val="00153FAA"/>
    <w:rsid w:val="00153FD7"/>
    <w:rsid w:val="0015533E"/>
    <w:rsid w:val="00155628"/>
    <w:rsid w:val="001602F6"/>
    <w:rsid w:val="0016060F"/>
    <w:rsid w:val="00160AEF"/>
    <w:rsid w:val="00164382"/>
    <w:rsid w:val="00166E25"/>
    <w:rsid w:val="00167135"/>
    <w:rsid w:val="00167F90"/>
    <w:rsid w:val="00173E61"/>
    <w:rsid w:val="00175762"/>
    <w:rsid w:val="00177EA2"/>
    <w:rsid w:val="00183ABC"/>
    <w:rsid w:val="00183C78"/>
    <w:rsid w:val="001923E9"/>
    <w:rsid w:val="001936DE"/>
    <w:rsid w:val="00193D49"/>
    <w:rsid w:val="00194735"/>
    <w:rsid w:val="00195F88"/>
    <w:rsid w:val="001967F5"/>
    <w:rsid w:val="001A08F8"/>
    <w:rsid w:val="001A350F"/>
    <w:rsid w:val="001A4F97"/>
    <w:rsid w:val="001A5817"/>
    <w:rsid w:val="001A5C7A"/>
    <w:rsid w:val="001A6072"/>
    <w:rsid w:val="001A6478"/>
    <w:rsid w:val="001A79A7"/>
    <w:rsid w:val="001B20E1"/>
    <w:rsid w:val="001B3948"/>
    <w:rsid w:val="001C0684"/>
    <w:rsid w:val="001C0C69"/>
    <w:rsid w:val="001C0F82"/>
    <w:rsid w:val="001C2639"/>
    <w:rsid w:val="001C4FE6"/>
    <w:rsid w:val="001C5E85"/>
    <w:rsid w:val="001C6564"/>
    <w:rsid w:val="001C66B6"/>
    <w:rsid w:val="001C732F"/>
    <w:rsid w:val="001D0757"/>
    <w:rsid w:val="001D4285"/>
    <w:rsid w:val="001D5923"/>
    <w:rsid w:val="001D5C7A"/>
    <w:rsid w:val="001D60B3"/>
    <w:rsid w:val="001E30FF"/>
    <w:rsid w:val="001E36B6"/>
    <w:rsid w:val="001E37A1"/>
    <w:rsid w:val="001E4D01"/>
    <w:rsid w:val="001E4F54"/>
    <w:rsid w:val="001E6303"/>
    <w:rsid w:val="001E79D4"/>
    <w:rsid w:val="001F0B6F"/>
    <w:rsid w:val="001F10BB"/>
    <w:rsid w:val="001F1EFF"/>
    <w:rsid w:val="001F34A4"/>
    <w:rsid w:val="001F413B"/>
    <w:rsid w:val="00200ACC"/>
    <w:rsid w:val="00200EF3"/>
    <w:rsid w:val="00201CBD"/>
    <w:rsid w:val="00205171"/>
    <w:rsid w:val="002051A0"/>
    <w:rsid w:val="0020584C"/>
    <w:rsid w:val="00207C7A"/>
    <w:rsid w:val="0021163E"/>
    <w:rsid w:val="002124E7"/>
    <w:rsid w:val="00213B00"/>
    <w:rsid w:val="00214724"/>
    <w:rsid w:val="00214C13"/>
    <w:rsid w:val="00215BA0"/>
    <w:rsid w:val="0021778B"/>
    <w:rsid w:val="002223D9"/>
    <w:rsid w:val="00223CBF"/>
    <w:rsid w:val="0022435A"/>
    <w:rsid w:val="002256F5"/>
    <w:rsid w:val="00225974"/>
    <w:rsid w:val="00226C4B"/>
    <w:rsid w:val="00232466"/>
    <w:rsid w:val="002339E6"/>
    <w:rsid w:val="00233BFF"/>
    <w:rsid w:val="00234F81"/>
    <w:rsid w:val="00235EF5"/>
    <w:rsid w:val="002369C1"/>
    <w:rsid w:val="002369CE"/>
    <w:rsid w:val="00236A7A"/>
    <w:rsid w:val="00237028"/>
    <w:rsid w:val="002375F7"/>
    <w:rsid w:val="00237EEA"/>
    <w:rsid w:val="00243F16"/>
    <w:rsid w:val="002453FF"/>
    <w:rsid w:val="00250062"/>
    <w:rsid w:val="00251455"/>
    <w:rsid w:val="00251CE4"/>
    <w:rsid w:val="00255428"/>
    <w:rsid w:val="00255E2D"/>
    <w:rsid w:val="00256D3F"/>
    <w:rsid w:val="00261A81"/>
    <w:rsid w:val="002623B1"/>
    <w:rsid w:val="00262596"/>
    <w:rsid w:val="00263468"/>
    <w:rsid w:val="00266AF6"/>
    <w:rsid w:val="00266C64"/>
    <w:rsid w:val="00270F0C"/>
    <w:rsid w:val="00272065"/>
    <w:rsid w:val="002755FC"/>
    <w:rsid w:val="002759EB"/>
    <w:rsid w:val="002772F5"/>
    <w:rsid w:val="00280247"/>
    <w:rsid w:val="002817F6"/>
    <w:rsid w:val="00281F0E"/>
    <w:rsid w:val="002844E1"/>
    <w:rsid w:val="00284CC5"/>
    <w:rsid w:val="00285E31"/>
    <w:rsid w:val="00292831"/>
    <w:rsid w:val="00294004"/>
    <w:rsid w:val="002948E8"/>
    <w:rsid w:val="00295BF8"/>
    <w:rsid w:val="002A051D"/>
    <w:rsid w:val="002A10A3"/>
    <w:rsid w:val="002A2351"/>
    <w:rsid w:val="002A26A7"/>
    <w:rsid w:val="002A63F9"/>
    <w:rsid w:val="002A64BE"/>
    <w:rsid w:val="002A66BE"/>
    <w:rsid w:val="002A6889"/>
    <w:rsid w:val="002A6BEE"/>
    <w:rsid w:val="002B031E"/>
    <w:rsid w:val="002B0DC3"/>
    <w:rsid w:val="002B2964"/>
    <w:rsid w:val="002B2F3B"/>
    <w:rsid w:val="002B3B84"/>
    <w:rsid w:val="002B4B1B"/>
    <w:rsid w:val="002B61BC"/>
    <w:rsid w:val="002B763F"/>
    <w:rsid w:val="002C091A"/>
    <w:rsid w:val="002C3B08"/>
    <w:rsid w:val="002C46D8"/>
    <w:rsid w:val="002C542E"/>
    <w:rsid w:val="002C62AA"/>
    <w:rsid w:val="002C6B20"/>
    <w:rsid w:val="002C7D08"/>
    <w:rsid w:val="002D4AA6"/>
    <w:rsid w:val="002D59A8"/>
    <w:rsid w:val="002D6289"/>
    <w:rsid w:val="002E020F"/>
    <w:rsid w:val="002E4396"/>
    <w:rsid w:val="002E51FE"/>
    <w:rsid w:val="002F1388"/>
    <w:rsid w:val="002F3821"/>
    <w:rsid w:val="002F7A5C"/>
    <w:rsid w:val="0030030A"/>
    <w:rsid w:val="003011F2"/>
    <w:rsid w:val="00304126"/>
    <w:rsid w:val="003053C7"/>
    <w:rsid w:val="003056C5"/>
    <w:rsid w:val="00306A3A"/>
    <w:rsid w:val="00307A1B"/>
    <w:rsid w:val="00313B58"/>
    <w:rsid w:val="003153EF"/>
    <w:rsid w:val="003158A8"/>
    <w:rsid w:val="00316F96"/>
    <w:rsid w:val="00321F29"/>
    <w:rsid w:val="00323E1E"/>
    <w:rsid w:val="003240AE"/>
    <w:rsid w:val="00324155"/>
    <w:rsid w:val="00324904"/>
    <w:rsid w:val="0032506F"/>
    <w:rsid w:val="003259FD"/>
    <w:rsid w:val="00326503"/>
    <w:rsid w:val="00327FF2"/>
    <w:rsid w:val="00331B6E"/>
    <w:rsid w:val="003332AB"/>
    <w:rsid w:val="003335E2"/>
    <w:rsid w:val="00334411"/>
    <w:rsid w:val="00335F3F"/>
    <w:rsid w:val="0034012B"/>
    <w:rsid w:val="0034141F"/>
    <w:rsid w:val="0034240C"/>
    <w:rsid w:val="0034405A"/>
    <w:rsid w:val="00346DA9"/>
    <w:rsid w:val="00350D3A"/>
    <w:rsid w:val="0035146E"/>
    <w:rsid w:val="00353B84"/>
    <w:rsid w:val="00353F96"/>
    <w:rsid w:val="00357087"/>
    <w:rsid w:val="00360FFF"/>
    <w:rsid w:val="0036472B"/>
    <w:rsid w:val="00364EE9"/>
    <w:rsid w:val="00365F18"/>
    <w:rsid w:val="003663CC"/>
    <w:rsid w:val="00366D6A"/>
    <w:rsid w:val="00370E97"/>
    <w:rsid w:val="00372D96"/>
    <w:rsid w:val="0037512E"/>
    <w:rsid w:val="00375E7A"/>
    <w:rsid w:val="003808FA"/>
    <w:rsid w:val="0038242F"/>
    <w:rsid w:val="00385545"/>
    <w:rsid w:val="0039043B"/>
    <w:rsid w:val="003924EF"/>
    <w:rsid w:val="003929F6"/>
    <w:rsid w:val="0039331F"/>
    <w:rsid w:val="00394AD9"/>
    <w:rsid w:val="003964DD"/>
    <w:rsid w:val="00397CCF"/>
    <w:rsid w:val="003A015E"/>
    <w:rsid w:val="003A0D6D"/>
    <w:rsid w:val="003A33DF"/>
    <w:rsid w:val="003A472A"/>
    <w:rsid w:val="003A56A3"/>
    <w:rsid w:val="003A603C"/>
    <w:rsid w:val="003B10EA"/>
    <w:rsid w:val="003B1516"/>
    <w:rsid w:val="003B1662"/>
    <w:rsid w:val="003B2CB1"/>
    <w:rsid w:val="003B4380"/>
    <w:rsid w:val="003B6142"/>
    <w:rsid w:val="003C152D"/>
    <w:rsid w:val="003C1658"/>
    <w:rsid w:val="003C2B0E"/>
    <w:rsid w:val="003C3770"/>
    <w:rsid w:val="003C42F2"/>
    <w:rsid w:val="003C5BE6"/>
    <w:rsid w:val="003C7CAE"/>
    <w:rsid w:val="003D2800"/>
    <w:rsid w:val="003D3CCF"/>
    <w:rsid w:val="003D66B1"/>
    <w:rsid w:val="003D66CC"/>
    <w:rsid w:val="003D742B"/>
    <w:rsid w:val="003E0532"/>
    <w:rsid w:val="003E17BB"/>
    <w:rsid w:val="003E4A2C"/>
    <w:rsid w:val="003E4DCB"/>
    <w:rsid w:val="003E73DC"/>
    <w:rsid w:val="003E7FDB"/>
    <w:rsid w:val="003F38E9"/>
    <w:rsid w:val="003F3F7B"/>
    <w:rsid w:val="003F55A1"/>
    <w:rsid w:val="003F635A"/>
    <w:rsid w:val="003F6DCA"/>
    <w:rsid w:val="003F7175"/>
    <w:rsid w:val="003F723A"/>
    <w:rsid w:val="00401C65"/>
    <w:rsid w:val="004027A0"/>
    <w:rsid w:val="00402AB8"/>
    <w:rsid w:val="00404278"/>
    <w:rsid w:val="00404991"/>
    <w:rsid w:val="00404C32"/>
    <w:rsid w:val="0040557E"/>
    <w:rsid w:val="004061F7"/>
    <w:rsid w:val="004108D0"/>
    <w:rsid w:val="00414B0A"/>
    <w:rsid w:val="00415411"/>
    <w:rsid w:val="00421F8D"/>
    <w:rsid w:val="00422940"/>
    <w:rsid w:val="00423D69"/>
    <w:rsid w:val="004265ED"/>
    <w:rsid w:val="00426EE9"/>
    <w:rsid w:val="00427619"/>
    <w:rsid w:val="00427F23"/>
    <w:rsid w:val="004304E6"/>
    <w:rsid w:val="00432751"/>
    <w:rsid w:val="004343E5"/>
    <w:rsid w:val="00434A55"/>
    <w:rsid w:val="00437BFF"/>
    <w:rsid w:val="00442048"/>
    <w:rsid w:val="004421FF"/>
    <w:rsid w:val="004422DD"/>
    <w:rsid w:val="004428EC"/>
    <w:rsid w:val="0044385F"/>
    <w:rsid w:val="00444CFC"/>
    <w:rsid w:val="00444D8A"/>
    <w:rsid w:val="00444F4D"/>
    <w:rsid w:val="00446611"/>
    <w:rsid w:val="00447293"/>
    <w:rsid w:val="0045074B"/>
    <w:rsid w:val="00450A44"/>
    <w:rsid w:val="0045127C"/>
    <w:rsid w:val="00452E79"/>
    <w:rsid w:val="00456D0E"/>
    <w:rsid w:val="004617C2"/>
    <w:rsid w:val="00462551"/>
    <w:rsid w:val="00462DDF"/>
    <w:rsid w:val="00463407"/>
    <w:rsid w:val="004636CD"/>
    <w:rsid w:val="00467B38"/>
    <w:rsid w:val="00467EA9"/>
    <w:rsid w:val="00470ACE"/>
    <w:rsid w:val="00470E6A"/>
    <w:rsid w:val="00471072"/>
    <w:rsid w:val="0047371E"/>
    <w:rsid w:val="00473B46"/>
    <w:rsid w:val="00473EF5"/>
    <w:rsid w:val="004763C2"/>
    <w:rsid w:val="00477769"/>
    <w:rsid w:val="0048016C"/>
    <w:rsid w:val="004827BB"/>
    <w:rsid w:val="0048296B"/>
    <w:rsid w:val="00482E06"/>
    <w:rsid w:val="00483F44"/>
    <w:rsid w:val="00485D96"/>
    <w:rsid w:val="004869CC"/>
    <w:rsid w:val="00487D50"/>
    <w:rsid w:val="00492EF6"/>
    <w:rsid w:val="004937FB"/>
    <w:rsid w:val="00495D8A"/>
    <w:rsid w:val="00497965"/>
    <w:rsid w:val="004A1057"/>
    <w:rsid w:val="004A13F8"/>
    <w:rsid w:val="004A3755"/>
    <w:rsid w:val="004B03B3"/>
    <w:rsid w:val="004B170E"/>
    <w:rsid w:val="004B1ECB"/>
    <w:rsid w:val="004B37B1"/>
    <w:rsid w:val="004B5A09"/>
    <w:rsid w:val="004B65A1"/>
    <w:rsid w:val="004C1991"/>
    <w:rsid w:val="004C259D"/>
    <w:rsid w:val="004C2C22"/>
    <w:rsid w:val="004C39C8"/>
    <w:rsid w:val="004C417F"/>
    <w:rsid w:val="004C461E"/>
    <w:rsid w:val="004C64FB"/>
    <w:rsid w:val="004D04F3"/>
    <w:rsid w:val="004D653F"/>
    <w:rsid w:val="004D698D"/>
    <w:rsid w:val="004E0881"/>
    <w:rsid w:val="004E0AB1"/>
    <w:rsid w:val="004E69F3"/>
    <w:rsid w:val="004E6C73"/>
    <w:rsid w:val="004F2862"/>
    <w:rsid w:val="004F3D63"/>
    <w:rsid w:val="004F6FC7"/>
    <w:rsid w:val="004F7324"/>
    <w:rsid w:val="00500DE9"/>
    <w:rsid w:val="005024E3"/>
    <w:rsid w:val="005030B7"/>
    <w:rsid w:val="0050369D"/>
    <w:rsid w:val="00503EAB"/>
    <w:rsid w:val="0050499B"/>
    <w:rsid w:val="00504F4C"/>
    <w:rsid w:val="005103AF"/>
    <w:rsid w:val="00511669"/>
    <w:rsid w:val="005121ED"/>
    <w:rsid w:val="005122D8"/>
    <w:rsid w:val="00513486"/>
    <w:rsid w:val="0051408A"/>
    <w:rsid w:val="0051538D"/>
    <w:rsid w:val="00515636"/>
    <w:rsid w:val="00515B7B"/>
    <w:rsid w:val="00517703"/>
    <w:rsid w:val="0052032D"/>
    <w:rsid w:val="00522804"/>
    <w:rsid w:val="00524DF6"/>
    <w:rsid w:val="005256D6"/>
    <w:rsid w:val="00531605"/>
    <w:rsid w:val="00534663"/>
    <w:rsid w:val="00536ABB"/>
    <w:rsid w:val="00537FB2"/>
    <w:rsid w:val="005413AF"/>
    <w:rsid w:val="005419BD"/>
    <w:rsid w:val="00541D78"/>
    <w:rsid w:val="005434BB"/>
    <w:rsid w:val="00545087"/>
    <w:rsid w:val="00547BE4"/>
    <w:rsid w:val="005503A3"/>
    <w:rsid w:val="00551EA8"/>
    <w:rsid w:val="005557D0"/>
    <w:rsid w:val="00561843"/>
    <w:rsid w:val="005624B0"/>
    <w:rsid w:val="00562EF2"/>
    <w:rsid w:val="00563B4C"/>
    <w:rsid w:val="005657F7"/>
    <w:rsid w:val="00565C85"/>
    <w:rsid w:val="00566D6B"/>
    <w:rsid w:val="00570669"/>
    <w:rsid w:val="0057131B"/>
    <w:rsid w:val="005731CE"/>
    <w:rsid w:val="00577E80"/>
    <w:rsid w:val="00581CAB"/>
    <w:rsid w:val="00581D19"/>
    <w:rsid w:val="005852B5"/>
    <w:rsid w:val="005852BC"/>
    <w:rsid w:val="00585F95"/>
    <w:rsid w:val="00586F17"/>
    <w:rsid w:val="0059049E"/>
    <w:rsid w:val="00590B0E"/>
    <w:rsid w:val="005919B3"/>
    <w:rsid w:val="00592155"/>
    <w:rsid w:val="0059466D"/>
    <w:rsid w:val="00596270"/>
    <w:rsid w:val="00597BED"/>
    <w:rsid w:val="005A1EAD"/>
    <w:rsid w:val="005A1EF4"/>
    <w:rsid w:val="005A526D"/>
    <w:rsid w:val="005A6100"/>
    <w:rsid w:val="005A6BAF"/>
    <w:rsid w:val="005A7EDC"/>
    <w:rsid w:val="005B0AC6"/>
    <w:rsid w:val="005B4303"/>
    <w:rsid w:val="005C1083"/>
    <w:rsid w:val="005C4B93"/>
    <w:rsid w:val="005C4EE0"/>
    <w:rsid w:val="005C55F6"/>
    <w:rsid w:val="005D1C42"/>
    <w:rsid w:val="005D313A"/>
    <w:rsid w:val="005D625F"/>
    <w:rsid w:val="005D766C"/>
    <w:rsid w:val="005E573F"/>
    <w:rsid w:val="005F204E"/>
    <w:rsid w:val="005F3D4D"/>
    <w:rsid w:val="005F5366"/>
    <w:rsid w:val="005F7147"/>
    <w:rsid w:val="005F7155"/>
    <w:rsid w:val="005F751B"/>
    <w:rsid w:val="005F766C"/>
    <w:rsid w:val="005F79CF"/>
    <w:rsid w:val="0060097D"/>
    <w:rsid w:val="00604B95"/>
    <w:rsid w:val="00605417"/>
    <w:rsid w:val="00605776"/>
    <w:rsid w:val="0061004D"/>
    <w:rsid w:val="00610CE7"/>
    <w:rsid w:val="00611C39"/>
    <w:rsid w:val="006140BC"/>
    <w:rsid w:val="00616350"/>
    <w:rsid w:val="0061742B"/>
    <w:rsid w:val="0062057A"/>
    <w:rsid w:val="006208B4"/>
    <w:rsid w:val="0062189F"/>
    <w:rsid w:val="0062371B"/>
    <w:rsid w:val="00623CC7"/>
    <w:rsid w:val="00627533"/>
    <w:rsid w:val="00631755"/>
    <w:rsid w:val="006324C8"/>
    <w:rsid w:val="006327FD"/>
    <w:rsid w:val="006346B9"/>
    <w:rsid w:val="00635829"/>
    <w:rsid w:val="00636C81"/>
    <w:rsid w:val="006377C7"/>
    <w:rsid w:val="00641914"/>
    <w:rsid w:val="00642F1E"/>
    <w:rsid w:val="00643462"/>
    <w:rsid w:val="00643AE1"/>
    <w:rsid w:val="00646B5C"/>
    <w:rsid w:val="006471FF"/>
    <w:rsid w:val="0065076E"/>
    <w:rsid w:val="006513EB"/>
    <w:rsid w:val="00653BC3"/>
    <w:rsid w:val="00654461"/>
    <w:rsid w:val="006546CC"/>
    <w:rsid w:val="00657261"/>
    <w:rsid w:val="006576F9"/>
    <w:rsid w:val="0066282C"/>
    <w:rsid w:val="006652E5"/>
    <w:rsid w:val="006661AA"/>
    <w:rsid w:val="00667863"/>
    <w:rsid w:val="0067036A"/>
    <w:rsid w:val="006719B1"/>
    <w:rsid w:val="00671DC3"/>
    <w:rsid w:val="00673ABB"/>
    <w:rsid w:val="00675A8E"/>
    <w:rsid w:val="00675BDB"/>
    <w:rsid w:val="00676451"/>
    <w:rsid w:val="00680834"/>
    <w:rsid w:val="00685A59"/>
    <w:rsid w:val="006863BF"/>
    <w:rsid w:val="00687A5C"/>
    <w:rsid w:val="006917D7"/>
    <w:rsid w:val="00692F51"/>
    <w:rsid w:val="006930A6"/>
    <w:rsid w:val="006945DD"/>
    <w:rsid w:val="00694DEE"/>
    <w:rsid w:val="006953E3"/>
    <w:rsid w:val="00695C20"/>
    <w:rsid w:val="00696E74"/>
    <w:rsid w:val="006A0C76"/>
    <w:rsid w:val="006A2F97"/>
    <w:rsid w:val="006A5450"/>
    <w:rsid w:val="006A6B74"/>
    <w:rsid w:val="006B041E"/>
    <w:rsid w:val="006B3D25"/>
    <w:rsid w:val="006B4A1C"/>
    <w:rsid w:val="006B59E4"/>
    <w:rsid w:val="006B686E"/>
    <w:rsid w:val="006B7959"/>
    <w:rsid w:val="006C0377"/>
    <w:rsid w:val="006C0727"/>
    <w:rsid w:val="006C21BC"/>
    <w:rsid w:val="006C2628"/>
    <w:rsid w:val="006C32FD"/>
    <w:rsid w:val="006C3612"/>
    <w:rsid w:val="006C38D5"/>
    <w:rsid w:val="006C4E19"/>
    <w:rsid w:val="006C6785"/>
    <w:rsid w:val="006C7D0E"/>
    <w:rsid w:val="006D1068"/>
    <w:rsid w:val="006D1305"/>
    <w:rsid w:val="006D228C"/>
    <w:rsid w:val="006D26CB"/>
    <w:rsid w:val="006D420D"/>
    <w:rsid w:val="006D6589"/>
    <w:rsid w:val="006D723F"/>
    <w:rsid w:val="006E0078"/>
    <w:rsid w:val="006E549F"/>
    <w:rsid w:val="006E75C7"/>
    <w:rsid w:val="006F0E0C"/>
    <w:rsid w:val="006F14FD"/>
    <w:rsid w:val="006F1B1A"/>
    <w:rsid w:val="006F1E2A"/>
    <w:rsid w:val="006F2C8E"/>
    <w:rsid w:val="006F2FB0"/>
    <w:rsid w:val="006F3F60"/>
    <w:rsid w:val="006F4D2C"/>
    <w:rsid w:val="006F5B70"/>
    <w:rsid w:val="006F78B3"/>
    <w:rsid w:val="006F7CB8"/>
    <w:rsid w:val="00700B41"/>
    <w:rsid w:val="007037FD"/>
    <w:rsid w:val="00704210"/>
    <w:rsid w:val="007051AB"/>
    <w:rsid w:val="00705D32"/>
    <w:rsid w:val="00714970"/>
    <w:rsid w:val="0071584F"/>
    <w:rsid w:val="00716F28"/>
    <w:rsid w:val="007173C6"/>
    <w:rsid w:val="00717B58"/>
    <w:rsid w:val="00717FC4"/>
    <w:rsid w:val="007224A4"/>
    <w:rsid w:val="00723CA5"/>
    <w:rsid w:val="00725A23"/>
    <w:rsid w:val="0072637E"/>
    <w:rsid w:val="00726C5B"/>
    <w:rsid w:val="00727376"/>
    <w:rsid w:val="00727781"/>
    <w:rsid w:val="00731CB9"/>
    <w:rsid w:val="007340FC"/>
    <w:rsid w:val="0073410D"/>
    <w:rsid w:val="00734E6B"/>
    <w:rsid w:val="00736243"/>
    <w:rsid w:val="00737125"/>
    <w:rsid w:val="00741111"/>
    <w:rsid w:val="0074181D"/>
    <w:rsid w:val="00741AB1"/>
    <w:rsid w:val="00741F4D"/>
    <w:rsid w:val="0074399A"/>
    <w:rsid w:val="007444A9"/>
    <w:rsid w:val="0074482B"/>
    <w:rsid w:val="0074666C"/>
    <w:rsid w:val="00754169"/>
    <w:rsid w:val="00756034"/>
    <w:rsid w:val="007563CB"/>
    <w:rsid w:val="00757420"/>
    <w:rsid w:val="00763BF0"/>
    <w:rsid w:val="00764BC8"/>
    <w:rsid w:val="007652CE"/>
    <w:rsid w:val="007656AF"/>
    <w:rsid w:val="00765F64"/>
    <w:rsid w:val="00766E8E"/>
    <w:rsid w:val="00766FEA"/>
    <w:rsid w:val="00767808"/>
    <w:rsid w:val="00770CC5"/>
    <w:rsid w:val="00771F72"/>
    <w:rsid w:val="0077355A"/>
    <w:rsid w:val="007740C9"/>
    <w:rsid w:val="007751E1"/>
    <w:rsid w:val="00775DEA"/>
    <w:rsid w:val="007760E9"/>
    <w:rsid w:val="00781B7D"/>
    <w:rsid w:val="00781E27"/>
    <w:rsid w:val="0078207A"/>
    <w:rsid w:val="00782A4E"/>
    <w:rsid w:val="007832FF"/>
    <w:rsid w:val="00783753"/>
    <w:rsid w:val="00783ACD"/>
    <w:rsid w:val="00783D77"/>
    <w:rsid w:val="00785A53"/>
    <w:rsid w:val="007866DD"/>
    <w:rsid w:val="007871B1"/>
    <w:rsid w:val="00787562"/>
    <w:rsid w:val="00787C4D"/>
    <w:rsid w:val="00787DC5"/>
    <w:rsid w:val="007931ED"/>
    <w:rsid w:val="00793601"/>
    <w:rsid w:val="007941E8"/>
    <w:rsid w:val="0079533B"/>
    <w:rsid w:val="00795705"/>
    <w:rsid w:val="007957AC"/>
    <w:rsid w:val="00795FCE"/>
    <w:rsid w:val="0079656B"/>
    <w:rsid w:val="0079771A"/>
    <w:rsid w:val="007A03FE"/>
    <w:rsid w:val="007A1509"/>
    <w:rsid w:val="007A17B6"/>
    <w:rsid w:val="007A1C40"/>
    <w:rsid w:val="007A4637"/>
    <w:rsid w:val="007A7324"/>
    <w:rsid w:val="007A758F"/>
    <w:rsid w:val="007A7682"/>
    <w:rsid w:val="007A7BBA"/>
    <w:rsid w:val="007A7E82"/>
    <w:rsid w:val="007B26B3"/>
    <w:rsid w:val="007B4284"/>
    <w:rsid w:val="007B6446"/>
    <w:rsid w:val="007C00BE"/>
    <w:rsid w:val="007C2070"/>
    <w:rsid w:val="007C2F61"/>
    <w:rsid w:val="007C5E1F"/>
    <w:rsid w:val="007C6CF1"/>
    <w:rsid w:val="007C7B53"/>
    <w:rsid w:val="007D0CD1"/>
    <w:rsid w:val="007D17B2"/>
    <w:rsid w:val="007D223D"/>
    <w:rsid w:val="007D4475"/>
    <w:rsid w:val="007D4683"/>
    <w:rsid w:val="007D4E18"/>
    <w:rsid w:val="007D4EF9"/>
    <w:rsid w:val="007D53E6"/>
    <w:rsid w:val="007D6673"/>
    <w:rsid w:val="007D716C"/>
    <w:rsid w:val="007D7CB9"/>
    <w:rsid w:val="007D7CEB"/>
    <w:rsid w:val="007E2384"/>
    <w:rsid w:val="007E2735"/>
    <w:rsid w:val="007E3248"/>
    <w:rsid w:val="007E41DF"/>
    <w:rsid w:val="007E6B4D"/>
    <w:rsid w:val="007E6C88"/>
    <w:rsid w:val="007F025D"/>
    <w:rsid w:val="007F0ADA"/>
    <w:rsid w:val="007F1BC7"/>
    <w:rsid w:val="007F3967"/>
    <w:rsid w:val="007F472F"/>
    <w:rsid w:val="007F4F0E"/>
    <w:rsid w:val="007F5515"/>
    <w:rsid w:val="007F6BD8"/>
    <w:rsid w:val="007F76D3"/>
    <w:rsid w:val="00800290"/>
    <w:rsid w:val="008003DA"/>
    <w:rsid w:val="00800674"/>
    <w:rsid w:val="00800789"/>
    <w:rsid w:val="008038B2"/>
    <w:rsid w:val="00804CBE"/>
    <w:rsid w:val="008077D8"/>
    <w:rsid w:val="0081194A"/>
    <w:rsid w:val="00812F9A"/>
    <w:rsid w:val="00816E35"/>
    <w:rsid w:val="0081747C"/>
    <w:rsid w:val="00817640"/>
    <w:rsid w:val="00817B62"/>
    <w:rsid w:val="00822068"/>
    <w:rsid w:val="00822F11"/>
    <w:rsid w:val="0082357E"/>
    <w:rsid w:val="00825A88"/>
    <w:rsid w:val="008262E3"/>
    <w:rsid w:val="008275E7"/>
    <w:rsid w:val="00833464"/>
    <w:rsid w:val="008367C7"/>
    <w:rsid w:val="00842F18"/>
    <w:rsid w:val="0084557F"/>
    <w:rsid w:val="00845A6B"/>
    <w:rsid w:val="00846C3C"/>
    <w:rsid w:val="00850DF9"/>
    <w:rsid w:val="0085423A"/>
    <w:rsid w:val="00856DB3"/>
    <w:rsid w:val="0085711A"/>
    <w:rsid w:val="00863175"/>
    <w:rsid w:val="008648BC"/>
    <w:rsid w:val="00864D59"/>
    <w:rsid w:val="008651DF"/>
    <w:rsid w:val="00866BDF"/>
    <w:rsid w:val="00867BCE"/>
    <w:rsid w:val="00867E16"/>
    <w:rsid w:val="00870180"/>
    <w:rsid w:val="0087310F"/>
    <w:rsid w:val="00873628"/>
    <w:rsid w:val="00875043"/>
    <w:rsid w:val="008751BC"/>
    <w:rsid w:val="008757E9"/>
    <w:rsid w:val="00876576"/>
    <w:rsid w:val="0087699C"/>
    <w:rsid w:val="00876AFA"/>
    <w:rsid w:val="008801E3"/>
    <w:rsid w:val="0088154E"/>
    <w:rsid w:val="008821CF"/>
    <w:rsid w:val="008822EB"/>
    <w:rsid w:val="00882DA9"/>
    <w:rsid w:val="00882DD6"/>
    <w:rsid w:val="00886228"/>
    <w:rsid w:val="0089252F"/>
    <w:rsid w:val="0089520F"/>
    <w:rsid w:val="00896556"/>
    <w:rsid w:val="00896A22"/>
    <w:rsid w:val="008A1B2C"/>
    <w:rsid w:val="008A1E3F"/>
    <w:rsid w:val="008A6E3A"/>
    <w:rsid w:val="008A7519"/>
    <w:rsid w:val="008B063B"/>
    <w:rsid w:val="008B09CE"/>
    <w:rsid w:val="008B0C37"/>
    <w:rsid w:val="008B229F"/>
    <w:rsid w:val="008B265E"/>
    <w:rsid w:val="008B2D1B"/>
    <w:rsid w:val="008B2DC6"/>
    <w:rsid w:val="008B4280"/>
    <w:rsid w:val="008B548D"/>
    <w:rsid w:val="008B553D"/>
    <w:rsid w:val="008B5907"/>
    <w:rsid w:val="008B591B"/>
    <w:rsid w:val="008C0D87"/>
    <w:rsid w:val="008D31C1"/>
    <w:rsid w:val="008D3C21"/>
    <w:rsid w:val="008D409F"/>
    <w:rsid w:val="008D5B10"/>
    <w:rsid w:val="008E01F7"/>
    <w:rsid w:val="008E0AC3"/>
    <w:rsid w:val="008E398B"/>
    <w:rsid w:val="008E4090"/>
    <w:rsid w:val="008E5715"/>
    <w:rsid w:val="008E640A"/>
    <w:rsid w:val="008E777E"/>
    <w:rsid w:val="008F0EA9"/>
    <w:rsid w:val="008F3528"/>
    <w:rsid w:val="008F43C1"/>
    <w:rsid w:val="008F47C9"/>
    <w:rsid w:val="008F605B"/>
    <w:rsid w:val="008F62C9"/>
    <w:rsid w:val="00900BAF"/>
    <w:rsid w:val="00903454"/>
    <w:rsid w:val="009034FB"/>
    <w:rsid w:val="00904D1C"/>
    <w:rsid w:val="009059FB"/>
    <w:rsid w:val="00907B6B"/>
    <w:rsid w:val="009103B5"/>
    <w:rsid w:val="00910FB0"/>
    <w:rsid w:val="0091271A"/>
    <w:rsid w:val="00915257"/>
    <w:rsid w:val="0092001B"/>
    <w:rsid w:val="009211F0"/>
    <w:rsid w:val="0092160A"/>
    <w:rsid w:val="00925B0F"/>
    <w:rsid w:val="00930381"/>
    <w:rsid w:val="00930871"/>
    <w:rsid w:val="00930D38"/>
    <w:rsid w:val="00931633"/>
    <w:rsid w:val="009316FD"/>
    <w:rsid w:val="0093232F"/>
    <w:rsid w:val="00932A12"/>
    <w:rsid w:val="00932B54"/>
    <w:rsid w:val="00933091"/>
    <w:rsid w:val="00934279"/>
    <w:rsid w:val="00934766"/>
    <w:rsid w:val="00935AE9"/>
    <w:rsid w:val="009367B2"/>
    <w:rsid w:val="00937019"/>
    <w:rsid w:val="00937629"/>
    <w:rsid w:val="0093776D"/>
    <w:rsid w:val="009402F9"/>
    <w:rsid w:val="00942814"/>
    <w:rsid w:val="00942AA7"/>
    <w:rsid w:val="0094399B"/>
    <w:rsid w:val="00943CE0"/>
    <w:rsid w:val="00945D5C"/>
    <w:rsid w:val="00947D63"/>
    <w:rsid w:val="00951025"/>
    <w:rsid w:val="00954441"/>
    <w:rsid w:val="00954CB5"/>
    <w:rsid w:val="00954E28"/>
    <w:rsid w:val="00955F6F"/>
    <w:rsid w:val="0095740A"/>
    <w:rsid w:val="009579EC"/>
    <w:rsid w:val="00961D88"/>
    <w:rsid w:val="00961F36"/>
    <w:rsid w:val="00962BB6"/>
    <w:rsid w:val="00964CDB"/>
    <w:rsid w:val="00965F28"/>
    <w:rsid w:val="00966909"/>
    <w:rsid w:val="00967C09"/>
    <w:rsid w:val="0097180B"/>
    <w:rsid w:val="00971815"/>
    <w:rsid w:val="00972A04"/>
    <w:rsid w:val="009730C6"/>
    <w:rsid w:val="00973D27"/>
    <w:rsid w:val="00974E30"/>
    <w:rsid w:val="00976714"/>
    <w:rsid w:val="00977E24"/>
    <w:rsid w:val="009808B5"/>
    <w:rsid w:val="009838B9"/>
    <w:rsid w:val="00983DC4"/>
    <w:rsid w:val="00984033"/>
    <w:rsid w:val="0098524E"/>
    <w:rsid w:val="00985CCB"/>
    <w:rsid w:val="00986B16"/>
    <w:rsid w:val="00990184"/>
    <w:rsid w:val="00991CB4"/>
    <w:rsid w:val="00993C6A"/>
    <w:rsid w:val="009967D5"/>
    <w:rsid w:val="00997BB8"/>
    <w:rsid w:val="00997CDB"/>
    <w:rsid w:val="00997EDB"/>
    <w:rsid w:val="009A037F"/>
    <w:rsid w:val="009A0537"/>
    <w:rsid w:val="009A2B72"/>
    <w:rsid w:val="009A33BA"/>
    <w:rsid w:val="009A39C6"/>
    <w:rsid w:val="009A4202"/>
    <w:rsid w:val="009A44A9"/>
    <w:rsid w:val="009A4AE1"/>
    <w:rsid w:val="009A6359"/>
    <w:rsid w:val="009A639A"/>
    <w:rsid w:val="009A6B93"/>
    <w:rsid w:val="009A79DC"/>
    <w:rsid w:val="009B1D66"/>
    <w:rsid w:val="009B2682"/>
    <w:rsid w:val="009B335E"/>
    <w:rsid w:val="009B5CC7"/>
    <w:rsid w:val="009B644E"/>
    <w:rsid w:val="009B6AFA"/>
    <w:rsid w:val="009C046E"/>
    <w:rsid w:val="009C0A1B"/>
    <w:rsid w:val="009C17F8"/>
    <w:rsid w:val="009C796A"/>
    <w:rsid w:val="009D1887"/>
    <w:rsid w:val="009D2522"/>
    <w:rsid w:val="009D28D8"/>
    <w:rsid w:val="009D3FDF"/>
    <w:rsid w:val="009D4239"/>
    <w:rsid w:val="009D4E14"/>
    <w:rsid w:val="009D6F73"/>
    <w:rsid w:val="009E17D4"/>
    <w:rsid w:val="009E2644"/>
    <w:rsid w:val="009E3F3F"/>
    <w:rsid w:val="009E4352"/>
    <w:rsid w:val="009E518B"/>
    <w:rsid w:val="009E723F"/>
    <w:rsid w:val="009E7F28"/>
    <w:rsid w:val="009F11E5"/>
    <w:rsid w:val="009F11F1"/>
    <w:rsid w:val="009F12F1"/>
    <w:rsid w:val="009F1A0A"/>
    <w:rsid w:val="009F241F"/>
    <w:rsid w:val="009F354D"/>
    <w:rsid w:val="009F463A"/>
    <w:rsid w:val="009F524F"/>
    <w:rsid w:val="009F5F3C"/>
    <w:rsid w:val="009F6E4C"/>
    <w:rsid w:val="00A0037A"/>
    <w:rsid w:val="00A025BE"/>
    <w:rsid w:val="00A03CFD"/>
    <w:rsid w:val="00A04679"/>
    <w:rsid w:val="00A05878"/>
    <w:rsid w:val="00A06356"/>
    <w:rsid w:val="00A103DE"/>
    <w:rsid w:val="00A10B9E"/>
    <w:rsid w:val="00A11632"/>
    <w:rsid w:val="00A12289"/>
    <w:rsid w:val="00A123FC"/>
    <w:rsid w:val="00A12C78"/>
    <w:rsid w:val="00A15694"/>
    <w:rsid w:val="00A16DD9"/>
    <w:rsid w:val="00A17DA5"/>
    <w:rsid w:val="00A20439"/>
    <w:rsid w:val="00A234E7"/>
    <w:rsid w:val="00A239B8"/>
    <w:rsid w:val="00A23E56"/>
    <w:rsid w:val="00A24729"/>
    <w:rsid w:val="00A25963"/>
    <w:rsid w:val="00A318A4"/>
    <w:rsid w:val="00A318E5"/>
    <w:rsid w:val="00A32E23"/>
    <w:rsid w:val="00A35C9D"/>
    <w:rsid w:val="00A36534"/>
    <w:rsid w:val="00A40931"/>
    <w:rsid w:val="00A40B52"/>
    <w:rsid w:val="00A40DDC"/>
    <w:rsid w:val="00A450AA"/>
    <w:rsid w:val="00A46814"/>
    <w:rsid w:val="00A526D9"/>
    <w:rsid w:val="00A52BFE"/>
    <w:rsid w:val="00A53BB4"/>
    <w:rsid w:val="00A54FF0"/>
    <w:rsid w:val="00A57E1A"/>
    <w:rsid w:val="00A61B9F"/>
    <w:rsid w:val="00A63222"/>
    <w:rsid w:val="00A63790"/>
    <w:rsid w:val="00A64266"/>
    <w:rsid w:val="00A661E3"/>
    <w:rsid w:val="00A6620F"/>
    <w:rsid w:val="00A66501"/>
    <w:rsid w:val="00A70B3F"/>
    <w:rsid w:val="00A73FDA"/>
    <w:rsid w:val="00A7464F"/>
    <w:rsid w:val="00A75AA0"/>
    <w:rsid w:val="00A75EC3"/>
    <w:rsid w:val="00A7668C"/>
    <w:rsid w:val="00A80539"/>
    <w:rsid w:val="00A823FE"/>
    <w:rsid w:val="00A82753"/>
    <w:rsid w:val="00A841F8"/>
    <w:rsid w:val="00A8501D"/>
    <w:rsid w:val="00A858C9"/>
    <w:rsid w:val="00A917BF"/>
    <w:rsid w:val="00A94FC1"/>
    <w:rsid w:val="00A95A70"/>
    <w:rsid w:val="00A95E94"/>
    <w:rsid w:val="00A95F93"/>
    <w:rsid w:val="00AA0BA9"/>
    <w:rsid w:val="00AA1E29"/>
    <w:rsid w:val="00AA228E"/>
    <w:rsid w:val="00AA2D98"/>
    <w:rsid w:val="00AA5EB3"/>
    <w:rsid w:val="00AB02BB"/>
    <w:rsid w:val="00AB0922"/>
    <w:rsid w:val="00AB46EF"/>
    <w:rsid w:val="00AB4C2F"/>
    <w:rsid w:val="00AB5F52"/>
    <w:rsid w:val="00AB70F0"/>
    <w:rsid w:val="00AB7DFC"/>
    <w:rsid w:val="00AC418A"/>
    <w:rsid w:val="00AC465B"/>
    <w:rsid w:val="00AC4770"/>
    <w:rsid w:val="00AC6F36"/>
    <w:rsid w:val="00AD007D"/>
    <w:rsid w:val="00AD0BE1"/>
    <w:rsid w:val="00AD14DC"/>
    <w:rsid w:val="00AD1E7F"/>
    <w:rsid w:val="00AD33E0"/>
    <w:rsid w:val="00AD5466"/>
    <w:rsid w:val="00AD652D"/>
    <w:rsid w:val="00AD6E5F"/>
    <w:rsid w:val="00AE02D7"/>
    <w:rsid w:val="00AE0397"/>
    <w:rsid w:val="00AE6090"/>
    <w:rsid w:val="00AF1034"/>
    <w:rsid w:val="00AF17E6"/>
    <w:rsid w:val="00AF1AC3"/>
    <w:rsid w:val="00AF54E4"/>
    <w:rsid w:val="00AF6438"/>
    <w:rsid w:val="00AF7625"/>
    <w:rsid w:val="00AF7CE6"/>
    <w:rsid w:val="00B031F1"/>
    <w:rsid w:val="00B042E3"/>
    <w:rsid w:val="00B0432F"/>
    <w:rsid w:val="00B06251"/>
    <w:rsid w:val="00B07433"/>
    <w:rsid w:val="00B12479"/>
    <w:rsid w:val="00B149FD"/>
    <w:rsid w:val="00B225A4"/>
    <w:rsid w:val="00B2291F"/>
    <w:rsid w:val="00B22E31"/>
    <w:rsid w:val="00B253A6"/>
    <w:rsid w:val="00B25EE2"/>
    <w:rsid w:val="00B26365"/>
    <w:rsid w:val="00B30151"/>
    <w:rsid w:val="00B33570"/>
    <w:rsid w:val="00B3494F"/>
    <w:rsid w:val="00B34C5E"/>
    <w:rsid w:val="00B36A70"/>
    <w:rsid w:val="00B36EF6"/>
    <w:rsid w:val="00B41D00"/>
    <w:rsid w:val="00B42570"/>
    <w:rsid w:val="00B43289"/>
    <w:rsid w:val="00B466FF"/>
    <w:rsid w:val="00B474FC"/>
    <w:rsid w:val="00B50A68"/>
    <w:rsid w:val="00B50CB0"/>
    <w:rsid w:val="00B52610"/>
    <w:rsid w:val="00B53200"/>
    <w:rsid w:val="00B540D5"/>
    <w:rsid w:val="00B54200"/>
    <w:rsid w:val="00B55192"/>
    <w:rsid w:val="00B55690"/>
    <w:rsid w:val="00B56AD1"/>
    <w:rsid w:val="00B60184"/>
    <w:rsid w:val="00B6349F"/>
    <w:rsid w:val="00B63ACB"/>
    <w:rsid w:val="00B66A44"/>
    <w:rsid w:val="00B6705F"/>
    <w:rsid w:val="00B722F4"/>
    <w:rsid w:val="00B73ACB"/>
    <w:rsid w:val="00B77D14"/>
    <w:rsid w:val="00B80A1E"/>
    <w:rsid w:val="00B8208F"/>
    <w:rsid w:val="00B82D4D"/>
    <w:rsid w:val="00B831F9"/>
    <w:rsid w:val="00B8617C"/>
    <w:rsid w:val="00B87074"/>
    <w:rsid w:val="00B906A5"/>
    <w:rsid w:val="00B90A3C"/>
    <w:rsid w:val="00B9107C"/>
    <w:rsid w:val="00B94AD8"/>
    <w:rsid w:val="00B95853"/>
    <w:rsid w:val="00B959AD"/>
    <w:rsid w:val="00B95FC0"/>
    <w:rsid w:val="00B965F4"/>
    <w:rsid w:val="00B97236"/>
    <w:rsid w:val="00BA6566"/>
    <w:rsid w:val="00BA739C"/>
    <w:rsid w:val="00BB1965"/>
    <w:rsid w:val="00BB2FD5"/>
    <w:rsid w:val="00BB324D"/>
    <w:rsid w:val="00BB4154"/>
    <w:rsid w:val="00BC1E84"/>
    <w:rsid w:val="00BD06D9"/>
    <w:rsid w:val="00BD0B8F"/>
    <w:rsid w:val="00BD1378"/>
    <w:rsid w:val="00BE00F4"/>
    <w:rsid w:val="00BE144B"/>
    <w:rsid w:val="00BE52D7"/>
    <w:rsid w:val="00BF4D9E"/>
    <w:rsid w:val="00BF738E"/>
    <w:rsid w:val="00C005A2"/>
    <w:rsid w:val="00C01040"/>
    <w:rsid w:val="00C0346F"/>
    <w:rsid w:val="00C03F6F"/>
    <w:rsid w:val="00C04401"/>
    <w:rsid w:val="00C045C6"/>
    <w:rsid w:val="00C06A80"/>
    <w:rsid w:val="00C07454"/>
    <w:rsid w:val="00C10710"/>
    <w:rsid w:val="00C11B63"/>
    <w:rsid w:val="00C145C9"/>
    <w:rsid w:val="00C17B6A"/>
    <w:rsid w:val="00C20144"/>
    <w:rsid w:val="00C21B38"/>
    <w:rsid w:val="00C22457"/>
    <w:rsid w:val="00C23BBA"/>
    <w:rsid w:val="00C25C72"/>
    <w:rsid w:val="00C26A0B"/>
    <w:rsid w:val="00C302F2"/>
    <w:rsid w:val="00C3051D"/>
    <w:rsid w:val="00C32AFE"/>
    <w:rsid w:val="00C348A7"/>
    <w:rsid w:val="00C3516C"/>
    <w:rsid w:val="00C37B66"/>
    <w:rsid w:val="00C40A00"/>
    <w:rsid w:val="00C416C8"/>
    <w:rsid w:val="00C4233F"/>
    <w:rsid w:val="00C42A74"/>
    <w:rsid w:val="00C43BDE"/>
    <w:rsid w:val="00C43F58"/>
    <w:rsid w:val="00C44A2E"/>
    <w:rsid w:val="00C44ECF"/>
    <w:rsid w:val="00C45AE0"/>
    <w:rsid w:val="00C51BD0"/>
    <w:rsid w:val="00C5229C"/>
    <w:rsid w:val="00C52F73"/>
    <w:rsid w:val="00C55715"/>
    <w:rsid w:val="00C56038"/>
    <w:rsid w:val="00C60171"/>
    <w:rsid w:val="00C601B6"/>
    <w:rsid w:val="00C603D6"/>
    <w:rsid w:val="00C6079D"/>
    <w:rsid w:val="00C60AAB"/>
    <w:rsid w:val="00C610E3"/>
    <w:rsid w:val="00C615E6"/>
    <w:rsid w:val="00C624AF"/>
    <w:rsid w:val="00C64C4D"/>
    <w:rsid w:val="00C66961"/>
    <w:rsid w:val="00C66FCD"/>
    <w:rsid w:val="00C67428"/>
    <w:rsid w:val="00C675BC"/>
    <w:rsid w:val="00C67767"/>
    <w:rsid w:val="00C67CA3"/>
    <w:rsid w:val="00C71A53"/>
    <w:rsid w:val="00C71CA6"/>
    <w:rsid w:val="00C7206D"/>
    <w:rsid w:val="00C753BB"/>
    <w:rsid w:val="00C80D2D"/>
    <w:rsid w:val="00C874DA"/>
    <w:rsid w:val="00C87E62"/>
    <w:rsid w:val="00C90091"/>
    <w:rsid w:val="00C90168"/>
    <w:rsid w:val="00C90725"/>
    <w:rsid w:val="00C9083C"/>
    <w:rsid w:val="00C92674"/>
    <w:rsid w:val="00C95802"/>
    <w:rsid w:val="00C95F80"/>
    <w:rsid w:val="00C97803"/>
    <w:rsid w:val="00C979C6"/>
    <w:rsid w:val="00CA02CC"/>
    <w:rsid w:val="00CA04D9"/>
    <w:rsid w:val="00CA0D5A"/>
    <w:rsid w:val="00CA0EFB"/>
    <w:rsid w:val="00CA1E79"/>
    <w:rsid w:val="00CA53A1"/>
    <w:rsid w:val="00CA57D1"/>
    <w:rsid w:val="00CA57FE"/>
    <w:rsid w:val="00CB18C1"/>
    <w:rsid w:val="00CB2185"/>
    <w:rsid w:val="00CB2816"/>
    <w:rsid w:val="00CB4BD0"/>
    <w:rsid w:val="00CB5BA8"/>
    <w:rsid w:val="00CB64C2"/>
    <w:rsid w:val="00CC21D0"/>
    <w:rsid w:val="00CC318E"/>
    <w:rsid w:val="00CC500F"/>
    <w:rsid w:val="00CC5BE0"/>
    <w:rsid w:val="00CC767E"/>
    <w:rsid w:val="00CC7D38"/>
    <w:rsid w:val="00CD3CBF"/>
    <w:rsid w:val="00CD42C7"/>
    <w:rsid w:val="00CD4F9B"/>
    <w:rsid w:val="00CD553B"/>
    <w:rsid w:val="00CD5952"/>
    <w:rsid w:val="00CD6469"/>
    <w:rsid w:val="00CE26C6"/>
    <w:rsid w:val="00CE3887"/>
    <w:rsid w:val="00CE43ED"/>
    <w:rsid w:val="00CE680C"/>
    <w:rsid w:val="00CF20DE"/>
    <w:rsid w:val="00CF2731"/>
    <w:rsid w:val="00CF4E79"/>
    <w:rsid w:val="00CF604E"/>
    <w:rsid w:val="00CF67A0"/>
    <w:rsid w:val="00D018C8"/>
    <w:rsid w:val="00D02A95"/>
    <w:rsid w:val="00D063DC"/>
    <w:rsid w:val="00D06D7A"/>
    <w:rsid w:val="00D10188"/>
    <w:rsid w:val="00D120E3"/>
    <w:rsid w:val="00D148CE"/>
    <w:rsid w:val="00D17C51"/>
    <w:rsid w:val="00D17F44"/>
    <w:rsid w:val="00D205D2"/>
    <w:rsid w:val="00D21026"/>
    <w:rsid w:val="00D25AE2"/>
    <w:rsid w:val="00D26250"/>
    <w:rsid w:val="00D271CD"/>
    <w:rsid w:val="00D27444"/>
    <w:rsid w:val="00D321FA"/>
    <w:rsid w:val="00D32E6B"/>
    <w:rsid w:val="00D35EE9"/>
    <w:rsid w:val="00D41650"/>
    <w:rsid w:val="00D421A3"/>
    <w:rsid w:val="00D43984"/>
    <w:rsid w:val="00D4476D"/>
    <w:rsid w:val="00D45D6D"/>
    <w:rsid w:val="00D4674B"/>
    <w:rsid w:val="00D47213"/>
    <w:rsid w:val="00D47AAB"/>
    <w:rsid w:val="00D50528"/>
    <w:rsid w:val="00D518FF"/>
    <w:rsid w:val="00D57F6F"/>
    <w:rsid w:val="00D62E42"/>
    <w:rsid w:val="00D635DD"/>
    <w:rsid w:val="00D63859"/>
    <w:rsid w:val="00D64494"/>
    <w:rsid w:val="00D644A4"/>
    <w:rsid w:val="00D65873"/>
    <w:rsid w:val="00D65F29"/>
    <w:rsid w:val="00D67D6E"/>
    <w:rsid w:val="00D75B53"/>
    <w:rsid w:val="00D76A2C"/>
    <w:rsid w:val="00D772B9"/>
    <w:rsid w:val="00D777FD"/>
    <w:rsid w:val="00D80491"/>
    <w:rsid w:val="00D8653F"/>
    <w:rsid w:val="00D87B01"/>
    <w:rsid w:val="00D91C08"/>
    <w:rsid w:val="00D936CE"/>
    <w:rsid w:val="00D93ACE"/>
    <w:rsid w:val="00D943FA"/>
    <w:rsid w:val="00D95753"/>
    <w:rsid w:val="00D95F6E"/>
    <w:rsid w:val="00D97109"/>
    <w:rsid w:val="00DA0B5B"/>
    <w:rsid w:val="00DA2945"/>
    <w:rsid w:val="00DA32CE"/>
    <w:rsid w:val="00DA39A6"/>
    <w:rsid w:val="00DA403A"/>
    <w:rsid w:val="00DA518A"/>
    <w:rsid w:val="00DA5503"/>
    <w:rsid w:val="00DA577F"/>
    <w:rsid w:val="00DA57BA"/>
    <w:rsid w:val="00DA658D"/>
    <w:rsid w:val="00DB13FC"/>
    <w:rsid w:val="00DB3F01"/>
    <w:rsid w:val="00DB4329"/>
    <w:rsid w:val="00DB4C8D"/>
    <w:rsid w:val="00DB4EB0"/>
    <w:rsid w:val="00DB50B5"/>
    <w:rsid w:val="00DC19EB"/>
    <w:rsid w:val="00DC2E53"/>
    <w:rsid w:val="00DC491C"/>
    <w:rsid w:val="00DC6288"/>
    <w:rsid w:val="00DD19C4"/>
    <w:rsid w:val="00DD21A0"/>
    <w:rsid w:val="00DD2D85"/>
    <w:rsid w:val="00DD5067"/>
    <w:rsid w:val="00DD6260"/>
    <w:rsid w:val="00DD7852"/>
    <w:rsid w:val="00DD7A02"/>
    <w:rsid w:val="00DE1347"/>
    <w:rsid w:val="00DE1703"/>
    <w:rsid w:val="00DE1A1F"/>
    <w:rsid w:val="00DE3359"/>
    <w:rsid w:val="00DE6664"/>
    <w:rsid w:val="00DE6BDC"/>
    <w:rsid w:val="00DE77D7"/>
    <w:rsid w:val="00DF11C6"/>
    <w:rsid w:val="00DF1CDB"/>
    <w:rsid w:val="00DF35EA"/>
    <w:rsid w:val="00DF65C7"/>
    <w:rsid w:val="00DF7B6B"/>
    <w:rsid w:val="00DF7F46"/>
    <w:rsid w:val="00E00255"/>
    <w:rsid w:val="00E007E4"/>
    <w:rsid w:val="00E068EE"/>
    <w:rsid w:val="00E110E2"/>
    <w:rsid w:val="00E12645"/>
    <w:rsid w:val="00E1278D"/>
    <w:rsid w:val="00E12917"/>
    <w:rsid w:val="00E134CF"/>
    <w:rsid w:val="00E1468B"/>
    <w:rsid w:val="00E15D65"/>
    <w:rsid w:val="00E172E4"/>
    <w:rsid w:val="00E21997"/>
    <w:rsid w:val="00E220B0"/>
    <w:rsid w:val="00E25FB3"/>
    <w:rsid w:val="00E26620"/>
    <w:rsid w:val="00E269E5"/>
    <w:rsid w:val="00E26B59"/>
    <w:rsid w:val="00E270F0"/>
    <w:rsid w:val="00E27566"/>
    <w:rsid w:val="00E32176"/>
    <w:rsid w:val="00E34706"/>
    <w:rsid w:val="00E3561F"/>
    <w:rsid w:val="00E361AC"/>
    <w:rsid w:val="00E37BF9"/>
    <w:rsid w:val="00E40792"/>
    <w:rsid w:val="00E40F26"/>
    <w:rsid w:val="00E42191"/>
    <w:rsid w:val="00E42218"/>
    <w:rsid w:val="00E47239"/>
    <w:rsid w:val="00E52E34"/>
    <w:rsid w:val="00E53F60"/>
    <w:rsid w:val="00E64896"/>
    <w:rsid w:val="00E65226"/>
    <w:rsid w:val="00E66711"/>
    <w:rsid w:val="00E70E1C"/>
    <w:rsid w:val="00E74128"/>
    <w:rsid w:val="00E74EF7"/>
    <w:rsid w:val="00E74F1C"/>
    <w:rsid w:val="00E74F6B"/>
    <w:rsid w:val="00E7660E"/>
    <w:rsid w:val="00E76DC2"/>
    <w:rsid w:val="00E773E5"/>
    <w:rsid w:val="00E77BFD"/>
    <w:rsid w:val="00E81527"/>
    <w:rsid w:val="00E82977"/>
    <w:rsid w:val="00E82F8A"/>
    <w:rsid w:val="00E83990"/>
    <w:rsid w:val="00E84793"/>
    <w:rsid w:val="00E8618B"/>
    <w:rsid w:val="00E87553"/>
    <w:rsid w:val="00E90098"/>
    <w:rsid w:val="00E90F39"/>
    <w:rsid w:val="00E90F86"/>
    <w:rsid w:val="00E9191C"/>
    <w:rsid w:val="00E91DDA"/>
    <w:rsid w:val="00E92FBE"/>
    <w:rsid w:val="00E9306B"/>
    <w:rsid w:val="00E93070"/>
    <w:rsid w:val="00E97B47"/>
    <w:rsid w:val="00EA05B1"/>
    <w:rsid w:val="00EA0DA8"/>
    <w:rsid w:val="00EA101E"/>
    <w:rsid w:val="00EA521A"/>
    <w:rsid w:val="00EA62F8"/>
    <w:rsid w:val="00EA6798"/>
    <w:rsid w:val="00EA70E3"/>
    <w:rsid w:val="00EB0149"/>
    <w:rsid w:val="00EB064D"/>
    <w:rsid w:val="00EB3C36"/>
    <w:rsid w:val="00EB5AD1"/>
    <w:rsid w:val="00EB63A9"/>
    <w:rsid w:val="00EB743A"/>
    <w:rsid w:val="00EC2DEF"/>
    <w:rsid w:val="00EC3297"/>
    <w:rsid w:val="00EC4583"/>
    <w:rsid w:val="00EC4815"/>
    <w:rsid w:val="00EC67D1"/>
    <w:rsid w:val="00EC71E2"/>
    <w:rsid w:val="00EC7C2E"/>
    <w:rsid w:val="00ED3B90"/>
    <w:rsid w:val="00ED4C35"/>
    <w:rsid w:val="00ED6DE0"/>
    <w:rsid w:val="00EE06C9"/>
    <w:rsid w:val="00EE09CA"/>
    <w:rsid w:val="00EE0E6B"/>
    <w:rsid w:val="00EE2C17"/>
    <w:rsid w:val="00EE418A"/>
    <w:rsid w:val="00EE44BD"/>
    <w:rsid w:val="00EE453D"/>
    <w:rsid w:val="00EE4B36"/>
    <w:rsid w:val="00EE5B8B"/>
    <w:rsid w:val="00EE6233"/>
    <w:rsid w:val="00EF17CB"/>
    <w:rsid w:val="00EF5EAD"/>
    <w:rsid w:val="00EF61F1"/>
    <w:rsid w:val="00EF6BF8"/>
    <w:rsid w:val="00EF6EB6"/>
    <w:rsid w:val="00F01B89"/>
    <w:rsid w:val="00F024E2"/>
    <w:rsid w:val="00F03851"/>
    <w:rsid w:val="00F0499C"/>
    <w:rsid w:val="00F04ABF"/>
    <w:rsid w:val="00F0661B"/>
    <w:rsid w:val="00F11677"/>
    <w:rsid w:val="00F126D2"/>
    <w:rsid w:val="00F130C5"/>
    <w:rsid w:val="00F154CA"/>
    <w:rsid w:val="00F155D9"/>
    <w:rsid w:val="00F15FA5"/>
    <w:rsid w:val="00F161AE"/>
    <w:rsid w:val="00F16919"/>
    <w:rsid w:val="00F16D5D"/>
    <w:rsid w:val="00F178CD"/>
    <w:rsid w:val="00F17BA6"/>
    <w:rsid w:val="00F17D66"/>
    <w:rsid w:val="00F2206F"/>
    <w:rsid w:val="00F2293F"/>
    <w:rsid w:val="00F22FA3"/>
    <w:rsid w:val="00F23310"/>
    <w:rsid w:val="00F240EB"/>
    <w:rsid w:val="00F244FF"/>
    <w:rsid w:val="00F26739"/>
    <w:rsid w:val="00F305E6"/>
    <w:rsid w:val="00F31D6C"/>
    <w:rsid w:val="00F342DC"/>
    <w:rsid w:val="00F36337"/>
    <w:rsid w:val="00F366CB"/>
    <w:rsid w:val="00F36C6B"/>
    <w:rsid w:val="00F37597"/>
    <w:rsid w:val="00F465FD"/>
    <w:rsid w:val="00F47431"/>
    <w:rsid w:val="00F5062E"/>
    <w:rsid w:val="00F51054"/>
    <w:rsid w:val="00F51FDD"/>
    <w:rsid w:val="00F520A8"/>
    <w:rsid w:val="00F550CD"/>
    <w:rsid w:val="00F551A0"/>
    <w:rsid w:val="00F56B03"/>
    <w:rsid w:val="00F573E8"/>
    <w:rsid w:val="00F5771B"/>
    <w:rsid w:val="00F6005B"/>
    <w:rsid w:val="00F607C3"/>
    <w:rsid w:val="00F612B2"/>
    <w:rsid w:val="00F6510C"/>
    <w:rsid w:val="00F655C8"/>
    <w:rsid w:val="00F65EBE"/>
    <w:rsid w:val="00F65EF6"/>
    <w:rsid w:val="00F65FC5"/>
    <w:rsid w:val="00F71353"/>
    <w:rsid w:val="00F72395"/>
    <w:rsid w:val="00F7361D"/>
    <w:rsid w:val="00F73CD7"/>
    <w:rsid w:val="00F7471F"/>
    <w:rsid w:val="00F75AC4"/>
    <w:rsid w:val="00F75F7C"/>
    <w:rsid w:val="00F76815"/>
    <w:rsid w:val="00F772A5"/>
    <w:rsid w:val="00F77E72"/>
    <w:rsid w:val="00F77F10"/>
    <w:rsid w:val="00F802D9"/>
    <w:rsid w:val="00F80DDE"/>
    <w:rsid w:val="00F80ED3"/>
    <w:rsid w:val="00F816D2"/>
    <w:rsid w:val="00F84283"/>
    <w:rsid w:val="00F85C89"/>
    <w:rsid w:val="00F85F94"/>
    <w:rsid w:val="00F90C7F"/>
    <w:rsid w:val="00F93C5B"/>
    <w:rsid w:val="00F9464F"/>
    <w:rsid w:val="00F949B2"/>
    <w:rsid w:val="00F94CC3"/>
    <w:rsid w:val="00F9655F"/>
    <w:rsid w:val="00F96DA6"/>
    <w:rsid w:val="00F96F0B"/>
    <w:rsid w:val="00F97FEB"/>
    <w:rsid w:val="00FA22A7"/>
    <w:rsid w:val="00FA3574"/>
    <w:rsid w:val="00FA3A8B"/>
    <w:rsid w:val="00FA64A5"/>
    <w:rsid w:val="00FA7251"/>
    <w:rsid w:val="00FA797A"/>
    <w:rsid w:val="00FB2876"/>
    <w:rsid w:val="00FB2D12"/>
    <w:rsid w:val="00FB5E62"/>
    <w:rsid w:val="00FC2427"/>
    <w:rsid w:val="00FC3DCB"/>
    <w:rsid w:val="00FC507E"/>
    <w:rsid w:val="00FC6147"/>
    <w:rsid w:val="00FC63A3"/>
    <w:rsid w:val="00FD3817"/>
    <w:rsid w:val="00FD6E42"/>
    <w:rsid w:val="00FE0633"/>
    <w:rsid w:val="00FE1A57"/>
    <w:rsid w:val="00FE1B58"/>
    <w:rsid w:val="00FE3197"/>
    <w:rsid w:val="00FE34CA"/>
    <w:rsid w:val="00FE392E"/>
    <w:rsid w:val="00FE4056"/>
    <w:rsid w:val="00FE73F5"/>
    <w:rsid w:val="00FE7D37"/>
    <w:rsid w:val="00FF20E3"/>
    <w:rsid w:val="00FF244E"/>
    <w:rsid w:val="00FF304A"/>
    <w:rsid w:val="00FF3302"/>
    <w:rsid w:val="00FF4460"/>
    <w:rsid w:val="00FF53ED"/>
    <w:rsid w:val="00FF7E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C74344"/>
  <w15:docId w15:val="{A5732EA9-DA57-48C9-B99F-223D75FD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07C"/>
    <w:pPr>
      <w:widowControl w:val="0"/>
      <w:autoSpaceDE w:val="0"/>
      <w:autoSpaceDN w:val="0"/>
      <w:adjustRightInd w:val="0"/>
    </w:pPr>
    <w:rPr>
      <w:sz w:val="22"/>
      <w:szCs w:val="22"/>
    </w:rPr>
  </w:style>
  <w:style w:type="paragraph" w:styleId="Heading1">
    <w:name w:val="heading 1"/>
    <w:aliases w:val="Level 1 Heading"/>
    <w:basedOn w:val="Normal"/>
    <w:next w:val="Normal"/>
    <w:link w:val="Heading1Char"/>
    <w:qFormat/>
    <w:rsid w:val="009C796A"/>
    <w:pPr>
      <w:keepNext/>
      <w:tabs>
        <w:tab w:val="left" w:pos="0"/>
        <w:tab w:val="left" w:pos="720"/>
        <w:tab w:val="left" w:pos="1440"/>
        <w:tab w:val="left" w:pos="2160"/>
        <w:tab w:val="left" w:pos="2880"/>
        <w:tab w:val="left" w:pos="4320"/>
        <w:tab w:val="left" w:pos="6480"/>
        <w:tab w:val="left" w:pos="7200"/>
        <w:tab w:val="left" w:pos="7920"/>
        <w:tab w:val="left" w:pos="9360"/>
      </w:tabs>
      <w:outlineLvl w:val="0"/>
    </w:pPr>
    <w:rPr>
      <w:rFonts w:ascii="Times New Roman Bold" w:hAnsi="Times New Roman Bold"/>
      <w:b/>
      <w:caps/>
      <w:snapToGrid w:val="0"/>
      <w:szCs w:val="20"/>
      <w:lang w:val="x-none" w:eastAsia="x-none"/>
    </w:rPr>
  </w:style>
  <w:style w:type="paragraph" w:styleId="Heading2">
    <w:name w:val="heading 2"/>
    <w:aliases w:val="Level 2 Heading"/>
    <w:basedOn w:val="Normal"/>
    <w:next w:val="Normal"/>
    <w:link w:val="Heading2Char"/>
    <w:qFormat/>
    <w:rsid w:val="009C796A"/>
    <w:pPr>
      <w:outlineLvl w:val="1"/>
    </w:pPr>
    <w:rPr>
      <w:b/>
      <w:sz w:val="24"/>
      <w:szCs w:val="24"/>
      <w:lang w:val="x-none" w:eastAsia="x-none"/>
    </w:rPr>
  </w:style>
  <w:style w:type="paragraph" w:styleId="Heading3">
    <w:name w:val="heading 3"/>
    <w:basedOn w:val="Normal"/>
    <w:next w:val="Normal"/>
    <w:link w:val="Heading3Char"/>
    <w:qFormat/>
    <w:rsid w:val="009C796A"/>
    <w:pPr>
      <w:keepNext/>
      <w:ind w:left="720"/>
      <w:outlineLvl w:val="2"/>
    </w:pPr>
    <w:rPr>
      <w:bCs/>
      <w:sz w:val="26"/>
      <w:szCs w:val="26"/>
      <w:lang w:val="x-none" w:eastAsia="x-none"/>
    </w:rPr>
  </w:style>
  <w:style w:type="paragraph" w:styleId="Heading4">
    <w:name w:val="heading 4"/>
    <w:basedOn w:val="Normal"/>
    <w:next w:val="Normal"/>
    <w:link w:val="Heading4Char"/>
    <w:qFormat/>
    <w:rsid w:val="009C796A"/>
    <w:pPr>
      <w:keepNext/>
      <w:ind w:left="720"/>
      <w:outlineLvl w:val="3"/>
    </w:pPr>
    <w:rPr>
      <w:bCs/>
      <w:i/>
      <w:sz w:val="28"/>
      <w:szCs w:val="28"/>
      <w:lang w:val="x-none" w:eastAsia="x-none"/>
    </w:rPr>
  </w:style>
  <w:style w:type="paragraph" w:styleId="Heading5">
    <w:name w:val="heading 5"/>
    <w:basedOn w:val="Normal"/>
    <w:next w:val="Normal"/>
    <w:link w:val="Heading5Char"/>
    <w:qFormat/>
    <w:rsid w:val="009C796A"/>
    <w:pPr>
      <w:outlineLvl w:val="4"/>
    </w:pPr>
    <w:rPr>
      <w:bCs/>
      <w:i/>
      <w:iCs/>
      <w:sz w:val="26"/>
      <w:szCs w:val="26"/>
      <w:lang w:val="x-none" w:eastAsia="x-none"/>
    </w:rPr>
  </w:style>
  <w:style w:type="paragraph" w:styleId="Heading6">
    <w:name w:val="heading 6"/>
    <w:basedOn w:val="Normal"/>
    <w:next w:val="Normal"/>
    <w:link w:val="Heading6Char"/>
    <w:qFormat/>
    <w:rsid w:val="009C796A"/>
    <w:pPr>
      <w:ind w:left="720"/>
      <w:outlineLvl w:val="5"/>
    </w:pPr>
    <w:rPr>
      <w:bCs/>
      <w:i/>
      <w:sz w:val="24"/>
      <w:szCs w:val="24"/>
      <w:u w:val="single"/>
      <w:lang w:val="x-none" w:eastAsia="x-none"/>
    </w:rPr>
  </w:style>
  <w:style w:type="paragraph" w:styleId="Heading7">
    <w:name w:val="heading 7"/>
    <w:basedOn w:val="Normal"/>
    <w:next w:val="Normal"/>
    <w:link w:val="Heading7Char"/>
    <w:qFormat/>
    <w:rsid w:val="009C796A"/>
    <w:pPr>
      <w:ind w:left="1440"/>
      <w:outlineLvl w:val="6"/>
    </w:pPr>
    <w:rPr>
      <w:i/>
      <w:sz w:val="24"/>
      <w:szCs w:val="24"/>
      <w:lang w:val="x-none" w:eastAsia="x-none"/>
    </w:rPr>
  </w:style>
  <w:style w:type="paragraph" w:styleId="Heading8">
    <w:name w:val="heading 8"/>
    <w:basedOn w:val="Normal"/>
    <w:next w:val="Normal"/>
    <w:link w:val="Heading8Char"/>
    <w:qFormat/>
    <w:rsid w:val="00873628"/>
    <w:pPr>
      <w:keepNext/>
      <w:widowControl/>
      <w:tabs>
        <w:tab w:val="left" w:pos="-1068"/>
        <w:tab w:val="left" w:pos="-720"/>
        <w:tab w:val="left" w:pos="0"/>
        <w:tab w:val="left" w:pos="354"/>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autoSpaceDE/>
      <w:autoSpaceDN/>
      <w:adjustRightInd/>
      <w:outlineLvl w:val="7"/>
    </w:pPr>
    <w:rPr>
      <w:i/>
      <w:iCs/>
      <w:sz w:val="20"/>
      <w:szCs w:val="20"/>
      <w:u w:val="single"/>
      <w:lang w:val="x-none" w:eastAsia="x-none"/>
    </w:rPr>
  </w:style>
  <w:style w:type="paragraph" w:styleId="Heading9">
    <w:name w:val="heading 9"/>
    <w:basedOn w:val="Normal"/>
    <w:next w:val="Normal"/>
    <w:link w:val="Heading9Char"/>
    <w:qFormat/>
    <w:rsid w:val="00873628"/>
    <w:pPr>
      <w:keepNext/>
      <w:widowControl/>
      <w:tabs>
        <w:tab w:val="left" w:pos="-1080"/>
        <w:tab w:val="left" w:pos="-720"/>
        <w:tab w:val="left" w:pos="0"/>
        <w:tab w:val="left" w:pos="354"/>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autoSpaceDE/>
      <w:autoSpaceDN/>
      <w:adjustRightInd/>
      <w:ind w:left="714"/>
      <w:outlineLvl w:val="8"/>
    </w:pPr>
    <w:rPr>
      <w: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Heading Char"/>
    <w:link w:val="Heading1"/>
    <w:locked/>
    <w:rsid w:val="009C796A"/>
    <w:rPr>
      <w:rFonts w:ascii="Times New Roman Bold" w:hAnsi="Times New Roman Bold" w:cs="Times New Roman"/>
      <w:b/>
      <w:caps/>
      <w:snapToGrid w:val="0"/>
      <w:sz w:val="22"/>
    </w:rPr>
  </w:style>
  <w:style w:type="character" w:customStyle="1" w:styleId="Heading2Char">
    <w:name w:val="Heading 2 Char"/>
    <w:aliases w:val="Level 2 Heading Char"/>
    <w:link w:val="Heading2"/>
    <w:locked/>
    <w:rsid w:val="009C796A"/>
    <w:rPr>
      <w:rFonts w:eastAsia="Times New Roman" w:cs="Times New Roman"/>
      <w:b/>
      <w:sz w:val="24"/>
      <w:szCs w:val="24"/>
    </w:rPr>
  </w:style>
  <w:style w:type="character" w:customStyle="1" w:styleId="Heading3Char">
    <w:name w:val="Heading 3 Char"/>
    <w:link w:val="Heading3"/>
    <w:locked/>
    <w:rsid w:val="009C796A"/>
    <w:rPr>
      <w:rFonts w:cs="Arial"/>
      <w:bCs/>
      <w:sz w:val="26"/>
      <w:szCs w:val="26"/>
    </w:rPr>
  </w:style>
  <w:style w:type="character" w:customStyle="1" w:styleId="Heading4Char">
    <w:name w:val="Heading 4 Char"/>
    <w:link w:val="Heading4"/>
    <w:locked/>
    <w:rsid w:val="009C796A"/>
    <w:rPr>
      <w:rFonts w:cs="Times New Roman"/>
      <w:bCs/>
      <w:i/>
      <w:sz w:val="28"/>
      <w:szCs w:val="28"/>
    </w:rPr>
  </w:style>
  <w:style w:type="character" w:customStyle="1" w:styleId="Heading5Char">
    <w:name w:val="Heading 5 Char"/>
    <w:link w:val="Heading5"/>
    <w:locked/>
    <w:rsid w:val="009C796A"/>
    <w:rPr>
      <w:rFonts w:cs="Times New Roman"/>
      <w:bCs/>
      <w:i/>
      <w:iCs/>
      <w:sz w:val="26"/>
      <w:szCs w:val="26"/>
    </w:rPr>
  </w:style>
  <w:style w:type="character" w:customStyle="1" w:styleId="Heading6Char">
    <w:name w:val="Heading 6 Char"/>
    <w:link w:val="Heading6"/>
    <w:locked/>
    <w:rsid w:val="009C796A"/>
    <w:rPr>
      <w:rFonts w:cs="Times New Roman"/>
      <w:bCs/>
      <w:i/>
      <w:sz w:val="24"/>
      <w:szCs w:val="24"/>
      <w:u w:val="single"/>
    </w:rPr>
  </w:style>
  <w:style w:type="character" w:customStyle="1" w:styleId="Heading7Char">
    <w:name w:val="Heading 7 Char"/>
    <w:link w:val="Heading7"/>
    <w:locked/>
    <w:rsid w:val="009C796A"/>
    <w:rPr>
      <w:rFonts w:cs="Times New Roman"/>
      <w:i/>
      <w:sz w:val="24"/>
      <w:szCs w:val="24"/>
    </w:rPr>
  </w:style>
  <w:style w:type="character" w:customStyle="1" w:styleId="Heading8Char">
    <w:name w:val="Heading 8 Char"/>
    <w:link w:val="Heading8"/>
    <w:locked/>
    <w:rsid w:val="00873628"/>
    <w:rPr>
      <w:rFonts w:cs="Times New Roman"/>
      <w:i/>
      <w:iCs/>
      <w:sz w:val="20"/>
      <w:szCs w:val="20"/>
      <w:u w:val="single"/>
    </w:rPr>
  </w:style>
  <w:style w:type="character" w:customStyle="1" w:styleId="Heading9Char">
    <w:name w:val="Heading 9 Char"/>
    <w:link w:val="Heading9"/>
    <w:locked/>
    <w:rsid w:val="00873628"/>
    <w:rPr>
      <w:rFonts w:cs="Times New Roman"/>
      <w:i/>
      <w:sz w:val="20"/>
      <w:szCs w:val="20"/>
    </w:rPr>
  </w:style>
  <w:style w:type="paragraph" w:styleId="Caption">
    <w:name w:val="caption"/>
    <w:basedOn w:val="Normal"/>
    <w:next w:val="Normal"/>
    <w:uiPriority w:val="99"/>
    <w:qFormat/>
    <w:rsid w:val="009C796A"/>
    <w:pPr>
      <w:jc w:val="center"/>
    </w:pPr>
    <w:rPr>
      <w:rFonts w:ascii="Times New Roman Bold" w:hAnsi="Times New Roman Bold"/>
      <w:b/>
    </w:rPr>
  </w:style>
  <w:style w:type="paragraph" w:styleId="TOC1">
    <w:name w:val="toc 1"/>
    <w:basedOn w:val="Normal"/>
    <w:next w:val="Normal"/>
    <w:autoRedefine/>
    <w:uiPriority w:val="39"/>
    <w:rsid w:val="003964DD"/>
    <w:pPr>
      <w:widowControl/>
      <w:tabs>
        <w:tab w:val="left" w:pos="540"/>
        <w:tab w:val="right" w:leader="dot" w:pos="9360"/>
      </w:tabs>
      <w:autoSpaceDE/>
      <w:autoSpaceDN/>
      <w:adjustRightInd/>
    </w:pPr>
    <w:rPr>
      <w:szCs w:val="20"/>
    </w:rPr>
  </w:style>
  <w:style w:type="paragraph" w:styleId="BodyText">
    <w:name w:val="Body Text"/>
    <w:basedOn w:val="Normal"/>
    <w:link w:val="BodyTextChar"/>
    <w:rsid w:val="00B9107C"/>
    <w:rPr>
      <w:sz w:val="20"/>
      <w:szCs w:val="20"/>
      <w:lang w:val="x-none" w:eastAsia="x-none"/>
    </w:rPr>
  </w:style>
  <w:style w:type="character" w:customStyle="1" w:styleId="BodyTextChar">
    <w:name w:val="Body Text Char"/>
    <w:link w:val="BodyText"/>
    <w:locked/>
    <w:rsid w:val="00B9107C"/>
    <w:rPr>
      <w:rFonts w:cs="Times New Roman"/>
    </w:rPr>
  </w:style>
  <w:style w:type="paragraph" w:styleId="Title">
    <w:name w:val="Title"/>
    <w:basedOn w:val="Normal"/>
    <w:link w:val="TitleChar"/>
    <w:qFormat/>
    <w:rsid w:val="00873628"/>
    <w:pPr>
      <w:autoSpaceDE/>
      <w:autoSpaceDN/>
      <w:adjustRightInd/>
      <w:jc w:val="center"/>
    </w:pPr>
    <w:rPr>
      <w:b/>
      <w:sz w:val="20"/>
      <w:szCs w:val="20"/>
      <w:lang w:val="x-none" w:eastAsia="x-none"/>
    </w:rPr>
  </w:style>
  <w:style w:type="character" w:customStyle="1" w:styleId="TitleChar">
    <w:name w:val="Title Char"/>
    <w:link w:val="Title"/>
    <w:locked/>
    <w:rsid w:val="00873628"/>
    <w:rPr>
      <w:rFonts w:cs="Times New Roman"/>
      <w:b/>
      <w:sz w:val="20"/>
      <w:szCs w:val="20"/>
    </w:rPr>
  </w:style>
  <w:style w:type="paragraph" w:customStyle="1" w:styleId="Quick1">
    <w:name w:val="Quick 1."/>
    <w:uiPriority w:val="99"/>
    <w:rsid w:val="00873628"/>
    <w:pPr>
      <w:autoSpaceDE w:val="0"/>
      <w:autoSpaceDN w:val="0"/>
      <w:adjustRightInd w:val="0"/>
      <w:ind w:left="-1440"/>
    </w:pPr>
    <w:rPr>
      <w:szCs w:val="24"/>
    </w:rPr>
  </w:style>
  <w:style w:type="character" w:styleId="Hyperlink">
    <w:name w:val="Hyperlink"/>
    <w:uiPriority w:val="99"/>
    <w:rsid w:val="00873628"/>
    <w:rPr>
      <w:rFonts w:cs="Times New Roman"/>
      <w:color w:val="0000FF"/>
      <w:u w:val="single"/>
    </w:rPr>
  </w:style>
  <w:style w:type="paragraph" w:styleId="BodyText2">
    <w:name w:val="Body Text 2"/>
    <w:basedOn w:val="Normal"/>
    <w:link w:val="BodyText2Char"/>
    <w:rsid w:val="00873628"/>
    <w:pPr>
      <w:widowControl/>
      <w:tabs>
        <w:tab w:val="left" w:pos="-1080"/>
        <w:tab w:val="left" w:pos="-720"/>
        <w:tab w:val="left" w:pos="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autoSpaceDN/>
      <w:adjustRightInd/>
    </w:pPr>
    <w:rPr>
      <w:i/>
      <w:sz w:val="20"/>
      <w:szCs w:val="20"/>
      <w:lang w:val="x-none" w:eastAsia="x-none"/>
    </w:rPr>
  </w:style>
  <w:style w:type="character" w:customStyle="1" w:styleId="BodyText2Char">
    <w:name w:val="Body Text 2 Char"/>
    <w:link w:val="BodyText2"/>
    <w:locked/>
    <w:rsid w:val="00873628"/>
    <w:rPr>
      <w:rFonts w:cs="Times New Roman"/>
      <w:i/>
      <w:sz w:val="20"/>
      <w:szCs w:val="20"/>
    </w:rPr>
  </w:style>
  <w:style w:type="paragraph" w:styleId="Footer">
    <w:name w:val="footer"/>
    <w:basedOn w:val="Normal"/>
    <w:link w:val="FooterChar"/>
    <w:uiPriority w:val="99"/>
    <w:rsid w:val="00873628"/>
    <w:pPr>
      <w:tabs>
        <w:tab w:val="center" w:pos="4320"/>
        <w:tab w:val="right" w:pos="8640"/>
      </w:tabs>
      <w:autoSpaceDE/>
      <w:autoSpaceDN/>
      <w:adjustRightInd/>
    </w:pPr>
    <w:rPr>
      <w:sz w:val="20"/>
      <w:szCs w:val="20"/>
      <w:lang w:val="x-none" w:eastAsia="x-none"/>
    </w:rPr>
  </w:style>
  <w:style w:type="character" w:customStyle="1" w:styleId="FooterChar">
    <w:name w:val="Footer Char"/>
    <w:link w:val="Footer"/>
    <w:uiPriority w:val="99"/>
    <w:locked/>
    <w:rsid w:val="00873628"/>
    <w:rPr>
      <w:rFonts w:cs="Times New Roman"/>
      <w:sz w:val="20"/>
      <w:szCs w:val="20"/>
    </w:rPr>
  </w:style>
  <w:style w:type="paragraph" w:customStyle="1" w:styleId="a">
    <w:name w:val="_"/>
    <w:basedOn w:val="Normal"/>
    <w:uiPriority w:val="99"/>
    <w:rsid w:val="00873628"/>
    <w:pPr>
      <w:autoSpaceDE/>
      <w:autoSpaceDN/>
      <w:adjustRightInd/>
      <w:ind w:left="1804" w:hanging="358"/>
    </w:pPr>
    <w:rPr>
      <w:sz w:val="24"/>
      <w:szCs w:val="20"/>
    </w:rPr>
  </w:style>
  <w:style w:type="paragraph" w:customStyle="1" w:styleId="Quick">
    <w:name w:val="Quick _"/>
    <w:basedOn w:val="Normal"/>
    <w:uiPriority w:val="99"/>
    <w:rsid w:val="00873628"/>
    <w:pPr>
      <w:autoSpaceDE/>
      <w:autoSpaceDN/>
      <w:adjustRightInd/>
      <w:ind w:left="2179" w:hanging="375"/>
    </w:pPr>
    <w:rPr>
      <w:sz w:val="24"/>
      <w:szCs w:val="20"/>
    </w:rPr>
  </w:style>
  <w:style w:type="paragraph" w:styleId="BodyTextIndent3">
    <w:name w:val="Body Text Indent 3"/>
    <w:basedOn w:val="Normal"/>
    <w:link w:val="BodyTextIndent3Char"/>
    <w:uiPriority w:val="99"/>
    <w:rsid w:val="00873628"/>
    <w:pPr>
      <w:numPr>
        <w:ilvl w:val="12"/>
      </w:numPr>
      <w:tabs>
        <w:tab w:val="left" w:pos="-1068"/>
        <w:tab w:val="left" w:pos="-720"/>
        <w:tab w:val="left" w:pos="0"/>
        <w:tab w:val="left" w:pos="372"/>
        <w:tab w:val="left" w:pos="720"/>
        <w:tab w:val="left" w:pos="1440"/>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autoSpaceDE/>
      <w:autoSpaceDN/>
      <w:adjustRightInd/>
      <w:ind w:left="1440" w:hanging="360"/>
    </w:pPr>
    <w:rPr>
      <w:sz w:val="20"/>
      <w:szCs w:val="20"/>
      <w:lang w:val="x-none" w:eastAsia="x-none"/>
    </w:rPr>
  </w:style>
  <w:style w:type="character" w:customStyle="1" w:styleId="BodyTextIndent3Char">
    <w:name w:val="Body Text Indent 3 Char"/>
    <w:link w:val="BodyTextIndent3"/>
    <w:uiPriority w:val="99"/>
    <w:locked/>
    <w:rsid w:val="00873628"/>
    <w:rPr>
      <w:rFonts w:cs="Times New Roman"/>
      <w:sz w:val="20"/>
      <w:szCs w:val="20"/>
    </w:rPr>
  </w:style>
  <w:style w:type="paragraph" w:styleId="BodyTextIndent">
    <w:name w:val="Body Text Indent"/>
    <w:basedOn w:val="Normal"/>
    <w:link w:val="BodyTextIndentChar"/>
    <w:rsid w:val="00873628"/>
    <w:pPr>
      <w:widowControl/>
      <w:tabs>
        <w:tab w:val="left" w:pos="360"/>
        <w:tab w:val="left" w:pos="720"/>
        <w:tab w:val="left" w:pos="1080"/>
        <w:tab w:val="left" w:pos="1440"/>
        <w:tab w:val="left" w:pos="1800"/>
        <w:tab w:val="left" w:pos="2160"/>
        <w:tab w:val="left" w:pos="2851"/>
        <w:tab w:val="left" w:pos="3600"/>
      </w:tabs>
      <w:autoSpaceDE/>
      <w:autoSpaceDN/>
      <w:adjustRightInd/>
      <w:ind w:left="1080"/>
    </w:pPr>
    <w:rPr>
      <w:i/>
      <w:sz w:val="20"/>
      <w:szCs w:val="20"/>
      <w:lang w:val="x-none" w:eastAsia="x-none"/>
    </w:rPr>
  </w:style>
  <w:style w:type="character" w:customStyle="1" w:styleId="BodyTextIndentChar">
    <w:name w:val="Body Text Indent Char"/>
    <w:link w:val="BodyTextIndent"/>
    <w:locked/>
    <w:rsid w:val="00873628"/>
    <w:rPr>
      <w:rFonts w:cs="Times New Roman"/>
      <w:i/>
      <w:sz w:val="20"/>
      <w:szCs w:val="20"/>
    </w:rPr>
  </w:style>
  <w:style w:type="paragraph" w:styleId="BodyTextIndent2">
    <w:name w:val="Body Text Indent 2"/>
    <w:basedOn w:val="Normal"/>
    <w:link w:val="BodyTextIndent2Char"/>
    <w:rsid w:val="00873628"/>
    <w:pPr>
      <w:widowControl/>
      <w:tabs>
        <w:tab w:val="left" w:pos="-1068"/>
        <w:tab w:val="left" w:pos="-720"/>
        <w:tab w:val="left" w:pos="0"/>
        <w:tab w:val="left" w:pos="372"/>
        <w:tab w:val="left" w:pos="720"/>
        <w:tab w:val="left" w:pos="1092"/>
        <w:tab w:val="left" w:pos="1440"/>
        <w:tab w:val="left" w:pos="1812"/>
        <w:tab w:val="left" w:pos="2160"/>
        <w:tab w:val="left" w:pos="2532"/>
        <w:tab w:val="left" w:pos="2880"/>
        <w:tab w:val="left" w:pos="3252"/>
        <w:tab w:val="left" w:pos="3600"/>
        <w:tab w:val="left" w:pos="3972"/>
        <w:tab w:val="left" w:pos="4320"/>
        <w:tab w:val="left" w:pos="4692"/>
        <w:tab w:val="left" w:pos="5040"/>
        <w:tab w:val="left" w:pos="5760"/>
        <w:tab w:val="left" w:pos="6480"/>
        <w:tab w:val="left" w:pos="7200"/>
        <w:tab w:val="left" w:pos="7920"/>
        <w:tab w:val="left" w:pos="8640"/>
        <w:tab w:val="left" w:pos="9360"/>
      </w:tabs>
      <w:autoSpaceDE/>
      <w:autoSpaceDN/>
      <w:adjustRightInd/>
      <w:ind w:left="1812" w:hanging="720"/>
    </w:pPr>
    <w:rPr>
      <w:i/>
      <w:sz w:val="20"/>
      <w:szCs w:val="20"/>
      <w:lang w:val="x-none" w:eastAsia="x-none"/>
    </w:rPr>
  </w:style>
  <w:style w:type="character" w:customStyle="1" w:styleId="BodyTextIndent2Char">
    <w:name w:val="Body Text Indent 2 Char"/>
    <w:link w:val="BodyTextIndent2"/>
    <w:locked/>
    <w:rsid w:val="00873628"/>
    <w:rPr>
      <w:rFonts w:cs="Times New Roman"/>
      <w:i/>
      <w:sz w:val="20"/>
      <w:szCs w:val="20"/>
    </w:rPr>
  </w:style>
  <w:style w:type="character" w:styleId="PageNumber">
    <w:name w:val="page number"/>
    <w:rsid w:val="00873628"/>
    <w:rPr>
      <w:rFonts w:cs="Times New Roman"/>
    </w:rPr>
  </w:style>
  <w:style w:type="character" w:styleId="FollowedHyperlink">
    <w:name w:val="FollowedHyperlink"/>
    <w:rsid w:val="00873628"/>
    <w:rPr>
      <w:rFonts w:cs="Times New Roman"/>
      <w:color w:val="800080"/>
      <w:u w:val="single"/>
    </w:rPr>
  </w:style>
  <w:style w:type="paragraph" w:styleId="Header">
    <w:name w:val="header"/>
    <w:basedOn w:val="Normal"/>
    <w:link w:val="HeaderChar"/>
    <w:rsid w:val="00873628"/>
    <w:pPr>
      <w:widowControl/>
      <w:tabs>
        <w:tab w:val="center" w:pos="4320"/>
        <w:tab w:val="right" w:pos="8640"/>
      </w:tabs>
      <w:autoSpaceDE/>
      <w:autoSpaceDN/>
      <w:adjustRightInd/>
    </w:pPr>
    <w:rPr>
      <w:sz w:val="20"/>
      <w:szCs w:val="20"/>
      <w:lang w:val="x-none" w:eastAsia="x-none"/>
    </w:rPr>
  </w:style>
  <w:style w:type="character" w:customStyle="1" w:styleId="HeaderChar">
    <w:name w:val="Header Char"/>
    <w:link w:val="Header"/>
    <w:locked/>
    <w:rsid w:val="00873628"/>
    <w:rPr>
      <w:rFonts w:cs="Times New Roman"/>
      <w:sz w:val="20"/>
      <w:szCs w:val="20"/>
    </w:rPr>
  </w:style>
  <w:style w:type="paragraph" w:styleId="BodyText3">
    <w:name w:val="Body Text 3"/>
    <w:basedOn w:val="Normal"/>
    <w:link w:val="BodyText3Char"/>
    <w:rsid w:val="00873628"/>
    <w:pPr>
      <w:widowControl/>
      <w:tabs>
        <w:tab w:val="left" w:pos="-1080"/>
        <w:tab w:val="left" w:pos="-720"/>
        <w:tab w:val="left" w:pos="0"/>
        <w:tab w:val="left" w:pos="354"/>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autoSpaceDE/>
      <w:autoSpaceDN/>
      <w:adjustRightInd/>
    </w:pPr>
    <w:rPr>
      <w:color w:val="FF0000"/>
      <w:sz w:val="20"/>
      <w:szCs w:val="20"/>
      <w:lang w:val="x-none" w:eastAsia="x-none"/>
    </w:rPr>
  </w:style>
  <w:style w:type="character" w:customStyle="1" w:styleId="BodyText3Char">
    <w:name w:val="Body Text 3 Char"/>
    <w:link w:val="BodyText3"/>
    <w:locked/>
    <w:rsid w:val="00873628"/>
    <w:rPr>
      <w:rFonts w:cs="Times New Roman"/>
      <w:color w:val="FF0000"/>
      <w:sz w:val="20"/>
      <w:szCs w:val="20"/>
    </w:rPr>
  </w:style>
  <w:style w:type="character" w:customStyle="1" w:styleId="Subhead">
    <w:name w:val="Subhead"/>
    <w:uiPriority w:val="99"/>
    <w:rsid w:val="00873628"/>
    <w:rPr>
      <w:sz w:val="32"/>
    </w:rPr>
  </w:style>
  <w:style w:type="paragraph" w:customStyle="1" w:styleId="TableText">
    <w:name w:val="Table Text"/>
    <w:basedOn w:val="Normal"/>
    <w:uiPriority w:val="99"/>
    <w:rsid w:val="00873628"/>
    <w:pPr>
      <w:widowControl/>
      <w:autoSpaceDE/>
      <w:autoSpaceDN/>
      <w:adjustRightInd/>
    </w:pPr>
    <w:rPr>
      <w:sz w:val="24"/>
      <w:szCs w:val="24"/>
    </w:rPr>
  </w:style>
  <w:style w:type="paragraph" w:customStyle="1" w:styleId="TableHeaderText">
    <w:name w:val="Table Header Text"/>
    <w:basedOn w:val="TableText"/>
    <w:uiPriority w:val="99"/>
    <w:rsid w:val="00873628"/>
    <w:pPr>
      <w:jc w:val="center"/>
    </w:pPr>
    <w:rPr>
      <w:b/>
      <w:bCs/>
    </w:rPr>
  </w:style>
  <w:style w:type="paragraph" w:styleId="Subtitle">
    <w:name w:val="Subtitle"/>
    <w:basedOn w:val="Normal"/>
    <w:link w:val="SubtitleChar"/>
    <w:uiPriority w:val="99"/>
    <w:qFormat/>
    <w:rsid w:val="00873628"/>
    <w:pPr>
      <w:widowControl/>
      <w:autoSpaceDE/>
      <w:autoSpaceDN/>
      <w:adjustRightInd/>
      <w:spacing w:line="240" w:lineRule="atLeast"/>
      <w:jc w:val="center"/>
    </w:pPr>
    <w:rPr>
      <w:b/>
      <w:sz w:val="20"/>
      <w:szCs w:val="20"/>
      <w:lang w:val="x-none" w:eastAsia="x-none"/>
    </w:rPr>
  </w:style>
  <w:style w:type="character" w:customStyle="1" w:styleId="SubtitleChar">
    <w:name w:val="Subtitle Char"/>
    <w:link w:val="Subtitle"/>
    <w:uiPriority w:val="99"/>
    <w:locked/>
    <w:rsid w:val="00873628"/>
    <w:rPr>
      <w:rFonts w:cs="Times New Roman"/>
      <w:b/>
      <w:sz w:val="20"/>
      <w:szCs w:val="20"/>
    </w:rPr>
  </w:style>
  <w:style w:type="paragraph" w:styleId="DocumentMap">
    <w:name w:val="Document Map"/>
    <w:basedOn w:val="Normal"/>
    <w:link w:val="DocumentMapChar"/>
    <w:uiPriority w:val="99"/>
    <w:semiHidden/>
    <w:rsid w:val="00873628"/>
    <w:pPr>
      <w:widowControl/>
      <w:shd w:val="clear" w:color="auto" w:fill="000080"/>
      <w:autoSpaceDE/>
      <w:autoSpaceDN/>
      <w:adjustRightInd/>
    </w:pPr>
    <w:rPr>
      <w:rFonts w:ascii="Tahoma" w:hAnsi="Tahoma"/>
      <w:sz w:val="20"/>
      <w:szCs w:val="20"/>
      <w:lang w:val="x-none" w:eastAsia="x-none"/>
    </w:rPr>
  </w:style>
  <w:style w:type="character" w:customStyle="1" w:styleId="DocumentMapChar">
    <w:name w:val="Document Map Char"/>
    <w:link w:val="DocumentMap"/>
    <w:uiPriority w:val="99"/>
    <w:semiHidden/>
    <w:locked/>
    <w:rsid w:val="00873628"/>
    <w:rPr>
      <w:rFonts w:ascii="Tahoma" w:hAnsi="Tahoma" w:cs="Tahoma"/>
      <w:sz w:val="20"/>
      <w:szCs w:val="20"/>
      <w:shd w:val="clear" w:color="auto" w:fill="000080"/>
    </w:rPr>
  </w:style>
  <w:style w:type="paragraph" w:customStyle="1" w:styleId="H2">
    <w:name w:val="H2"/>
    <w:basedOn w:val="Normal"/>
    <w:next w:val="Normal"/>
    <w:rsid w:val="00873628"/>
    <w:pPr>
      <w:keepNext/>
      <w:widowControl/>
      <w:autoSpaceDE/>
      <w:autoSpaceDN/>
      <w:adjustRightInd/>
      <w:spacing w:before="100" w:after="100"/>
      <w:outlineLvl w:val="2"/>
    </w:pPr>
    <w:rPr>
      <w:b/>
      <w:sz w:val="36"/>
      <w:szCs w:val="20"/>
    </w:rPr>
  </w:style>
  <w:style w:type="paragraph" w:customStyle="1" w:styleId="H3">
    <w:name w:val="H3"/>
    <w:basedOn w:val="Normal"/>
    <w:next w:val="Normal"/>
    <w:rsid w:val="00873628"/>
    <w:pPr>
      <w:keepNext/>
      <w:widowControl/>
      <w:autoSpaceDE/>
      <w:autoSpaceDN/>
      <w:adjustRightInd/>
      <w:spacing w:before="100" w:after="100"/>
      <w:outlineLvl w:val="3"/>
    </w:pPr>
    <w:rPr>
      <w:b/>
      <w:sz w:val="28"/>
      <w:szCs w:val="20"/>
    </w:rPr>
  </w:style>
  <w:style w:type="paragraph" w:customStyle="1" w:styleId="H4">
    <w:name w:val="H4"/>
    <w:basedOn w:val="Normal"/>
    <w:next w:val="Normal"/>
    <w:rsid w:val="00873628"/>
    <w:pPr>
      <w:keepNext/>
      <w:widowControl/>
      <w:autoSpaceDE/>
      <w:autoSpaceDN/>
      <w:adjustRightInd/>
      <w:spacing w:before="100" w:after="100"/>
      <w:outlineLvl w:val="4"/>
    </w:pPr>
    <w:rPr>
      <w:b/>
      <w:sz w:val="24"/>
      <w:szCs w:val="20"/>
    </w:rPr>
  </w:style>
  <w:style w:type="paragraph" w:styleId="PlainText">
    <w:name w:val="Plain Text"/>
    <w:basedOn w:val="Normal"/>
    <w:link w:val="PlainTextChar"/>
    <w:uiPriority w:val="99"/>
    <w:rsid w:val="00873628"/>
    <w:pPr>
      <w:widowControl/>
      <w:autoSpaceDE/>
      <w:autoSpaceDN/>
      <w:adjustRightInd/>
      <w:spacing w:line="240" w:lineRule="atLeast"/>
      <w:jc w:val="both"/>
    </w:pPr>
    <w:rPr>
      <w:rFonts w:ascii="Courier New" w:hAnsi="Courier New"/>
      <w:sz w:val="20"/>
      <w:szCs w:val="20"/>
      <w:lang w:val="x-none" w:eastAsia="x-none"/>
    </w:rPr>
  </w:style>
  <w:style w:type="character" w:customStyle="1" w:styleId="PlainTextChar">
    <w:name w:val="Plain Text Char"/>
    <w:link w:val="PlainText"/>
    <w:uiPriority w:val="99"/>
    <w:locked/>
    <w:rsid w:val="00873628"/>
    <w:rPr>
      <w:rFonts w:ascii="Courier New" w:hAnsi="Courier New" w:cs="Times New Roman"/>
      <w:sz w:val="20"/>
      <w:szCs w:val="20"/>
    </w:rPr>
  </w:style>
  <w:style w:type="paragraph" w:styleId="NormalWeb">
    <w:name w:val="Normal (Web)"/>
    <w:basedOn w:val="Normal"/>
    <w:uiPriority w:val="99"/>
    <w:rsid w:val="00873628"/>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semiHidden/>
    <w:rsid w:val="00873628"/>
    <w:pPr>
      <w:widowControl/>
      <w:autoSpaceDE/>
      <w:autoSpaceDN/>
      <w:adjustRightInd/>
    </w:pPr>
    <w:rPr>
      <w:rFonts w:ascii="Tahoma" w:hAnsi="Tahoma"/>
      <w:sz w:val="16"/>
      <w:szCs w:val="16"/>
      <w:lang w:val="x-none" w:eastAsia="x-none"/>
    </w:rPr>
  </w:style>
  <w:style w:type="character" w:customStyle="1" w:styleId="BalloonTextChar">
    <w:name w:val="Balloon Text Char"/>
    <w:link w:val="BalloonText"/>
    <w:semiHidden/>
    <w:locked/>
    <w:rsid w:val="00873628"/>
    <w:rPr>
      <w:rFonts w:ascii="Tahoma" w:hAnsi="Tahoma" w:cs="Tahoma"/>
      <w:sz w:val="16"/>
      <w:szCs w:val="16"/>
    </w:rPr>
  </w:style>
  <w:style w:type="paragraph" w:styleId="CommentText">
    <w:name w:val="annotation text"/>
    <w:basedOn w:val="Normal"/>
    <w:link w:val="CommentTextChar"/>
    <w:uiPriority w:val="99"/>
    <w:rsid w:val="00873628"/>
    <w:pPr>
      <w:widowControl/>
      <w:autoSpaceDE/>
      <w:autoSpaceDN/>
      <w:adjustRightInd/>
    </w:pPr>
    <w:rPr>
      <w:sz w:val="20"/>
      <w:szCs w:val="20"/>
      <w:lang w:val="x-none" w:eastAsia="x-none"/>
    </w:rPr>
  </w:style>
  <w:style w:type="character" w:customStyle="1" w:styleId="CommentTextChar">
    <w:name w:val="Comment Text Char"/>
    <w:link w:val="CommentText"/>
    <w:uiPriority w:val="99"/>
    <w:locked/>
    <w:rsid w:val="00873628"/>
    <w:rPr>
      <w:rFonts w:cs="Times New Roman"/>
      <w:sz w:val="20"/>
      <w:szCs w:val="20"/>
    </w:rPr>
  </w:style>
  <w:style w:type="paragraph" w:styleId="CommentSubject">
    <w:name w:val="annotation subject"/>
    <w:basedOn w:val="CommentText"/>
    <w:next w:val="CommentText"/>
    <w:link w:val="CommentSubjectChar"/>
    <w:rsid w:val="00873628"/>
    <w:rPr>
      <w:b/>
    </w:rPr>
  </w:style>
  <w:style w:type="character" w:customStyle="1" w:styleId="CommentSubjectChar">
    <w:name w:val="Comment Subject Char"/>
    <w:link w:val="CommentSubject"/>
    <w:locked/>
    <w:rsid w:val="00873628"/>
    <w:rPr>
      <w:rFonts w:cs="Times New Roman"/>
      <w:b/>
      <w:sz w:val="20"/>
      <w:szCs w:val="20"/>
    </w:rPr>
  </w:style>
  <w:style w:type="character" w:customStyle="1" w:styleId="textloudlarge">
    <w:name w:val="textloud large"/>
    <w:uiPriority w:val="99"/>
    <w:rsid w:val="00873628"/>
    <w:rPr>
      <w:rFonts w:cs="Times New Roman"/>
    </w:rPr>
  </w:style>
  <w:style w:type="paragraph" w:styleId="ListParagraph">
    <w:name w:val="List Paragraph"/>
    <w:aliases w:val="SOW Letter Heading,hyperlink,@ Bulleted List not indented List Paragraph"/>
    <w:basedOn w:val="Normal"/>
    <w:link w:val="ListParagraphChar"/>
    <w:uiPriority w:val="34"/>
    <w:qFormat/>
    <w:rsid w:val="00873628"/>
    <w:pPr>
      <w:widowControl/>
      <w:autoSpaceDE/>
      <w:autoSpaceDN/>
      <w:adjustRightInd/>
      <w:ind w:left="720"/>
    </w:pPr>
    <w:rPr>
      <w:sz w:val="20"/>
      <w:szCs w:val="20"/>
    </w:rPr>
  </w:style>
  <w:style w:type="paragraph" w:styleId="TOC2">
    <w:name w:val="toc 2"/>
    <w:basedOn w:val="Normal"/>
    <w:next w:val="Normal"/>
    <w:autoRedefine/>
    <w:uiPriority w:val="39"/>
    <w:rsid w:val="003964DD"/>
    <w:pPr>
      <w:widowControl/>
      <w:tabs>
        <w:tab w:val="left" w:pos="900"/>
        <w:tab w:val="left" w:pos="990"/>
        <w:tab w:val="right" w:leader="dot" w:pos="9360"/>
      </w:tabs>
      <w:autoSpaceDE/>
      <w:autoSpaceDN/>
      <w:adjustRightInd/>
      <w:ind w:left="360"/>
    </w:pPr>
    <w:rPr>
      <w:sz w:val="20"/>
      <w:szCs w:val="20"/>
    </w:rPr>
  </w:style>
  <w:style w:type="paragraph" w:styleId="TOC3">
    <w:name w:val="toc 3"/>
    <w:basedOn w:val="Normal"/>
    <w:next w:val="Normal"/>
    <w:autoRedefine/>
    <w:uiPriority w:val="39"/>
    <w:rsid w:val="00FF20E3"/>
    <w:pPr>
      <w:widowControl/>
      <w:autoSpaceDE/>
      <w:autoSpaceDN/>
      <w:adjustRightInd/>
      <w:spacing w:after="100" w:line="276" w:lineRule="auto"/>
      <w:ind w:left="440"/>
    </w:pPr>
    <w:rPr>
      <w:rFonts w:ascii="Calibri" w:hAnsi="Calibri"/>
    </w:rPr>
  </w:style>
  <w:style w:type="paragraph" w:styleId="TOC4">
    <w:name w:val="toc 4"/>
    <w:basedOn w:val="Normal"/>
    <w:next w:val="Normal"/>
    <w:autoRedefine/>
    <w:uiPriority w:val="39"/>
    <w:rsid w:val="00FF20E3"/>
    <w:pPr>
      <w:widowControl/>
      <w:autoSpaceDE/>
      <w:autoSpaceDN/>
      <w:adjustRightInd/>
      <w:spacing w:after="100" w:line="276" w:lineRule="auto"/>
      <w:ind w:left="660"/>
    </w:pPr>
    <w:rPr>
      <w:rFonts w:ascii="Calibri" w:hAnsi="Calibri"/>
    </w:rPr>
  </w:style>
  <w:style w:type="paragraph" w:styleId="TOC5">
    <w:name w:val="toc 5"/>
    <w:basedOn w:val="Normal"/>
    <w:next w:val="Normal"/>
    <w:autoRedefine/>
    <w:uiPriority w:val="39"/>
    <w:rsid w:val="00FF20E3"/>
    <w:pPr>
      <w:widowControl/>
      <w:autoSpaceDE/>
      <w:autoSpaceDN/>
      <w:adjustRightInd/>
      <w:spacing w:after="100" w:line="276" w:lineRule="auto"/>
      <w:ind w:left="880"/>
    </w:pPr>
    <w:rPr>
      <w:rFonts w:ascii="Calibri" w:hAnsi="Calibri"/>
    </w:rPr>
  </w:style>
  <w:style w:type="paragraph" w:styleId="TOC6">
    <w:name w:val="toc 6"/>
    <w:basedOn w:val="Normal"/>
    <w:next w:val="Normal"/>
    <w:autoRedefine/>
    <w:uiPriority w:val="39"/>
    <w:rsid w:val="00FF20E3"/>
    <w:pPr>
      <w:widowControl/>
      <w:autoSpaceDE/>
      <w:autoSpaceDN/>
      <w:adjustRightInd/>
      <w:spacing w:after="100" w:line="276" w:lineRule="auto"/>
      <w:ind w:left="1100"/>
    </w:pPr>
    <w:rPr>
      <w:rFonts w:ascii="Calibri" w:hAnsi="Calibri"/>
    </w:rPr>
  </w:style>
  <w:style w:type="paragraph" w:styleId="TOC7">
    <w:name w:val="toc 7"/>
    <w:basedOn w:val="Normal"/>
    <w:next w:val="Normal"/>
    <w:autoRedefine/>
    <w:uiPriority w:val="39"/>
    <w:rsid w:val="00FF20E3"/>
    <w:pPr>
      <w:widowControl/>
      <w:autoSpaceDE/>
      <w:autoSpaceDN/>
      <w:adjustRightInd/>
      <w:spacing w:after="100" w:line="276" w:lineRule="auto"/>
      <w:ind w:left="1320"/>
    </w:pPr>
    <w:rPr>
      <w:rFonts w:ascii="Calibri" w:hAnsi="Calibri"/>
    </w:rPr>
  </w:style>
  <w:style w:type="paragraph" w:styleId="TOC8">
    <w:name w:val="toc 8"/>
    <w:basedOn w:val="Normal"/>
    <w:next w:val="Normal"/>
    <w:autoRedefine/>
    <w:uiPriority w:val="39"/>
    <w:rsid w:val="00FF20E3"/>
    <w:pPr>
      <w:widowControl/>
      <w:autoSpaceDE/>
      <w:autoSpaceDN/>
      <w:adjustRightInd/>
      <w:spacing w:after="100" w:line="276" w:lineRule="auto"/>
      <w:ind w:left="1540"/>
    </w:pPr>
    <w:rPr>
      <w:rFonts w:ascii="Calibri" w:hAnsi="Calibri"/>
    </w:rPr>
  </w:style>
  <w:style w:type="paragraph" w:styleId="TOC9">
    <w:name w:val="toc 9"/>
    <w:basedOn w:val="Normal"/>
    <w:next w:val="Normal"/>
    <w:autoRedefine/>
    <w:uiPriority w:val="39"/>
    <w:rsid w:val="00FF20E3"/>
    <w:pPr>
      <w:widowControl/>
      <w:autoSpaceDE/>
      <w:autoSpaceDN/>
      <w:adjustRightInd/>
      <w:spacing w:after="100" w:line="276" w:lineRule="auto"/>
      <w:ind w:left="1760"/>
    </w:pPr>
    <w:rPr>
      <w:rFonts w:ascii="Calibri" w:hAnsi="Calibri"/>
    </w:rPr>
  </w:style>
  <w:style w:type="paragraph" w:styleId="TOCHeading">
    <w:name w:val="TOC Heading"/>
    <w:basedOn w:val="Heading1"/>
    <w:next w:val="Normal"/>
    <w:uiPriority w:val="39"/>
    <w:qFormat/>
    <w:rsid w:val="00FF20E3"/>
    <w:pPr>
      <w:keepLines/>
      <w:widowControl/>
      <w:tabs>
        <w:tab w:val="clear" w:pos="0"/>
        <w:tab w:val="clear" w:pos="720"/>
        <w:tab w:val="clear" w:pos="1440"/>
        <w:tab w:val="clear" w:pos="2160"/>
        <w:tab w:val="clear" w:pos="2880"/>
        <w:tab w:val="clear" w:pos="4320"/>
        <w:tab w:val="clear" w:pos="6480"/>
        <w:tab w:val="clear" w:pos="7200"/>
        <w:tab w:val="clear" w:pos="7920"/>
        <w:tab w:val="clear" w:pos="9360"/>
      </w:tabs>
      <w:autoSpaceDE/>
      <w:autoSpaceDN/>
      <w:adjustRightInd/>
      <w:spacing w:before="480" w:line="276" w:lineRule="auto"/>
      <w:outlineLvl w:val="9"/>
    </w:pPr>
    <w:rPr>
      <w:rFonts w:ascii="Cambria" w:hAnsi="Cambria"/>
      <w:caps w:val="0"/>
      <w:color w:val="365F91"/>
      <w:sz w:val="28"/>
      <w:szCs w:val="28"/>
    </w:rPr>
  </w:style>
  <w:style w:type="character" w:styleId="CommentReference">
    <w:name w:val="annotation reference"/>
    <w:unhideWhenUsed/>
    <w:locked/>
    <w:rsid w:val="00D936CE"/>
    <w:rPr>
      <w:sz w:val="16"/>
      <w:szCs w:val="16"/>
    </w:rPr>
  </w:style>
  <w:style w:type="paragraph" w:customStyle="1" w:styleId="N2-2ndBullet">
    <w:name w:val="N2-2nd Bullet"/>
    <w:basedOn w:val="Normal"/>
    <w:rsid w:val="00EB3C36"/>
    <w:pPr>
      <w:widowControl/>
      <w:numPr>
        <w:numId w:val="15"/>
      </w:numPr>
      <w:tabs>
        <w:tab w:val="left" w:pos="1728"/>
      </w:tabs>
      <w:autoSpaceDE/>
      <w:autoSpaceDN/>
      <w:adjustRightInd/>
      <w:spacing w:after="240" w:line="240" w:lineRule="atLeast"/>
      <w:jc w:val="both"/>
    </w:pPr>
    <w:rPr>
      <w:rFonts w:ascii="Arial" w:hAnsi="Arial"/>
      <w:szCs w:val="20"/>
    </w:rPr>
  </w:style>
  <w:style w:type="paragraph" w:customStyle="1" w:styleId="ColorfulList-Accent11">
    <w:name w:val="Colorful List - Accent 11"/>
    <w:basedOn w:val="Normal"/>
    <w:uiPriority w:val="34"/>
    <w:qFormat/>
    <w:rsid w:val="00EB3C36"/>
    <w:pPr>
      <w:widowControl/>
      <w:autoSpaceDE/>
      <w:autoSpaceDN/>
      <w:adjustRightInd/>
      <w:ind w:left="720"/>
      <w:contextualSpacing/>
    </w:pPr>
    <w:rPr>
      <w:sz w:val="24"/>
      <w:szCs w:val="24"/>
    </w:rPr>
  </w:style>
  <w:style w:type="table" w:styleId="TableGrid">
    <w:name w:val="Table Grid"/>
    <w:basedOn w:val="TableNormal"/>
    <w:uiPriority w:val="59"/>
    <w:locked/>
    <w:rsid w:val="00EB3C3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EB3C36"/>
    <w:rPr>
      <w:sz w:val="24"/>
      <w:szCs w:val="24"/>
    </w:rPr>
  </w:style>
  <w:style w:type="character" w:styleId="Strong">
    <w:name w:val="Strong"/>
    <w:uiPriority w:val="22"/>
    <w:qFormat/>
    <w:locked/>
    <w:rsid w:val="00EB3C36"/>
    <w:rPr>
      <w:rFonts w:ascii="Arial" w:hAnsi="Arial" w:cs="Arial" w:hint="default"/>
      <w:b/>
      <w:bCs/>
      <w:strike w:val="0"/>
      <w:dstrike w:val="0"/>
      <w:u w:val="none"/>
      <w:effect w:val="none"/>
    </w:rPr>
  </w:style>
  <w:style w:type="character" w:customStyle="1" w:styleId="apple-style-span">
    <w:name w:val="apple-style-span"/>
    <w:basedOn w:val="DefaultParagraphFont"/>
    <w:rsid w:val="00EB3C36"/>
  </w:style>
  <w:style w:type="paragraph" w:customStyle="1" w:styleId="Body1">
    <w:name w:val="Body 1"/>
    <w:rsid w:val="00EB3C36"/>
    <w:pPr>
      <w:outlineLvl w:val="0"/>
    </w:pPr>
    <w:rPr>
      <w:rFonts w:eastAsia="Arial Unicode MS"/>
      <w:sz w:val="24"/>
      <w:szCs w:val="24"/>
      <w:u w:color="000000"/>
    </w:rPr>
  </w:style>
  <w:style w:type="paragraph" w:styleId="Revision">
    <w:name w:val="Revision"/>
    <w:hidden/>
    <w:uiPriority w:val="99"/>
    <w:semiHidden/>
    <w:rsid w:val="00EB3C36"/>
    <w:rPr>
      <w:sz w:val="24"/>
      <w:szCs w:val="24"/>
    </w:rPr>
  </w:style>
  <w:style w:type="character" w:styleId="HTMLCite">
    <w:name w:val="HTML Cite"/>
    <w:uiPriority w:val="99"/>
    <w:unhideWhenUsed/>
    <w:locked/>
    <w:rsid w:val="00EB3C36"/>
    <w:rPr>
      <w:i/>
      <w:iCs/>
    </w:rPr>
  </w:style>
  <w:style w:type="character" w:styleId="Emphasis">
    <w:name w:val="Emphasis"/>
    <w:qFormat/>
    <w:locked/>
    <w:rsid w:val="00D65F29"/>
    <w:rPr>
      <w:i/>
      <w:iCs/>
    </w:rPr>
  </w:style>
  <w:style w:type="paragraph" w:customStyle="1" w:styleId="DCPHeading1">
    <w:name w:val="DCPHeading1"/>
    <w:basedOn w:val="Title"/>
    <w:link w:val="DCPHeading1Char"/>
    <w:qFormat/>
    <w:rsid w:val="006945DD"/>
    <w:pPr>
      <w:tabs>
        <w:tab w:val="left" w:pos="2340"/>
      </w:tabs>
      <w:outlineLvl w:val="0"/>
    </w:pPr>
    <w:rPr>
      <w:sz w:val="22"/>
      <w:szCs w:val="22"/>
    </w:rPr>
  </w:style>
  <w:style w:type="paragraph" w:customStyle="1" w:styleId="DCPHeading2">
    <w:name w:val="DCPHeading2"/>
    <w:basedOn w:val="Title"/>
    <w:link w:val="DCPHeading2Char"/>
    <w:qFormat/>
    <w:rsid w:val="006945DD"/>
    <w:pPr>
      <w:tabs>
        <w:tab w:val="left" w:pos="2340"/>
      </w:tabs>
      <w:outlineLvl w:val="0"/>
    </w:pPr>
    <w:rPr>
      <w:sz w:val="22"/>
      <w:szCs w:val="22"/>
      <w:u w:val="single"/>
    </w:rPr>
  </w:style>
  <w:style w:type="character" w:customStyle="1" w:styleId="DCPHeading1Char">
    <w:name w:val="DCPHeading1 Char"/>
    <w:basedOn w:val="TitleChar"/>
    <w:link w:val="DCPHeading1"/>
    <w:rsid w:val="006945DD"/>
    <w:rPr>
      <w:rFonts w:cs="Times New Roman"/>
      <w:b/>
      <w:sz w:val="22"/>
      <w:szCs w:val="22"/>
      <w:lang w:val="x-none" w:eastAsia="x-none"/>
    </w:rPr>
  </w:style>
  <w:style w:type="paragraph" w:customStyle="1" w:styleId="DCPNarrativeText">
    <w:name w:val="DCPNarrativeText"/>
    <w:basedOn w:val="Normal"/>
    <w:link w:val="DCPNarrativeTextChar"/>
    <w:qFormat/>
    <w:rsid w:val="006945DD"/>
    <w:pPr>
      <w:tabs>
        <w:tab w:val="left" w:pos="2340"/>
      </w:tabs>
    </w:pPr>
  </w:style>
  <w:style w:type="character" w:customStyle="1" w:styleId="DCPHeading2Char">
    <w:name w:val="DCPHeading2 Char"/>
    <w:basedOn w:val="TitleChar"/>
    <w:link w:val="DCPHeading2"/>
    <w:rsid w:val="006945DD"/>
    <w:rPr>
      <w:rFonts w:cs="Times New Roman"/>
      <w:b/>
      <w:sz w:val="22"/>
      <w:szCs w:val="22"/>
      <w:u w:val="single"/>
      <w:lang w:val="x-none" w:eastAsia="x-none"/>
    </w:rPr>
  </w:style>
  <w:style w:type="character" w:customStyle="1" w:styleId="DCPNarrativeTextChar">
    <w:name w:val="DCPNarrativeText Char"/>
    <w:basedOn w:val="DefaultParagraphFont"/>
    <w:link w:val="DCPNarrativeText"/>
    <w:rsid w:val="006945DD"/>
    <w:rPr>
      <w:sz w:val="22"/>
      <w:szCs w:val="22"/>
    </w:rPr>
  </w:style>
  <w:style w:type="paragraph" w:customStyle="1" w:styleId="Default">
    <w:name w:val="Default"/>
    <w:rsid w:val="00570669"/>
    <w:pPr>
      <w:autoSpaceDE w:val="0"/>
      <w:autoSpaceDN w:val="0"/>
      <w:adjustRightInd w:val="0"/>
    </w:pPr>
    <w:rPr>
      <w:rFonts w:ascii="Calibri" w:hAnsi="Calibri" w:cs="Calibri"/>
      <w:color w:val="000000"/>
      <w:sz w:val="24"/>
      <w:szCs w:val="24"/>
    </w:rPr>
  </w:style>
  <w:style w:type="paragraph" w:styleId="NoSpacing">
    <w:name w:val="No Spacing"/>
    <w:uiPriority w:val="1"/>
    <w:qFormat/>
    <w:rsid w:val="0062371B"/>
    <w:pPr>
      <w:widowControl w:val="0"/>
    </w:pPr>
    <w:rPr>
      <w:snapToGrid w:val="0"/>
      <w:color w:val="000000"/>
      <w:sz w:val="24"/>
      <w:szCs w:val="24"/>
    </w:rPr>
  </w:style>
  <w:style w:type="paragraph" w:customStyle="1" w:styleId="TableHeading1">
    <w:name w:val="Table Heading 1"/>
    <w:basedOn w:val="NoSpacing"/>
    <w:qFormat/>
    <w:rsid w:val="0062371B"/>
    <w:pPr>
      <w:widowControl/>
      <w:jc w:val="center"/>
    </w:pPr>
    <w:rPr>
      <w:rFonts w:ascii="Arial" w:eastAsiaTheme="minorHAnsi" w:hAnsi="Arial" w:cs="Arial"/>
      <w:b/>
      <w:snapToGrid/>
      <w:color w:val="000000" w:themeColor="text1"/>
      <w:sz w:val="22"/>
      <w:szCs w:val="22"/>
    </w:rPr>
  </w:style>
  <w:style w:type="paragraph" w:customStyle="1" w:styleId="TableHeading2">
    <w:name w:val="Table Heading 2"/>
    <w:basedOn w:val="TableHeading1"/>
    <w:qFormat/>
    <w:rsid w:val="0062371B"/>
    <w:pPr>
      <w:jc w:val="left"/>
    </w:pPr>
  </w:style>
  <w:style w:type="paragraph" w:customStyle="1" w:styleId="TableHeading3">
    <w:name w:val="Table Heading 3"/>
    <w:basedOn w:val="TableHeading1"/>
    <w:qFormat/>
    <w:rsid w:val="0062371B"/>
    <w:rPr>
      <w:sz w:val="20"/>
    </w:rPr>
  </w:style>
  <w:style w:type="paragraph" w:customStyle="1" w:styleId="TableHeading4">
    <w:name w:val="Table Heading 4"/>
    <w:basedOn w:val="TableHeading3"/>
    <w:qFormat/>
    <w:rsid w:val="0062371B"/>
  </w:style>
  <w:style w:type="paragraph" w:customStyle="1" w:styleId="TableRowHeading">
    <w:name w:val="Table Row Heading"/>
    <w:basedOn w:val="NoSpacing"/>
    <w:qFormat/>
    <w:rsid w:val="0062371B"/>
    <w:pPr>
      <w:widowControl/>
    </w:pPr>
    <w:rPr>
      <w:rFonts w:ascii="Arial" w:eastAsiaTheme="minorHAnsi" w:hAnsi="Arial" w:cs="Arial"/>
      <w:snapToGrid/>
      <w:color w:val="000000" w:themeColor="text1"/>
      <w:sz w:val="20"/>
      <w:szCs w:val="22"/>
    </w:rPr>
  </w:style>
  <w:style w:type="paragraph" w:customStyle="1" w:styleId="DataField">
    <w:name w:val="Data Field"/>
    <w:basedOn w:val="NoSpacing"/>
    <w:qFormat/>
    <w:rsid w:val="0062371B"/>
    <w:pPr>
      <w:widowControl/>
      <w:ind w:right="14"/>
      <w:jc w:val="right"/>
    </w:pPr>
    <w:rPr>
      <w:rFonts w:ascii="Arial" w:eastAsiaTheme="minorHAnsi" w:hAnsi="Arial" w:cs="Arial"/>
      <w:snapToGrid/>
      <w:color w:val="000000" w:themeColor="text1"/>
      <w:sz w:val="20"/>
      <w:szCs w:val="20"/>
    </w:rPr>
  </w:style>
  <w:style w:type="paragraph" w:customStyle="1" w:styleId="TotalField">
    <w:name w:val="Total Field"/>
    <w:basedOn w:val="DataField"/>
    <w:qFormat/>
    <w:rsid w:val="0062371B"/>
    <w:rPr>
      <w:b/>
    </w:rPr>
  </w:style>
  <w:style w:type="character" w:customStyle="1" w:styleId="apple-converted-space">
    <w:name w:val="apple-converted-space"/>
    <w:basedOn w:val="DefaultParagraphFont"/>
    <w:rsid w:val="00427F23"/>
  </w:style>
  <w:style w:type="character" w:customStyle="1" w:styleId="UnresolvedMention1">
    <w:name w:val="Unresolved Mention1"/>
    <w:basedOn w:val="DefaultParagraphFont"/>
    <w:uiPriority w:val="99"/>
    <w:semiHidden/>
    <w:unhideWhenUsed/>
    <w:rsid w:val="00E00255"/>
    <w:rPr>
      <w:color w:val="605E5C"/>
      <w:shd w:val="clear" w:color="auto" w:fill="E1DFDD"/>
    </w:rPr>
  </w:style>
  <w:style w:type="paragraph" w:customStyle="1" w:styleId="Level3Heading">
    <w:name w:val="Level 3 Heading"/>
    <w:basedOn w:val="Heading2"/>
    <w:next w:val="Normal"/>
    <w:qFormat/>
    <w:rsid w:val="007F76D3"/>
    <w:pPr>
      <w:keepNext/>
      <w:autoSpaceDE/>
      <w:autoSpaceDN/>
      <w:adjustRightInd/>
      <w:ind w:left="720" w:hanging="720"/>
      <w:outlineLvl w:val="9"/>
    </w:pPr>
    <w:rPr>
      <w:b w:val="0"/>
      <w:snapToGrid w:val="0"/>
      <w:color w:val="000000" w:themeColor="text1"/>
      <w:lang w:val="en-US" w:eastAsia="en-US"/>
    </w:rPr>
  </w:style>
  <w:style w:type="paragraph" w:customStyle="1" w:styleId="Level4Heading">
    <w:name w:val="Level 4 Heading"/>
    <w:basedOn w:val="Level3Heading"/>
    <w:next w:val="Normal"/>
    <w:qFormat/>
    <w:rsid w:val="007F76D3"/>
    <w:pPr>
      <w:ind w:left="1080" w:hanging="1080"/>
    </w:pPr>
  </w:style>
  <w:style w:type="character" w:customStyle="1" w:styleId="ListParagraphChar">
    <w:name w:val="List Paragraph Char"/>
    <w:aliases w:val="SOW Letter Heading Char,hyperlink Char,@ Bulleted List not indented List Paragraph Char"/>
    <w:basedOn w:val="DefaultParagraphFont"/>
    <w:link w:val="ListParagraph"/>
    <w:uiPriority w:val="34"/>
    <w:locked/>
    <w:rsid w:val="007F76D3"/>
  </w:style>
  <w:style w:type="paragraph" w:customStyle="1" w:styleId="Level5Heading">
    <w:name w:val="Level 5 Heading"/>
    <w:basedOn w:val="Level4Heading"/>
    <w:next w:val="Normal"/>
    <w:qFormat/>
    <w:rsid w:val="007F76D3"/>
    <w:pPr>
      <w:ind w:left="1440" w:hanging="1440"/>
    </w:pPr>
  </w:style>
  <w:style w:type="numbering" w:customStyle="1" w:styleId="Style1">
    <w:name w:val="Style1"/>
    <w:uiPriority w:val="99"/>
    <w:rsid w:val="007F76D3"/>
    <w:pPr>
      <w:numPr>
        <w:numId w:val="20"/>
      </w:numPr>
    </w:pPr>
  </w:style>
  <w:style w:type="character" w:styleId="PlaceholderText">
    <w:name w:val="Placeholder Text"/>
    <w:basedOn w:val="DefaultParagraphFont"/>
    <w:uiPriority w:val="99"/>
    <w:semiHidden/>
    <w:rsid w:val="002C6B20"/>
    <w:rPr>
      <w:color w:val="808080"/>
    </w:rPr>
  </w:style>
  <w:style w:type="character" w:customStyle="1" w:styleId="Style14">
    <w:name w:val="Style14"/>
    <w:basedOn w:val="DefaultParagraphFont"/>
    <w:uiPriority w:val="1"/>
    <w:rsid w:val="002C6B20"/>
    <w:rPr>
      <w:rFonts w:ascii="Times New Roman" w:hAnsi="Times New Roman"/>
      <w:color w:val="FF0000"/>
      <w:sz w:val="22"/>
    </w:rPr>
  </w:style>
  <w:style w:type="character" w:customStyle="1" w:styleId="Style15">
    <w:name w:val="Style15"/>
    <w:basedOn w:val="DefaultParagraphFont"/>
    <w:uiPriority w:val="1"/>
    <w:rsid w:val="002C6B20"/>
    <w:rPr>
      <w:rFonts w:ascii="Times New Roman" w:hAnsi="Times New Roman"/>
      <w:color w:val="FF0000"/>
      <w:sz w:val="22"/>
    </w:rPr>
  </w:style>
  <w:style w:type="character" w:customStyle="1" w:styleId="Style17">
    <w:name w:val="Style17"/>
    <w:basedOn w:val="DefaultParagraphFont"/>
    <w:uiPriority w:val="1"/>
    <w:rsid w:val="002C6B20"/>
    <w:rPr>
      <w:rFonts w:ascii="Times New Roman" w:hAnsi="Times New Roman"/>
      <w:color w:val="FF0000"/>
      <w:sz w:val="22"/>
    </w:rPr>
  </w:style>
  <w:style w:type="character" w:customStyle="1" w:styleId="Style18">
    <w:name w:val="Style18"/>
    <w:basedOn w:val="DefaultParagraphFont"/>
    <w:uiPriority w:val="1"/>
    <w:rsid w:val="002C6B20"/>
    <w:rPr>
      <w:rFonts w:ascii="Times New Roman" w:hAnsi="Times New Roman"/>
      <w:color w:val="FF0000"/>
      <w:sz w:val="22"/>
    </w:rPr>
  </w:style>
  <w:style w:type="character" w:customStyle="1" w:styleId="Style19">
    <w:name w:val="Style19"/>
    <w:basedOn w:val="DefaultParagraphFont"/>
    <w:uiPriority w:val="1"/>
    <w:rsid w:val="002C6B20"/>
    <w:rPr>
      <w:rFonts w:ascii="Times New Roman" w:hAnsi="Times New Roman"/>
      <w:color w:val="FF0000"/>
      <w:sz w:val="22"/>
    </w:rPr>
  </w:style>
  <w:style w:type="character" w:customStyle="1" w:styleId="Style20">
    <w:name w:val="Style20"/>
    <w:basedOn w:val="DefaultParagraphFont"/>
    <w:uiPriority w:val="1"/>
    <w:rsid w:val="002C6B20"/>
    <w:rPr>
      <w:rFonts w:ascii="Times New Roman" w:hAnsi="Times New Roman"/>
      <w:color w:val="FF0000"/>
      <w:sz w:val="22"/>
    </w:rPr>
  </w:style>
  <w:style w:type="character" w:customStyle="1" w:styleId="Style22">
    <w:name w:val="Style22"/>
    <w:basedOn w:val="DefaultParagraphFont"/>
    <w:uiPriority w:val="1"/>
    <w:rsid w:val="002C6B20"/>
    <w:rPr>
      <w:rFonts w:ascii="Times New Roman" w:hAnsi="Times New Roman"/>
      <w:color w:val="FF0000"/>
      <w:sz w:val="22"/>
    </w:rPr>
  </w:style>
  <w:style w:type="character" w:customStyle="1" w:styleId="Style23">
    <w:name w:val="Style23"/>
    <w:basedOn w:val="DefaultParagraphFont"/>
    <w:uiPriority w:val="1"/>
    <w:rsid w:val="002C6B20"/>
    <w:rPr>
      <w:rFonts w:ascii="Times New Roman" w:hAnsi="Times New Roman"/>
      <w:color w:val="FF0000"/>
      <w:sz w:val="22"/>
    </w:rPr>
  </w:style>
  <w:style w:type="character" w:customStyle="1" w:styleId="Style24">
    <w:name w:val="Style24"/>
    <w:basedOn w:val="DefaultParagraphFont"/>
    <w:uiPriority w:val="1"/>
    <w:rsid w:val="002C6B20"/>
    <w:rPr>
      <w:rFonts w:ascii="Times New Roman" w:hAnsi="Times New Roman"/>
      <w:color w:val="FF0000"/>
      <w:sz w:val="22"/>
    </w:rPr>
  </w:style>
  <w:style w:type="character" w:customStyle="1" w:styleId="Style25">
    <w:name w:val="Style25"/>
    <w:basedOn w:val="DefaultParagraphFont"/>
    <w:uiPriority w:val="1"/>
    <w:rsid w:val="002C6B20"/>
    <w:rPr>
      <w:rFonts w:ascii="Times New Roman" w:hAnsi="Times New Roman"/>
      <w:b/>
      <w:color w:val="FF0000"/>
      <w:sz w:val="22"/>
    </w:rPr>
  </w:style>
  <w:style w:type="character" w:customStyle="1" w:styleId="Style55">
    <w:name w:val="Style55"/>
    <w:basedOn w:val="DefaultParagraphFont"/>
    <w:uiPriority w:val="1"/>
    <w:rsid w:val="002C6B20"/>
    <w:rPr>
      <w:rFonts w:ascii="Times New Roman" w:hAnsi="Times New Roman"/>
      <w:color w:val="auto"/>
      <w:sz w:val="22"/>
    </w:rPr>
  </w:style>
  <w:style w:type="character" w:customStyle="1" w:styleId="Style57">
    <w:name w:val="Style57"/>
    <w:basedOn w:val="DefaultParagraphFont"/>
    <w:uiPriority w:val="1"/>
    <w:rsid w:val="002C6B20"/>
    <w:rPr>
      <w:rFonts w:ascii="Times New Roman" w:hAnsi="Times New Roman"/>
      <w:color w:val="auto"/>
      <w:sz w:val="22"/>
    </w:rPr>
  </w:style>
  <w:style w:type="character" w:customStyle="1" w:styleId="Style26">
    <w:name w:val="Style26"/>
    <w:basedOn w:val="DefaultParagraphFont"/>
    <w:uiPriority w:val="1"/>
    <w:rsid w:val="00A103DE"/>
    <w:rPr>
      <w:rFonts w:ascii="Times New Roman" w:hAnsi="Times New Roman"/>
      <w:color w:val="FF0000"/>
      <w:sz w:val="22"/>
    </w:rPr>
  </w:style>
  <w:style w:type="character" w:customStyle="1" w:styleId="Style27">
    <w:name w:val="Style27"/>
    <w:basedOn w:val="DefaultParagraphFont"/>
    <w:uiPriority w:val="1"/>
    <w:rsid w:val="00A103DE"/>
    <w:rPr>
      <w:rFonts w:ascii="Times New Roman" w:hAnsi="Times New Roman"/>
      <w:color w:val="FF0000"/>
      <w:sz w:val="22"/>
    </w:rPr>
  </w:style>
  <w:style w:type="character" w:customStyle="1" w:styleId="Style28">
    <w:name w:val="Style28"/>
    <w:basedOn w:val="DefaultParagraphFont"/>
    <w:uiPriority w:val="1"/>
    <w:rsid w:val="00A103DE"/>
    <w:rPr>
      <w:rFonts w:ascii="Times New Roman" w:hAnsi="Times New Roman"/>
      <w:color w:val="FF0000"/>
      <w:sz w:val="22"/>
    </w:rPr>
  </w:style>
  <w:style w:type="character" w:customStyle="1" w:styleId="Style51">
    <w:name w:val="Style51"/>
    <w:basedOn w:val="DefaultParagraphFont"/>
    <w:uiPriority w:val="1"/>
    <w:rsid w:val="00A103DE"/>
    <w:rPr>
      <w:rFonts w:asciiTheme="minorHAnsi" w:hAnsiTheme="minorHAnsi"/>
      <w:color w:val="FF0000"/>
      <w:sz w:val="16"/>
    </w:rPr>
  </w:style>
  <w:style w:type="character" w:customStyle="1" w:styleId="Style52">
    <w:name w:val="Style52"/>
    <w:basedOn w:val="DefaultParagraphFont"/>
    <w:uiPriority w:val="1"/>
    <w:rsid w:val="00A103DE"/>
    <w:rPr>
      <w:rFonts w:asciiTheme="minorHAnsi" w:hAnsiTheme="minorHAnsi"/>
      <w:color w:val="FF0000"/>
      <w:sz w:val="16"/>
    </w:rPr>
  </w:style>
  <w:style w:type="character" w:customStyle="1" w:styleId="Style53">
    <w:name w:val="Style53"/>
    <w:basedOn w:val="DefaultParagraphFont"/>
    <w:uiPriority w:val="1"/>
    <w:rsid w:val="00A103DE"/>
    <w:rPr>
      <w:rFonts w:asciiTheme="minorHAnsi" w:hAnsiTheme="minorHAnsi"/>
      <w:color w:val="FF0000"/>
      <w:sz w:val="16"/>
    </w:rPr>
  </w:style>
  <w:style w:type="character" w:customStyle="1" w:styleId="Style54">
    <w:name w:val="Style54"/>
    <w:basedOn w:val="DefaultParagraphFont"/>
    <w:uiPriority w:val="1"/>
    <w:rsid w:val="00A103DE"/>
    <w:rPr>
      <w:rFonts w:asciiTheme="minorHAnsi" w:hAnsiTheme="minorHAnsi"/>
      <w:color w:val="FF0000"/>
      <w:sz w:val="16"/>
    </w:rPr>
  </w:style>
  <w:style w:type="character" w:customStyle="1" w:styleId="Style61">
    <w:name w:val="Style61"/>
    <w:basedOn w:val="DefaultParagraphFont"/>
    <w:uiPriority w:val="1"/>
    <w:rsid w:val="00A103DE"/>
    <w:rPr>
      <w:rFonts w:asciiTheme="minorHAnsi" w:hAnsiTheme="minorHAnsi"/>
      <w:color w:val="FF0000"/>
      <w:sz w:val="16"/>
    </w:rPr>
  </w:style>
  <w:style w:type="character" w:customStyle="1" w:styleId="Style62">
    <w:name w:val="Style62"/>
    <w:basedOn w:val="DefaultParagraphFont"/>
    <w:uiPriority w:val="1"/>
    <w:rsid w:val="00A103DE"/>
    <w:rPr>
      <w:rFonts w:asciiTheme="minorHAnsi" w:hAnsiTheme="minorHAnsi"/>
      <w:color w:val="FF0000"/>
      <w:sz w:val="16"/>
    </w:rPr>
  </w:style>
  <w:style w:type="paragraph" w:customStyle="1" w:styleId="p1">
    <w:name w:val="p1"/>
    <w:basedOn w:val="Normal"/>
    <w:rsid w:val="00236A7A"/>
    <w:pPr>
      <w:widowControl/>
      <w:autoSpaceDE/>
      <w:autoSpaceDN/>
      <w:adjustRightInd/>
    </w:pPr>
    <w:rPr>
      <w:rFonts w:ascii="Times" w:hAnsi="Times"/>
      <w:sz w:val="18"/>
      <w:szCs w:val="18"/>
    </w:rPr>
  </w:style>
  <w:style w:type="paragraph" w:customStyle="1" w:styleId="HV8PTHD">
    <w:name w:val="HV8PT/HD"/>
    <w:basedOn w:val="Normal"/>
    <w:rsid w:val="003D2800"/>
    <w:pPr>
      <w:widowControl/>
      <w:autoSpaceDE/>
      <w:autoSpaceDN/>
      <w:adjustRightInd/>
    </w:pPr>
    <w:rPr>
      <w:rFonts w:ascii="Helvetica" w:hAnsi="Helvetica"/>
      <w:sz w:val="16"/>
      <w:szCs w:val="20"/>
    </w:rPr>
  </w:style>
  <w:style w:type="paragraph" w:customStyle="1" w:styleId="BodyText1">
    <w:name w:val="Body Text1"/>
    <w:basedOn w:val="BodyText"/>
    <w:uiPriority w:val="99"/>
    <w:qFormat/>
    <w:rsid w:val="00C60171"/>
    <w:pPr>
      <w:widowControl/>
      <w:autoSpaceDE/>
      <w:autoSpaceDN/>
      <w:adjustRightInd/>
      <w:spacing w:before="120" w:after="120" w:line="276" w:lineRule="auto"/>
      <w:jc w:val="both"/>
    </w:pPr>
    <w:rPr>
      <w:sz w:val="24"/>
      <w:szCs w:val="24"/>
      <w:lang w:val="it-IT" w:eastAsia="ja-JP"/>
    </w:rPr>
  </w:style>
  <w:style w:type="character" w:styleId="UnresolvedMention">
    <w:name w:val="Unresolved Mention"/>
    <w:basedOn w:val="DefaultParagraphFont"/>
    <w:uiPriority w:val="99"/>
    <w:semiHidden/>
    <w:unhideWhenUsed/>
    <w:rsid w:val="00B90A3C"/>
    <w:rPr>
      <w:color w:val="605E5C"/>
      <w:shd w:val="clear" w:color="auto" w:fill="E1DFDD"/>
    </w:rPr>
  </w:style>
  <w:style w:type="paragraph" w:customStyle="1" w:styleId="bulletss">
    <w:name w:val="bullet ss"/>
    <w:aliases w:val="bss"/>
    <w:basedOn w:val="Normal"/>
    <w:rsid w:val="00233BFF"/>
    <w:pPr>
      <w:keepLines/>
      <w:widowControl/>
      <w:numPr>
        <w:numId w:val="31"/>
      </w:numPr>
      <w:tabs>
        <w:tab w:val="left" w:pos="900"/>
      </w:tabs>
      <w:overflowPunct w:val="0"/>
      <w:ind w:left="907"/>
      <w:textAlignment w:val="baseline"/>
    </w:pPr>
    <w:rPr>
      <w:szCs w:val="20"/>
    </w:rPr>
  </w:style>
  <w:style w:type="paragraph" w:customStyle="1" w:styleId="P1-StandParaNumberedlist2ndlevel">
    <w:name w:val="P1-Stand Para Numbered list 2nd level"/>
    <w:basedOn w:val="Normal"/>
    <w:qFormat/>
    <w:rsid w:val="004B5A09"/>
    <w:pPr>
      <w:widowControl/>
      <w:numPr>
        <w:ilvl w:val="1"/>
        <w:numId w:val="36"/>
      </w:numPr>
      <w:suppressAutoHyphens/>
      <w:autoSpaceDE/>
      <w:autoSpaceDN/>
      <w:adjustRightInd/>
      <w:spacing w:line="276" w:lineRule="auto"/>
      <w:jc w:val="both"/>
    </w:pPr>
    <w:rPr>
      <w:rFonts w:ascii="Arial" w:hAnsi="Arial" w:cs="Arial"/>
      <w:sz w:val="20"/>
      <w:szCs w:val="20"/>
    </w:rPr>
  </w:style>
  <w:style w:type="paragraph" w:customStyle="1" w:styleId="CP-CTNetSOPHeading2">
    <w:name w:val="CP-CTNet SOP Heading 2"/>
    <w:basedOn w:val="Normal"/>
    <w:link w:val="CP-CTNetSOPHeading2Char"/>
    <w:qFormat/>
    <w:rsid w:val="004B5A09"/>
    <w:pPr>
      <w:widowControl/>
      <w:numPr>
        <w:numId w:val="36"/>
      </w:numPr>
      <w:suppressAutoHyphens/>
      <w:autoSpaceDE/>
      <w:autoSpaceDN/>
      <w:adjustRightInd/>
      <w:spacing w:after="120" w:line="276" w:lineRule="auto"/>
      <w:ind w:left="720"/>
      <w:jc w:val="both"/>
    </w:pPr>
    <w:rPr>
      <w:rFonts w:ascii="Arial" w:hAnsi="Arial" w:cs="Arial"/>
      <w:sz w:val="20"/>
      <w:szCs w:val="20"/>
    </w:rPr>
  </w:style>
  <w:style w:type="character" w:customStyle="1" w:styleId="CP-CTNetSOPHeading2Char">
    <w:name w:val="CP-CTNet SOP Heading 2 Char"/>
    <w:basedOn w:val="DefaultParagraphFont"/>
    <w:link w:val="CP-CTNetSOPHeading2"/>
    <w:rsid w:val="004B5A0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8962">
      <w:bodyDiv w:val="1"/>
      <w:marLeft w:val="0"/>
      <w:marRight w:val="0"/>
      <w:marTop w:val="0"/>
      <w:marBottom w:val="0"/>
      <w:divBdr>
        <w:top w:val="none" w:sz="0" w:space="0" w:color="auto"/>
        <w:left w:val="none" w:sz="0" w:space="0" w:color="auto"/>
        <w:bottom w:val="none" w:sz="0" w:space="0" w:color="auto"/>
        <w:right w:val="none" w:sz="0" w:space="0" w:color="auto"/>
      </w:divBdr>
    </w:div>
    <w:div w:id="54552043">
      <w:bodyDiv w:val="1"/>
      <w:marLeft w:val="0"/>
      <w:marRight w:val="0"/>
      <w:marTop w:val="0"/>
      <w:marBottom w:val="0"/>
      <w:divBdr>
        <w:top w:val="none" w:sz="0" w:space="0" w:color="auto"/>
        <w:left w:val="none" w:sz="0" w:space="0" w:color="auto"/>
        <w:bottom w:val="none" w:sz="0" w:space="0" w:color="auto"/>
        <w:right w:val="none" w:sz="0" w:space="0" w:color="auto"/>
      </w:divBdr>
    </w:div>
    <w:div w:id="65346892">
      <w:bodyDiv w:val="1"/>
      <w:marLeft w:val="0"/>
      <w:marRight w:val="0"/>
      <w:marTop w:val="0"/>
      <w:marBottom w:val="0"/>
      <w:divBdr>
        <w:top w:val="none" w:sz="0" w:space="0" w:color="auto"/>
        <w:left w:val="none" w:sz="0" w:space="0" w:color="auto"/>
        <w:bottom w:val="none" w:sz="0" w:space="0" w:color="auto"/>
        <w:right w:val="none" w:sz="0" w:space="0" w:color="auto"/>
      </w:divBdr>
      <w:divsChild>
        <w:div w:id="671644310">
          <w:marLeft w:val="0"/>
          <w:marRight w:val="0"/>
          <w:marTop w:val="15"/>
          <w:marBottom w:val="0"/>
          <w:divBdr>
            <w:top w:val="none" w:sz="0" w:space="0" w:color="auto"/>
            <w:left w:val="none" w:sz="0" w:space="0" w:color="auto"/>
            <w:bottom w:val="none" w:sz="0" w:space="0" w:color="auto"/>
            <w:right w:val="none" w:sz="0" w:space="0" w:color="auto"/>
          </w:divBdr>
          <w:divsChild>
            <w:div w:id="851145961">
              <w:marLeft w:val="0"/>
              <w:marRight w:val="0"/>
              <w:marTop w:val="0"/>
              <w:marBottom w:val="0"/>
              <w:divBdr>
                <w:top w:val="single" w:sz="6" w:space="0" w:color="AAAAAA"/>
                <w:left w:val="single" w:sz="6" w:space="0" w:color="AAAAAA"/>
                <w:bottom w:val="single" w:sz="6" w:space="0" w:color="AAAAAA"/>
                <w:right w:val="single" w:sz="6" w:space="0" w:color="AAAAAA"/>
              </w:divBdr>
              <w:divsChild>
                <w:div w:id="666520362">
                  <w:marLeft w:val="0"/>
                  <w:marRight w:val="0"/>
                  <w:marTop w:val="0"/>
                  <w:marBottom w:val="0"/>
                  <w:divBdr>
                    <w:top w:val="none" w:sz="0" w:space="0" w:color="auto"/>
                    <w:left w:val="none" w:sz="0" w:space="0" w:color="auto"/>
                    <w:bottom w:val="none" w:sz="0" w:space="0" w:color="auto"/>
                    <w:right w:val="none" w:sz="0" w:space="0" w:color="auto"/>
                  </w:divBdr>
                  <w:divsChild>
                    <w:div w:id="1883636797">
                      <w:marLeft w:val="0"/>
                      <w:marRight w:val="0"/>
                      <w:marTop w:val="0"/>
                      <w:marBottom w:val="0"/>
                      <w:divBdr>
                        <w:top w:val="none" w:sz="0" w:space="0" w:color="auto"/>
                        <w:left w:val="none" w:sz="0" w:space="0" w:color="auto"/>
                        <w:bottom w:val="none" w:sz="0" w:space="0" w:color="auto"/>
                        <w:right w:val="none" w:sz="0" w:space="0" w:color="auto"/>
                      </w:divBdr>
                      <w:divsChild>
                        <w:div w:id="2690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1929">
      <w:bodyDiv w:val="1"/>
      <w:marLeft w:val="0"/>
      <w:marRight w:val="0"/>
      <w:marTop w:val="0"/>
      <w:marBottom w:val="0"/>
      <w:divBdr>
        <w:top w:val="none" w:sz="0" w:space="0" w:color="auto"/>
        <w:left w:val="none" w:sz="0" w:space="0" w:color="auto"/>
        <w:bottom w:val="none" w:sz="0" w:space="0" w:color="auto"/>
        <w:right w:val="none" w:sz="0" w:space="0" w:color="auto"/>
      </w:divBdr>
    </w:div>
    <w:div w:id="92743907">
      <w:bodyDiv w:val="1"/>
      <w:marLeft w:val="0"/>
      <w:marRight w:val="0"/>
      <w:marTop w:val="0"/>
      <w:marBottom w:val="0"/>
      <w:divBdr>
        <w:top w:val="none" w:sz="0" w:space="0" w:color="auto"/>
        <w:left w:val="none" w:sz="0" w:space="0" w:color="auto"/>
        <w:bottom w:val="none" w:sz="0" w:space="0" w:color="auto"/>
        <w:right w:val="none" w:sz="0" w:space="0" w:color="auto"/>
      </w:divBdr>
    </w:div>
    <w:div w:id="171996646">
      <w:bodyDiv w:val="1"/>
      <w:marLeft w:val="0"/>
      <w:marRight w:val="0"/>
      <w:marTop w:val="0"/>
      <w:marBottom w:val="0"/>
      <w:divBdr>
        <w:top w:val="none" w:sz="0" w:space="0" w:color="auto"/>
        <w:left w:val="none" w:sz="0" w:space="0" w:color="auto"/>
        <w:bottom w:val="none" w:sz="0" w:space="0" w:color="auto"/>
        <w:right w:val="none" w:sz="0" w:space="0" w:color="auto"/>
      </w:divBdr>
    </w:div>
    <w:div w:id="231820702">
      <w:bodyDiv w:val="1"/>
      <w:marLeft w:val="0"/>
      <w:marRight w:val="0"/>
      <w:marTop w:val="0"/>
      <w:marBottom w:val="0"/>
      <w:divBdr>
        <w:top w:val="none" w:sz="0" w:space="0" w:color="auto"/>
        <w:left w:val="none" w:sz="0" w:space="0" w:color="auto"/>
        <w:bottom w:val="none" w:sz="0" w:space="0" w:color="auto"/>
        <w:right w:val="none" w:sz="0" w:space="0" w:color="auto"/>
      </w:divBdr>
    </w:div>
    <w:div w:id="371610747">
      <w:bodyDiv w:val="1"/>
      <w:marLeft w:val="0"/>
      <w:marRight w:val="0"/>
      <w:marTop w:val="0"/>
      <w:marBottom w:val="0"/>
      <w:divBdr>
        <w:top w:val="none" w:sz="0" w:space="0" w:color="auto"/>
        <w:left w:val="none" w:sz="0" w:space="0" w:color="auto"/>
        <w:bottom w:val="none" w:sz="0" w:space="0" w:color="auto"/>
        <w:right w:val="none" w:sz="0" w:space="0" w:color="auto"/>
      </w:divBdr>
    </w:div>
    <w:div w:id="372117223">
      <w:bodyDiv w:val="1"/>
      <w:marLeft w:val="0"/>
      <w:marRight w:val="0"/>
      <w:marTop w:val="0"/>
      <w:marBottom w:val="0"/>
      <w:divBdr>
        <w:top w:val="none" w:sz="0" w:space="0" w:color="auto"/>
        <w:left w:val="none" w:sz="0" w:space="0" w:color="auto"/>
        <w:bottom w:val="none" w:sz="0" w:space="0" w:color="auto"/>
        <w:right w:val="none" w:sz="0" w:space="0" w:color="auto"/>
      </w:divBdr>
    </w:div>
    <w:div w:id="407384802">
      <w:bodyDiv w:val="1"/>
      <w:marLeft w:val="0"/>
      <w:marRight w:val="0"/>
      <w:marTop w:val="0"/>
      <w:marBottom w:val="0"/>
      <w:divBdr>
        <w:top w:val="none" w:sz="0" w:space="0" w:color="auto"/>
        <w:left w:val="none" w:sz="0" w:space="0" w:color="auto"/>
        <w:bottom w:val="none" w:sz="0" w:space="0" w:color="auto"/>
        <w:right w:val="none" w:sz="0" w:space="0" w:color="auto"/>
      </w:divBdr>
    </w:div>
    <w:div w:id="524557772">
      <w:bodyDiv w:val="1"/>
      <w:marLeft w:val="0"/>
      <w:marRight w:val="0"/>
      <w:marTop w:val="0"/>
      <w:marBottom w:val="0"/>
      <w:divBdr>
        <w:top w:val="none" w:sz="0" w:space="0" w:color="auto"/>
        <w:left w:val="none" w:sz="0" w:space="0" w:color="auto"/>
        <w:bottom w:val="none" w:sz="0" w:space="0" w:color="auto"/>
        <w:right w:val="none" w:sz="0" w:space="0" w:color="auto"/>
      </w:divBdr>
    </w:div>
    <w:div w:id="567426324">
      <w:bodyDiv w:val="1"/>
      <w:marLeft w:val="0"/>
      <w:marRight w:val="0"/>
      <w:marTop w:val="0"/>
      <w:marBottom w:val="0"/>
      <w:divBdr>
        <w:top w:val="none" w:sz="0" w:space="0" w:color="auto"/>
        <w:left w:val="none" w:sz="0" w:space="0" w:color="auto"/>
        <w:bottom w:val="none" w:sz="0" w:space="0" w:color="auto"/>
        <w:right w:val="none" w:sz="0" w:space="0" w:color="auto"/>
      </w:divBdr>
    </w:div>
    <w:div w:id="568733585">
      <w:bodyDiv w:val="1"/>
      <w:marLeft w:val="0"/>
      <w:marRight w:val="0"/>
      <w:marTop w:val="0"/>
      <w:marBottom w:val="0"/>
      <w:divBdr>
        <w:top w:val="none" w:sz="0" w:space="0" w:color="auto"/>
        <w:left w:val="none" w:sz="0" w:space="0" w:color="auto"/>
        <w:bottom w:val="none" w:sz="0" w:space="0" w:color="auto"/>
        <w:right w:val="none" w:sz="0" w:space="0" w:color="auto"/>
      </w:divBdr>
    </w:div>
    <w:div w:id="573665628">
      <w:bodyDiv w:val="1"/>
      <w:marLeft w:val="0"/>
      <w:marRight w:val="0"/>
      <w:marTop w:val="0"/>
      <w:marBottom w:val="0"/>
      <w:divBdr>
        <w:top w:val="none" w:sz="0" w:space="0" w:color="auto"/>
        <w:left w:val="none" w:sz="0" w:space="0" w:color="auto"/>
        <w:bottom w:val="none" w:sz="0" w:space="0" w:color="auto"/>
        <w:right w:val="none" w:sz="0" w:space="0" w:color="auto"/>
      </w:divBdr>
    </w:div>
    <w:div w:id="616831620">
      <w:bodyDiv w:val="1"/>
      <w:marLeft w:val="0"/>
      <w:marRight w:val="0"/>
      <w:marTop w:val="0"/>
      <w:marBottom w:val="0"/>
      <w:divBdr>
        <w:top w:val="none" w:sz="0" w:space="0" w:color="auto"/>
        <w:left w:val="none" w:sz="0" w:space="0" w:color="auto"/>
        <w:bottom w:val="none" w:sz="0" w:space="0" w:color="auto"/>
        <w:right w:val="none" w:sz="0" w:space="0" w:color="auto"/>
      </w:divBdr>
    </w:div>
    <w:div w:id="775323042">
      <w:bodyDiv w:val="1"/>
      <w:marLeft w:val="0"/>
      <w:marRight w:val="0"/>
      <w:marTop w:val="0"/>
      <w:marBottom w:val="0"/>
      <w:divBdr>
        <w:top w:val="none" w:sz="0" w:space="0" w:color="auto"/>
        <w:left w:val="none" w:sz="0" w:space="0" w:color="auto"/>
        <w:bottom w:val="none" w:sz="0" w:space="0" w:color="auto"/>
        <w:right w:val="none" w:sz="0" w:space="0" w:color="auto"/>
      </w:divBdr>
    </w:div>
    <w:div w:id="836848965">
      <w:bodyDiv w:val="1"/>
      <w:marLeft w:val="0"/>
      <w:marRight w:val="0"/>
      <w:marTop w:val="0"/>
      <w:marBottom w:val="0"/>
      <w:divBdr>
        <w:top w:val="none" w:sz="0" w:space="0" w:color="auto"/>
        <w:left w:val="none" w:sz="0" w:space="0" w:color="auto"/>
        <w:bottom w:val="none" w:sz="0" w:space="0" w:color="auto"/>
        <w:right w:val="none" w:sz="0" w:space="0" w:color="auto"/>
      </w:divBdr>
    </w:div>
    <w:div w:id="849027428">
      <w:bodyDiv w:val="1"/>
      <w:marLeft w:val="0"/>
      <w:marRight w:val="0"/>
      <w:marTop w:val="0"/>
      <w:marBottom w:val="0"/>
      <w:divBdr>
        <w:top w:val="none" w:sz="0" w:space="0" w:color="auto"/>
        <w:left w:val="none" w:sz="0" w:space="0" w:color="auto"/>
        <w:bottom w:val="none" w:sz="0" w:space="0" w:color="auto"/>
        <w:right w:val="none" w:sz="0" w:space="0" w:color="auto"/>
      </w:divBdr>
    </w:div>
    <w:div w:id="992415251">
      <w:bodyDiv w:val="1"/>
      <w:marLeft w:val="0"/>
      <w:marRight w:val="0"/>
      <w:marTop w:val="0"/>
      <w:marBottom w:val="0"/>
      <w:divBdr>
        <w:top w:val="none" w:sz="0" w:space="0" w:color="auto"/>
        <w:left w:val="none" w:sz="0" w:space="0" w:color="auto"/>
        <w:bottom w:val="none" w:sz="0" w:space="0" w:color="auto"/>
        <w:right w:val="none" w:sz="0" w:space="0" w:color="auto"/>
      </w:divBdr>
    </w:div>
    <w:div w:id="1083065201">
      <w:bodyDiv w:val="1"/>
      <w:marLeft w:val="0"/>
      <w:marRight w:val="0"/>
      <w:marTop w:val="0"/>
      <w:marBottom w:val="0"/>
      <w:divBdr>
        <w:top w:val="none" w:sz="0" w:space="0" w:color="auto"/>
        <w:left w:val="none" w:sz="0" w:space="0" w:color="auto"/>
        <w:bottom w:val="none" w:sz="0" w:space="0" w:color="auto"/>
        <w:right w:val="none" w:sz="0" w:space="0" w:color="auto"/>
      </w:divBdr>
    </w:div>
    <w:div w:id="1311446377">
      <w:bodyDiv w:val="1"/>
      <w:marLeft w:val="0"/>
      <w:marRight w:val="0"/>
      <w:marTop w:val="0"/>
      <w:marBottom w:val="0"/>
      <w:divBdr>
        <w:top w:val="none" w:sz="0" w:space="0" w:color="auto"/>
        <w:left w:val="none" w:sz="0" w:space="0" w:color="auto"/>
        <w:bottom w:val="none" w:sz="0" w:space="0" w:color="auto"/>
        <w:right w:val="none" w:sz="0" w:space="0" w:color="auto"/>
      </w:divBdr>
    </w:div>
    <w:div w:id="1352224350">
      <w:bodyDiv w:val="1"/>
      <w:marLeft w:val="0"/>
      <w:marRight w:val="0"/>
      <w:marTop w:val="0"/>
      <w:marBottom w:val="0"/>
      <w:divBdr>
        <w:top w:val="none" w:sz="0" w:space="0" w:color="auto"/>
        <w:left w:val="none" w:sz="0" w:space="0" w:color="auto"/>
        <w:bottom w:val="none" w:sz="0" w:space="0" w:color="auto"/>
        <w:right w:val="none" w:sz="0" w:space="0" w:color="auto"/>
      </w:divBdr>
    </w:div>
    <w:div w:id="1359966609">
      <w:bodyDiv w:val="1"/>
      <w:marLeft w:val="0"/>
      <w:marRight w:val="0"/>
      <w:marTop w:val="0"/>
      <w:marBottom w:val="0"/>
      <w:divBdr>
        <w:top w:val="none" w:sz="0" w:space="0" w:color="auto"/>
        <w:left w:val="none" w:sz="0" w:space="0" w:color="auto"/>
        <w:bottom w:val="none" w:sz="0" w:space="0" w:color="auto"/>
        <w:right w:val="none" w:sz="0" w:space="0" w:color="auto"/>
      </w:divBdr>
    </w:div>
    <w:div w:id="1423186494">
      <w:bodyDiv w:val="1"/>
      <w:marLeft w:val="0"/>
      <w:marRight w:val="0"/>
      <w:marTop w:val="0"/>
      <w:marBottom w:val="0"/>
      <w:divBdr>
        <w:top w:val="none" w:sz="0" w:space="0" w:color="auto"/>
        <w:left w:val="none" w:sz="0" w:space="0" w:color="auto"/>
        <w:bottom w:val="none" w:sz="0" w:space="0" w:color="auto"/>
        <w:right w:val="none" w:sz="0" w:space="0" w:color="auto"/>
      </w:divBdr>
    </w:div>
    <w:div w:id="1424759629">
      <w:bodyDiv w:val="1"/>
      <w:marLeft w:val="0"/>
      <w:marRight w:val="0"/>
      <w:marTop w:val="0"/>
      <w:marBottom w:val="0"/>
      <w:divBdr>
        <w:top w:val="none" w:sz="0" w:space="0" w:color="auto"/>
        <w:left w:val="none" w:sz="0" w:space="0" w:color="auto"/>
        <w:bottom w:val="none" w:sz="0" w:space="0" w:color="auto"/>
        <w:right w:val="none" w:sz="0" w:space="0" w:color="auto"/>
      </w:divBdr>
      <w:divsChild>
        <w:div w:id="1456875598">
          <w:marLeft w:val="0"/>
          <w:marRight w:val="0"/>
          <w:marTop w:val="15"/>
          <w:marBottom w:val="0"/>
          <w:divBdr>
            <w:top w:val="none" w:sz="0" w:space="0" w:color="auto"/>
            <w:left w:val="none" w:sz="0" w:space="0" w:color="auto"/>
            <w:bottom w:val="none" w:sz="0" w:space="0" w:color="auto"/>
            <w:right w:val="none" w:sz="0" w:space="0" w:color="auto"/>
          </w:divBdr>
          <w:divsChild>
            <w:div w:id="1657371265">
              <w:marLeft w:val="0"/>
              <w:marRight w:val="0"/>
              <w:marTop w:val="0"/>
              <w:marBottom w:val="0"/>
              <w:divBdr>
                <w:top w:val="single" w:sz="6" w:space="0" w:color="AAAAAA"/>
                <w:left w:val="single" w:sz="6" w:space="0" w:color="AAAAAA"/>
                <w:bottom w:val="single" w:sz="6" w:space="0" w:color="AAAAAA"/>
                <w:right w:val="single" w:sz="6" w:space="0" w:color="AAAAAA"/>
              </w:divBdr>
              <w:divsChild>
                <w:div w:id="44528864">
                  <w:marLeft w:val="0"/>
                  <w:marRight w:val="0"/>
                  <w:marTop w:val="0"/>
                  <w:marBottom w:val="0"/>
                  <w:divBdr>
                    <w:top w:val="none" w:sz="0" w:space="0" w:color="auto"/>
                    <w:left w:val="none" w:sz="0" w:space="0" w:color="auto"/>
                    <w:bottom w:val="none" w:sz="0" w:space="0" w:color="auto"/>
                    <w:right w:val="none" w:sz="0" w:space="0" w:color="auto"/>
                  </w:divBdr>
                  <w:divsChild>
                    <w:div w:id="1604727081">
                      <w:marLeft w:val="0"/>
                      <w:marRight w:val="0"/>
                      <w:marTop w:val="0"/>
                      <w:marBottom w:val="0"/>
                      <w:divBdr>
                        <w:top w:val="none" w:sz="0" w:space="0" w:color="auto"/>
                        <w:left w:val="none" w:sz="0" w:space="0" w:color="auto"/>
                        <w:bottom w:val="none" w:sz="0" w:space="0" w:color="auto"/>
                        <w:right w:val="none" w:sz="0" w:space="0" w:color="auto"/>
                      </w:divBdr>
                      <w:divsChild>
                        <w:div w:id="14547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888806">
      <w:bodyDiv w:val="1"/>
      <w:marLeft w:val="0"/>
      <w:marRight w:val="0"/>
      <w:marTop w:val="0"/>
      <w:marBottom w:val="0"/>
      <w:divBdr>
        <w:top w:val="none" w:sz="0" w:space="0" w:color="auto"/>
        <w:left w:val="none" w:sz="0" w:space="0" w:color="auto"/>
        <w:bottom w:val="none" w:sz="0" w:space="0" w:color="auto"/>
        <w:right w:val="none" w:sz="0" w:space="0" w:color="auto"/>
      </w:divBdr>
    </w:div>
    <w:div w:id="1605378876">
      <w:bodyDiv w:val="1"/>
      <w:marLeft w:val="0"/>
      <w:marRight w:val="0"/>
      <w:marTop w:val="0"/>
      <w:marBottom w:val="0"/>
      <w:divBdr>
        <w:top w:val="none" w:sz="0" w:space="0" w:color="auto"/>
        <w:left w:val="none" w:sz="0" w:space="0" w:color="auto"/>
        <w:bottom w:val="none" w:sz="0" w:space="0" w:color="auto"/>
        <w:right w:val="none" w:sz="0" w:space="0" w:color="auto"/>
      </w:divBdr>
    </w:div>
    <w:div w:id="1635211798">
      <w:bodyDiv w:val="1"/>
      <w:marLeft w:val="0"/>
      <w:marRight w:val="0"/>
      <w:marTop w:val="0"/>
      <w:marBottom w:val="0"/>
      <w:divBdr>
        <w:top w:val="none" w:sz="0" w:space="0" w:color="auto"/>
        <w:left w:val="none" w:sz="0" w:space="0" w:color="auto"/>
        <w:bottom w:val="none" w:sz="0" w:space="0" w:color="auto"/>
        <w:right w:val="none" w:sz="0" w:space="0" w:color="auto"/>
      </w:divBdr>
    </w:div>
    <w:div w:id="1713269853">
      <w:bodyDiv w:val="1"/>
      <w:marLeft w:val="0"/>
      <w:marRight w:val="0"/>
      <w:marTop w:val="0"/>
      <w:marBottom w:val="0"/>
      <w:divBdr>
        <w:top w:val="none" w:sz="0" w:space="0" w:color="auto"/>
        <w:left w:val="none" w:sz="0" w:space="0" w:color="auto"/>
        <w:bottom w:val="none" w:sz="0" w:space="0" w:color="auto"/>
        <w:right w:val="none" w:sz="0" w:space="0" w:color="auto"/>
      </w:divBdr>
    </w:div>
    <w:div w:id="1737388053">
      <w:bodyDiv w:val="1"/>
      <w:marLeft w:val="0"/>
      <w:marRight w:val="0"/>
      <w:marTop w:val="0"/>
      <w:marBottom w:val="0"/>
      <w:divBdr>
        <w:top w:val="none" w:sz="0" w:space="0" w:color="auto"/>
        <w:left w:val="none" w:sz="0" w:space="0" w:color="auto"/>
        <w:bottom w:val="none" w:sz="0" w:space="0" w:color="auto"/>
        <w:right w:val="none" w:sz="0" w:space="0" w:color="auto"/>
      </w:divBdr>
    </w:div>
    <w:div w:id="1747334854">
      <w:bodyDiv w:val="1"/>
      <w:marLeft w:val="0"/>
      <w:marRight w:val="0"/>
      <w:marTop w:val="0"/>
      <w:marBottom w:val="0"/>
      <w:divBdr>
        <w:top w:val="none" w:sz="0" w:space="0" w:color="auto"/>
        <w:left w:val="none" w:sz="0" w:space="0" w:color="auto"/>
        <w:bottom w:val="none" w:sz="0" w:space="0" w:color="auto"/>
        <w:right w:val="none" w:sz="0" w:space="0" w:color="auto"/>
      </w:divBdr>
    </w:div>
    <w:div w:id="1749764069">
      <w:bodyDiv w:val="1"/>
      <w:marLeft w:val="0"/>
      <w:marRight w:val="0"/>
      <w:marTop w:val="0"/>
      <w:marBottom w:val="0"/>
      <w:divBdr>
        <w:top w:val="none" w:sz="0" w:space="0" w:color="auto"/>
        <w:left w:val="none" w:sz="0" w:space="0" w:color="auto"/>
        <w:bottom w:val="none" w:sz="0" w:space="0" w:color="auto"/>
        <w:right w:val="none" w:sz="0" w:space="0" w:color="auto"/>
      </w:divBdr>
    </w:div>
    <w:div w:id="1913736366">
      <w:bodyDiv w:val="1"/>
      <w:marLeft w:val="0"/>
      <w:marRight w:val="0"/>
      <w:marTop w:val="0"/>
      <w:marBottom w:val="0"/>
      <w:divBdr>
        <w:top w:val="none" w:sz="0" w:space="0" w:color="auto"/>
        <w:left w:val="none" w:sz="0" w:space="0" w:color="auto"/>
        <w:bottom w:val="none" w:sz="0" w:space="0" w:color="auto"/>
        <w:right w:val="none" w:sz="0" w:space="0" w:color="auto"/>
      </w:divBdr>
    </w:div>
    <w:div w:id="1918631974">
      <w:bodyDiv w:val="1"/>
      <w:marLeft w:val="0"/>
      <w:marRight w:val="0"/>
      <w:marTop w:val="0"/>
      <w:marBottom w:val="0"/>
      <w:divBdr>
        <w:top w:val="none" w:sz="0" w:space="0" w:color="auto"/>
        <w:left w:val="none" w:sz="0" w:space="0" w:color="auto"/>
        <w:bottom w:val="none" w:sz="0" w:space="0" w:color="auto"/>
        <w:right w:val="none" w:sz="0" w:space="0" w:color="auto"/>
      </w:divBdr>
    </w:div>
    <w:div w:id="1935433413">
      <w:bodyDiv w:val="1"/>
      <w:marLeft w:val="0"/>
      <w:marRight w:val="0"/>
      <w:marTop w:val="0"/>
      <w:marBottom w:val="0"/>
      <w:divBdr>
        <w:top w:val="none" w:sz="0" w:space="0" w:color="auto"/>
        <w:left w:val="none" w:sz="0" w:space="0" w:color="auto"/>
        <w:bottom w:val="none" w:sz="0" w:space="0" w:color="auto"/>
        <w:right w:val="none" w:sz="0" w:space="0" w:color="auto"/>
      </w:divBdr>
      <w:divsChild>
        <w:div w:id="1206870760">
          <w:marLeft w:val="0"/>
          <w:marRight w:val="0"/>
          <w:marTop w:val="0"/>
          <w:marBottom w:val="0"/>
          <w:divBdr>
            <w:top w:val="none" w:sz="0" w:space="0" w:color="auto"/>
            <w:left w:val="none" w:sz="0" w:space="0" w:color="auto"/>
            <w:bottom w:val="none" w:sz="0" w:space="0" w:color="auto"/>
            <w:right w:val="none" w:sz="0" w:space="0" w:color="auto"/>
          </w:divBdr>
          <w:divsChild>
            <w:div w:id="271280287">
              <w:marLeft w:val="0"/>
              <w:marRight w:val="0"/>
              <w:marTop w:val="0"/>
              <w:marBottom w:val="0"/>
              <w:divBdr>
                <w:top w:val="none" w:sz="0" w:space="0" w:color="auto"/>
                <w:left w:val="none" w:sz="0" w:space="0" w:color="auto"/>
                <w:bottom w:val="none" w:sz="0" w:space="0" w:color="auto"/>
                <w:right w:val="none" w:sz="0" w:space="0" w:color="auto"/>
              </w:divBdr>
              <w:divsChild>
                <w:div w:id="170729955">
                  <w:marLeft w:val="0"/>
                  <w:marRight w:val="0"/>
                  <w:marTop w:val="0"/>
                  <w:marBottom w:val="0"/>
                  <w:divBdr>
                    <w:top w:val="none" w:sz="0" w:space="0" w:color="auto"/>
                    <w:left w:val="none" w:sz="0" w:space="0" w:color="auto"/>
                    <w:bottom w:val="none" w:sz="0" w:space="0" w:color="auto"/>
                    <w:right w:val="none" w:sz="0" w:space="0" w:color="auto"/>
                  </w:divBdr>
                  <w:divsChild>
                    <w:div w:id="819350754">
                      <w:marLeft w:val="0"/>
                      <w:marRight w:val="0"/>
                      <w:marTop w:val="0"/>
                      <w:marBottom w:val="0"/>
                      <w:divBdr>
                        <w:top w:val="none" w:sz="0" w:space="0" w:color="auto"/>
                        <w:left w:val="none" w:sz="0" w:space="0" w:color="auto"/>
                        <w:bottom w:val="none" w:sz="0" w:space="0" w:color="auto"/>
                        <w:right w:val="none" w:sz="0" w:space="0" w:color="auto"/>
                      </w:divBdr>
                    </w:div>
                  </w:divsChild>
                </w:div>
                <w:div w:id="618529413">
                  <w:marLeft w:val="0"/>
                  <w:marRight w:val="0"/>
                  <w:marTop w:val="0"/>
                  <w:marBottom w:val="0"/>
                  <w:divBdr>
                    <w:top w:val="none" w:sz="0" w:space="0" w:color="auto"/>
                    <w:left w:val="none" w:sz="0" w:space="0" w:color="auto"/>
                    <w:bottom w:val="none" w:sz="0" w:space="0" w:color="auto"/>
                    <w:right w:val="none" w:sz="0" w:space="0" w:color="auto"/>
                  </w:divBdr>
                  <w:divsChild>
                    <w:div w:id="278729633">
                      <w:marLeft w:val="0"/>
                      <w:marRight w:val="0"/>
                      <w:marTop w:val="0"/>
                      <w:marBottom w:val="0"/>
                      <w:divBdr>
                        <w:top w:val="none" w:sz="0" w:space="0" w:color="auto"/>
                        <w:left w:val="none" w:sz="0" w:space="0" w:color="auto"/>
                        <w:bottom w:val="none" w:sz="0" w:space="0" w:color="auto"/>
                        <w:right w:val="none" w:sz="0" w:space="0" w:color="auto"/>
                      </w:divBdr>
                    </w:div>
                  </w:divsChild>
                </w:div>
                <w:div w:id="647436009">
                  <w:marLeft w:val="0"/>
                  <w:marRight w:val="0"/>
                  <w:marTop w:val="0"/>
                  <w:marBottom w:val="0"/>
                  <w:divBdr>
                    <w:top w:val="none" w:sz="0" w:space="0" w:color="auto"/>
                    <w:left w:val="none" w:sz="0" w:space="0" w:color="auto"/>
                    <w:bottom w:val="none" w:sz="0" w:space="0" w:color="auto"/>
                    <w:right w:val="none" w:sz="0" w:space="0" w:color="auto"/>
                  </w:divBdr>
                  <w:divsChild>
                    <w:div w:id="1051615303">
                      <w:marLeft w:val="0"/>
                      <w:marRight w:val="0"/>
                      <w:marTop w:val="0"/>
                      <w:marBottom w:val="0"/>
                      <w:divBdr>
                        <w:top w:val="none" w:sz="0" w:space="0" w:color="auto"/>
                        <w:left w:val="none" w:sz="0" w:space="0" w:color="auto"/>
                        <w:bottom w:val="none" w:sz="0" w:space="0" w:color="auto"/>
                        <w:right w:val="none" w:sz="0" w:space="0" w:color="auto"/>
                      </w:divBdr>
                    </w:div>
                  </w:divsChild>
                </w:div>
                <w:div w:id="1126894200">
                  <w:marLeft w:val="0"/>
                  <w:marRight w:val="0"/>
                  <w:marTop w:val="0"/>
                  <w:marBottom w:val="0"/>
                  <w:divBdr>
                    <w:top w:val="none" w:sz="0" w:space="0" w:color="auto"/>
                    <w:left w:val="none" w:sz="0" w:space="0" w:color="auto"/>
                    <w:bottom w:val="none" w:sz="0" w:space="0" w:color="auto"/>
                    <w:right w:val="none" w:sz="0" w:space="0" w:color="auto"/>
                  </w:divBdr>
                  <w:divsChild>
                    <w:div w:id="1450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216944">
      <w:bodyDiv w:val="1"/>
      <w:marLeft w:val="0"/>
      <w:marRight w:val="0"/>
      <w:marTop w:val="0"/>
      <w:marBottom w:val="0"/>
      <w:divBdr>
        <w:top w:val="none" w:sz="0" w:space="0" w:color="auto"/>
        <w:left w:val="none" w:sz="0" w:space="0" w:color="auto"/>
        <w:bottom w:val="none" w:sz="0" w:space="0" w:color="auto"/>
        <w:right w:val="none" w:sz="0" w:space="0" w:color="auto"/>
      </w:divBdr>
    </w:div>
    <w:div w:id="2031563163">
      <w:bodyDiv w:val="1"/>
      <w:marLeft w:val="0"/>
      <w:marRight w:val="0"/>
      <w:marTop w:val="0"/>
      <w:marBottom w:val="0"/>
      <w:divBdr>
        <w:top w:val="none" w:sz="0" w:space="0" w:color="auto"/>
        <w:left w:val="none" w:sz="0" w:space="0" w:color="auto"/>
        <w:bottom w:val="none" w:sz="0" w:space="0" w:color="auto"/>
        <w:right w:val="none" w:sz="0" w:space="0" w:color="auto"/>
      </w:divBdr>
    </w:div>
    <w:div w:id="211940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RCRHelpDesk@nih.gov" TargetMode="External"/><Relationship Id="rId39" Type="http://schemas.openxmlformats.org/officeDocument/2006/relationships/hyperlink" Target="mailto:NCI_DCP_PIO@mail.nih.gov" TargetMode="External"/><Relationship Id="rId21" Type="http://schemas.openxmlformats.org/officeDocument/2006/relationships/hyperlink" Target="https://prevention.cancer.gov/clinical-trials/clinical-trials-management/protocol-information-office/clinical-trials-reference" TargetMode="External"/><Relationship Id="rId34" Type="http://schemas.openxmlformats.org/officeDocument/2006/relationships/hyperlink" Target="https://www.cp-ctnet-dmacc.org/public/downloads/CP-CTNet_SOP_02-01_Reporting_Serious_Adverse_Events.pdf" TargetMode="External"/><Relationship Id="rId42" Type="http://schemas.openxmlformats.org/officeDocument/2006/relationships/hyperlink" Target="https://pubs.niaaa.nih.gov/publications/treatment/treatment.htm" TargetMode="External"/><Relationship Id="rId47" Type="http://schemas.openxmlformats.org/officeDocument/2006/relationships/hyperlink" Target="http://www.aa.org" TargetMode="External"/><Relationship Id="rId50" Type="http://schemas.openxmlformats.org/officeDocument/2006/relationships/hyperlink" Target="http://www.smartrecovery.org" TargetMode="External"/><Relationship Id="rId55" Type="http://schemas.openxmlformats.org/officeDocument/2006/relationships/hyperlink" Target="https://cancercontrol.cancer.gov/brp/tcrb/" TargetMode="External"/><Relationship Id="rId63" Type="http://schemas.openxmlformats.org/officeDocument/2006/relationships/hyperlink" Target="http://www.hhs.gov" TargetMode="External"/><Relationship Id="rId68"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ncicirb.org/" TargetMode="External"/><Relationship Id="rId11" Type="http://schemas.openxmlformats.org/officeDocument/2006/relationships/hyperlink" Target="mailto:NCI_DCP_PIO@mail.nih.gov" TargetMode="External"/><Relationship Id="rId24" Type="http://schemas.openxmlformats.org/officeDocument/2006/relationships/hyperlink" Target="https://ctepcore.nci.nih.gov/rcr" TargetMode="External"/><Relationship Id="rId32" Type="http://schemas.openxmlformats.org/officeDocument/2006/relationships/hyperlink" Target="http://ctep.cancer.gov/protocolDevelopment/electronic_applications/ctc.htm" TargetMode="External"/><Relationship Id="rId37" Type="http://schemas.openxmlformats.org/officeDocument/2006/relationships/hyperlink" Target="https://www.cp-ctnet-dmacc.org/public/program-resources/" TargetMode="External"/><Relationship Id="rId40" Type="http://schemas.openxmlformats.org/officeDocument/2006/relationships/hyperlink" Target="http://www.cancer.gov/grants-training/grants-management/nci-policies/genomic-data" TargetMode="External"/><Relationship Id="rId45" Type="http://schemas.openxmlformats.org/officeDocument/2006/relationships/hyperlink" Target="http://www.samhsa.gov" TargetMode="External"/><Relationship Id="rId53" Type="http://schemas.openxmlformats.org/officeDocument/2006/relationships/hyperlink" Target="http://www.adultchildren.org" TargetMode="External"/><Relationship Id="rId58" Type="http://schemas.openxmlformats.org/officeDocument/2006/relationships/hyperlink" Target="https://smokefree.gov/stay-smokefree-good" TargetMode="Externa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ctepcore.nci.nih.gov/iam" TargetMode="External"/><Relationship Id="rId28" Type="http://schemas.openxmlformats.org/officeDocument/2006/relationships/hyperlink" Target="https://www.ncicirb.org/" TargetMode="External"/><Relationship Id="rId36" Type="http://schemas.openxmlformats.org/officeDocument/2006/relationships/hyperlink" Target="mailto:safety@ccsainc.com" TargetMode="External"/><Relationship Id="rId49" Type="http://schemas.openxmlformats.org/officeDocument/2006/relationships/hyperlink" Target="http://www.sossobriety.org" TargetMode="External"/><Relationship Id="rId57" Type="http://schemas.openxmlformats.org/officeDocument/2006/relationships/hyperlink" Target="https://smokefree.gov/sites/default/files/pdf/clear-horizons-accessible.pdf" TargetMode="External"/><Relationship Id="rId61" Type="http://schemas.openxmlformats.org/officeDocument/2006/relationships/hyperlink" Target="http://www.cdc.gov/tobacco/quit_smoking/how_to_quit/pathways/index.htm" TargetMode="External"/><Relationship Id="rId10" Type="http://schemas.openxmlformats.org/officeDocument/2006/relationships/image" Target="media/image2.png"/><Relationship Id="rId19" Type="http://schemas.openxmlformats.org/officeDocument/2006/relationships/image" Target="media/image3.JPG"/><Relationship Id="rId31" Type="http://schemas.openxmlformats.org/officeDocument/2006/relationships/hyperlink" Target="mailto:UserSupport_CP-CTNet@frontierscience.org" TargetMode="External"/><Relationship Id="rId44" Type="http://schemas.openxmlformats.org/officeDocument/2006/relationships/hyperlink" Target="http://www.nida.nih.gov" TargetMode="External"/><Relationship Id="rId52" Type="http://schemas.openxmlformats.org/officeDocument/2006/relationships/hyperlink" Target="http://www.al-anon.alateen.org" TargetMode="External"/><Relationship Id="rId60" Type="http://schemas.openxmlformats.org/officeDocument/2006/relationships/hyperlink" Target="https://espanol.smokefree.gov/" TargetMode="External"/><Relationship Id="rId65" Type="http://schemas.openxmlformats.org/officeDocument/2006/relationships/header" Target="header4.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ctepcore.nci.nih.gov/iam" TargetMode="External"/><Relationship Id="rId27" Type="http://schemas.openxmlformats.org/officeDocument/2006/relationships/hyperlink" Target="https://grants.nih.gov/grants/guide/notice-files/not-od-16-094.html" TargetMode="External"/><Relationship Id="rId30" Type="http://schemas.openxmlformats.org/officeDocument/2006/relationships/hyperlink" Target="https://prevention.cancer.gov/sites/default/files/uploads/clinical_trial/Investigational-Agent-Request.docx" TargetMode="External"/><Relationship Id="rId35" Type="http://schemas.openxmlformats.org/officeDocument/2006/relationships/hyperlink" Target="https://prevention.cancer.gov/clinical-trials/clinical-trials-management/cp-ctnet-instructions-forms" TargetMode="External"/><Relationship Id="rId43" Type="http://schemas.openxmlformats.org/officeDocument/2006/relationships/hyperlink" Target="http://www.niaaa.nih.gov" TargetMode="External"/><Relationship Id="rId48" Type="http://schemas.openxmlformats.org/officeDocument/2006/relationships/hyperlink" Target="http://www.moderation.org" TargetMode="External"/><Relationship Id="rId56" Type="http://schemas.openxmlformats.org/officeDocument/2006/relationships/hyperlink" Target="http://smokefree.gov/sites/default/files/pdf/clearing-the-air-accessible.pdf" TargetMode="External"/><Relationship Id="rId64" Type="http://schemas.openxmlformats.org/officeDocument/2006/relationships/hyperlink" Target="http://smokefree.gov/talk-to-an-expert" TargetMode="External"/><Relationship Id="rId69" Type="http://schemas.openxmlformats.org/officeDocument/2006/relationships/image" Target="media/image4.png"/><Relationship Id="rId8" Type="http://schemas.openxmlformats.org/officeDocument/2006/relationships/hyperlink" Target="https://prevention.cancer.gov/clinical-trials/clinical-trials-management/protocol-information-office/pio-instructions-and-tools/cp-ctnet-instructions-forms" TargetMode="External"/><Relationship Id="rId51" Type="http://schemas.openxmlformats.org/officeDocument/2006/relationships/hyperlink" Target="http://www.womenforsobriety.org" TargetMode="Externa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mailto:NCI_DCP_PIO@mail.nih.gov" TargetMode="External"/><Relationship Id="rId17" Type="http://schemas.openxmlformats.org/officeDocument/2006/relationships/header" Target="header3.xml"/><Relationship Id="rId25" Type="http://schemas.openxmlformats.org/officeDocument/2006/relationships/hyperlink" Target="https://ctep.cancer.gov/investigatorResources/default.htm" TargetMode="External"/><Relationship Id="rId33" Type="http://schemas.openxmlformats.org/officeDocument/2006/relationships/hyperlink" Target="https://prevention.cancer.gov/clinical-trials/clinical-trials-management/cp-ctnet-instructions-forms" TargetMode="External"/><Relationship Id="rId38" Type="http://schemas.openxmlformats.org/officeDocument/2006/relationships/hyperlink" Target="http://cancercenters.cancer.gov/GrantsFunding/DSMPRevCriteria" TargetMode="External"/><Relationship Id="rId46" Type="http://schemas.openxmlformats.org/officeDocument/2006/relationships/hyperlink" Target="http://www.findtreatment.samhsa.gov" TargetMode="External"/><Relationship Id="rId59" Type="http://schemas.openxmlformats.org/officeDocument/2006/relationships/hyperlink" Target="https://women.smokefree.gov/" TargetMode="External"/><Relationship Id="rId67" Type="http://schemas.openxmlformats.org/officeDocument/2006/relationships/header" Target="header5.xml"/><Relationship Id="rId20" Type="http://schemas.openxmlformats.org/officeDocument/2006/relationships/hyperlink" Target="https://prevention.cancer.gov/clinical-trials/clinical-trials-management/protocol-information-office/clinical-trials-reference" TargetMode="External"/><Relationship Id="rId41" Type="http://schemas.openxmlformats.org/officeDocument/2006/relationships/hyperlink" Target="https://applications.prevention.cancer.gov/cp-ctnet" TargetMode="External"/><Relationship Id="rId54" Type="http://schemas.openxmlformats.org/officeDocument/2006/relationships/hyperlink" Target="http://www.smokefree.gov" TargetMode="External"/><Relationship Id="rId62" Type="http://schemas.openxmlformats.org/officeDocument/2006/relationships/hyperlink" Target="https://livehelp.cancer.gov" TargetMode="External"/><Relationship Id="rId7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FE1CEB23D340C284F39E9F68227808"/>
        <w:category>
          <w:name w:val="General"/>
          <w:gallery w:val="placeholder"/>
        </w:category>
        <w:types>
          <w:type w:val="bbPlcHdr"/>
        </w:types>
        <w:behaviors>
          <w:behavior w:val="content"/>
        </w:behaviors>
        <w:guid w:val="{9BB5FFE0-D04D-450C-A84E-0050873AEA7B}"/>
      </w:docPartPr>
      <w:docPartBody>
        <w:p w:rsidR="009F49C0" w:rsidRDefault="00E2275A" w:rsidP="00E2275A">
          <w:pPr>
            <w:pStyle w:val="DDFE1CEB23D340C284F39E9F68227808"/>
          </w:pPr>
          <w:r w:rsidRPr="00200E07">
            <w:rPr>
              <w:rStyle w:val="PlaceholderText"/>
              <w:i/>
              <w:color w:val="FF0000"/>
            </w:rPr>
            <w:t>[Insert study drug]</w:t>
          </w:r>
        </w:p>
      </w:docPartBody>
    </w:docPart>
    <w:docPart>
      <w:docPartPr>
        <w:name w:val="3272FC87AA434E76883303216D2EE14C"/>
        <w:category>
          <w:name w:val="General"/>
          <w:gallery w:val="placeholder"/>
        </w:category>
        <w:types>
          <w:type w:val="bbPlcHdr"/>
        </w:types>
        <w:behaviors>
          <w:behavior w:val="content"/>
        </w:behaviors>
        <w:guid w:val="{3D2C5C88-0452-477D-A4A4-3C61FA27F970}"/>
      </w:docPartPr>
      <w:docPartBody>
        <w:p w:rsidR="009F49C0" w:rsidRDefault="00E2275A" w:rsidP="00E2275A">
          <w:pPr>
            <w:pStyle w:val="3272FC87AA434E76883303216D2EE14C"/>
          </w:pPr>
          <w:r w:rsidRPr="00200E07">
            <w:rPr>
              <w:rStyle w:val="PlaceholderText"/>
              <w:color w:val="FF0000"/>
            </w:rPr>
            <w:t>[certain specific enzyme(s) in your liver or other tissues</w:t>
          </w:r>
          <w:r w:rsidRPr="00200E07">
            <w:rPr>
              <w:rStyle w:val="PlaceholderText"/>
              <w:b/>
              <w:color w:val="FF0000"/>
            </w:rPr>
            <w:t xml:space="preserve"> </w:t>
          </w:r>
          <w:r w:rsidRPr="00200E07">
            <w:rPr>
              <w:rStyle w:val="PlaceholderText"/>
              <w:color w:val="FF0000"/>
            </w:rPr>
            <w:t>like the gut]</w:t>
          </w:r>
        </w:p>
      </w:docPartBody>
    </w:docPart>
    <w:docPart>
      <w:docPartPr>
        <w:name w:val="21D5992C15AA436D955635C2D3831FC4"/>
        <w:category>
          <w:name w:val="General"/>
          <w:gallery w:val="placeholder"/>
        </w:category>
        <w:types>
          <w:type w:val="bbPlcHdr"/>
        </w:types>
        <w:behaviors>
          <w:behavior w:val="content"/>
        </w:behaviors>
        <w:guid w:val="{F2C415F5-B9FC-4985-98D1-5BA45D1C4190}"/>
      </w:docPartPr>
      <w:docPartBody>
        <w:p w:rsidR="009F49C0" w:rsidRDefault="00E2275A" w:rsidP="00E2275A">
          <w:pPr>
            <w:pStyle w:val="21D5992C15AA436D955635C2D3831FC4"/>
          </w:pPr>
          <w:r w:rsidRPr="00200E07">
            <w:rPr>
              <w:rStyle w:val="PlaceholderText"/>
              <w:color w:val="FF0000"/>
            </w:rPr>
            <w:t>[certain transport proteins that help move drugs in and out of cell]</w:t>
          </w:r>
        </w:p>
      </w:docPartBody>
    </w:docPart>
    <w:docPart>
      <w:docPartPr>
        <w:name w:val="134265FA43C0447D93BE0271DA291E0F"/>
        <w:category>
          <w:name w:val="General"/>
          <w:gallery w:val="placeholder"/>
        </w:category>
        <w:types>
          <w:type w:val="bbPlcHdr"/>
        </w:types>
        <w:behaviors>
          <w:behavior w:val="content"/>
        </w:behaviors>
        <w:guid w:val="{92CFDC59-897B-42DF-87A5-DFF0DE81FB18}"/>
      </w:docPartPr>
      <w:docPartBody>
        <w:p w:rsidR="009F49C0" w:rsidRDefault="00E2275A" w:rsidP="00E2275A">
          <w:pPr>
            <w:pStyle w:val="134265FA43C0447D93BE0271DA291E0F"/>
          </w:pPr>
          <w:r w:rsidRPr="00200E07">
            <w:rPr>
              <w:rStyle w:val="PlaceholderText"/>
              <w:color w:val="FF0000"/>
            </w:rPr>
            <w:t>[the heart’s electrical activity (QTc prolongation)]</w:t>
          </w:r>
        </w:p>
      </w:docPartBody>
    </w:docPart>
    <w:docPart>
      <w:docPartPr>
        <w:name w:val="E33CDCEABB3241FB936D596FA95A2BF9"/>
        <w:category>
          <w:name w:val="General"/>
          <w:gallery w:val="placeholder"/>
        </w:category>
        <w:types>
          <w:type w:val="bbPlcHdr"/>
        </w:types>
        <w:behaviors>
          <w:behavior w:val="content"/>
        </w:behaviors>
        <w:guid w:val="{055F1A47-30CB-42B3-A749-BBAA1190EEDA}"/>
      </w:docPartPr>
      <w:docPartBody>
        <w:p w:rsidR="009F49C0" w:rsidRDefault="00E2275A" w:rsidP="00E2275A">
          <w:pPr>
            <w:pStyle w:val="E33CDCEABB3241FB936D596FA95A2BF9"/>
          </w:pPr>
          <w:r w:rsidRPr="007B30A4">
            <w:rPr>
              <w:rStyle w:val="Style25"/>
            </w:rPr>
            <w:t>CYP isoenzymes</w:t>
          </w:r>
        </w:p>
      </w:docPartBody>
    </w:docPart>
    <w:docPart>
      <w:docPartPr>
        <w:name w:val="662851951F7C43EE9CD4CA83F404A140"/>
        <w:category>
          <w:name w:val="General"/>
          <w:gallery w:val="placeholder"/>
        </w:category>
        <w:types>
          <w:type w:val="bbPlcHdr"/>
        </w:types>
        <w:behaviors>
          <w:behavior w:val="content"/>
        </w:behaviors>
        <w:guid w:val="{506CACC1-1769-4202-BF60-043AFFAE2196}"/>
      </w:docPartPr>
      <w:docPartBody>
        <w:p w:rsidR="009F49C0" w:rsidRDefault="00E2275A" w:rsidP="00E2275A">
          <w:pPr>
            <w:pStyle w:val="662851951F7C43EE9CD4CA83F404A140"/>
          </w:pPr>
          <w:r w:rsidRPr="00200E07">
            <w:rPr>
              <w:rStyle w:val="PlaceholderText"/>
              <w:i/>
              <w:color w:val="FF0000"/>
            </w:rPr>
            <w:t>[enter name of CYP isoenzyme(s)]</w:t>
          </w:r>
        </w:p>
      </w:docPartBody>
    </w:docPart>
    <w:docPart>
      <w:docPartPr>
        <w:name w:val="A61FC5CBFA9642E5866D6B572835F59C"/>
        <w:category>
          <w:name w:val="General"/>
          <w:gallery w:val="placeholder"/>
        </w:category>
        <w:types>
          <w:type w:val="bbPlcHdr"/>
        </w:types>
        <w:behaviors>
          <w:behavior w:val="content"/>
        </w:behaviors>
        <w:guid w:val="{92B9F688-BB60-440C-8FF2-2C163DF52161}"/>
      </w:docPartPr>
      <w:docPartBody>
        <w:p w:rsidR="009F49C0" w:rsidRDefault="00E2275A" w:rsidP="00E2275A">
          <w:pPr>
            <w:pStyle w:val="A61FC5CBFA9642E5866D6B572835F59C"/>
          </w:pPr>
          <w:r w:rsidRPr="00200E07">
            <w:rPr>
              <w:rStyle w:val="PlaceholderText"/>
              <w:color w:val="FF0000"/>
            </w:rPr>
            <w:t>[Insert brief, easy explanation of the nature of the interaction, i.e., for substrates: “[insert study drug name] is broken down by this enzyme and may be affected by other drugs that inhibit or induce this enzyme.”]</w:t>
          </w:r>
        </w:p>
      </w:docPartBody>
    </w:docPart>
    <w:docPart>
      <w:docPartPr>
        <w:name w:val="980DCC322CE24351B677B366D4C51100"/>
        <w:category>
          <w:name w:val="General"/>
          <w:gallery w:val="placeholder"/>
        </w:category>
        <w:types>
          <w:type w:val="bbPlcHdr"/>
        </w:types>
        <w:behaviors>
          <w:behavior w:val="content"/>
        </w:behaviors>
        <w:guid w:val="{1D9A7B03-6D6B-42A6-A2DC-1676E230DBD3}"/>
      </w:docPartPr>
      <w:docPartBody>
        <w:p w:rsidR="009F49C0" w:rsidRDefault="00E2275A" w:rsidP="00E2275A">
          <w:pPr>
            <w:pStyle w:val="980DCC322CE24351B677B366D4C51100"/>
          </w:pPr>
          <w:r w:rsidRPr="007B30A4">
            <w:rPr>
              <w:rStyle w:val="Style25"/>
            </w:rPr>
            <w:t>Protein transporters</w:t>
          </w:r>
        </w:p>
      </w:docPartBody>
    </w:docPart>
    <w:docPart>
      <w:docPartPr>
        <w:name w:val="A1EEB978C9874BDD87CE352A2C8F9DE5"/>
        <w:category>
          <w:name w:val="General"/>
          <w:gallery w:val="placeholder"/>
        </w:category>
        <w:types>
          <w:type w:val="bbPlcHdr"/>
        </w:types>
        <w:behaviors>
          <w:behavior w:val="content"/>
        </w:behaviors>
        <w:guid w:val="{A7C7F104-20FD-4E0D-94BD-817012FCE61C}"/>
      </w:docPartPr>
      <w:docPartBody>
        <w:p w:rsidR="009F49C0" w:rsidRDefault="00E2275A" w:rsidP="00E2275A">
          <w:pPr>
            <w:pStyle w:val="A1EEB978C9874BDD87CE352A2C8F9DE5"/>
          </w:pPr>
          <w:r w:rsidRPr="00223607">
            <w:rPr>
              <w:rStyle w:val="Style25"/>
            </w:rPr>
            <w:t>CYP isoenzymes</w:t>
          </w:r>
        </w:p>
      </w:docPartBody>
    </w:docPart>
    <w:docPart>
      <w:docPartPr>
        <w:name w:val="4921156B38DF46959D486C8FB6DBD19A"/>
        <w:category>
          <w:name w:val="General"/>
          <w:gallery w:val="placeholder"/>
        </w:category>
        <w:types>
          <w:type w:val="bbPlcHdr"/>
        </w:types>
        <w:behaviors>
          <w:behavior w:val="content"/>
        </w:behaviors>
        <w:guid w:val="{866648DD-A699-4E02-9E06-EA61CBED4A69}"/>
      </w:docPartPr>
      <w:docPartBody>
        <w:p w:rsidR="009F49C0" w:rsidRDefault="00E2275A" w:rsidP="00E2275A">
          <w:pPr>
            <w:pStyle w:val="4921156B38DF46959D486C8FB6DBD19A"/>
          </w:pPr>
          <w:r w:rsidRPr="00200E07">
            <w:rPr>
              <w:rStyle w:val="PlaceholderText"/>
              <w:i/>
              <w:color w:val="FF0000"/>
            </w:rPr>
            <w:t>[enter name of transporter(s)]</w:t>
          </w:r>
        </w:p>
      </w:docPartBody>
    </w:docPart>
    <w:docPart>
      <w:docPartPr>
        <w:name w:val="6A991C94AE004389BCE0F823FFCFD075"/>
        <w:category>
          <w:name w:val="General"/>
          <w:gallery w:val="placeholder"/>
        </w:category>
        <w:types>
          <w:type w:val="bbPlcHdr"/>
        </w:types>
        <w:behaviors>
          <w:behavior w:val="content"/>
        </w:behaviors>
        <w:guid w:val="{18D9E5B3-72A3-46F5-A9C5-143294057C08}"/>
      </w:docPartPr>
      <w:docPartBody>
        <w:p w:rsidR="009F49C0" w:rsidRDefault="00E2275A" w:rsidP="00E2275A">
          <w:pPr>
            <w:pStyle w:val="6A991C94AE004389BCE0F823FFCFD075"/>
          </w:pPr>
          <w:r w:rsidRPr="00200E07">
            <w:rPr>
              <w:rStyle w:val="PlaceholderText"/>
              <w:color w:val="FF0000"/>
            </w:rPr>
            <w:t>[Insert brief, easy explanation of the nature of the interaction, i.e., for substrates: “[insert study drug name] is moved in and out of cells/organs by this transport protein.”]</w:t>
          </w:r>
        </w:p>
      </w:docPartBody>
    </w:docPart>
    <w:docPart>
      <w:docPartPr>
        <w:name w:val="4DA0B0C6B49D4C4FB4178AC1C903F360"/>
        <w:category>
          <w:name w:val="General"/>
          <w:gallery w:val="placeholder"/>
        </w:category>
        <w:types>
          <w:type w:val="bbPlcHdr"/>
        </w:types>
        <w:behaviors>
          <w:behavior w:val="content"/>
        </w:behaviors>
        <w:guid w:val="{E9F51714-8F3F-448E-93F7-814D7BB26FF2}"/>
      </w:docPartPr>
      <w:docPartBody>
        <w:p w:rsidR="009F49C0" w:rsidRDefault="00E2275A" w:rsidP="00E2275A">
          <w:pPr>
            <w:pStyle w:val="4DA0B0C6B49D4C4FB4178AC1C903F360"/>
          </w:pPr>
          <w:r w:rsidRPr="007B30A4">
            <w:rPr>
              <w:rStyle w:val="Style25"/>
            </w:rPr>
            <w:t>Heart’s electrical activities</w:t>
          </w:r>
        </w:p>
      </w:docPartBody>
    </w:docPart>
    <w:docPart>
      <w:docPartPr>
        <w:name w:val="21F17A409A5F4D5ABDB396D0BB7474F5"/>
        <w:category>
          <w:name w:val="General"/>
          <w:gallery w:val="placeholder"/>
        </w:category>
        <w:types>
          <w:type w:val="bbPlcHdr"/>
        </w:types>
        <w:behaviors>
          <w:behavior w:val="content"/>
        </w:behaviors>
        <w:guid w:val="{F1DEFCCF-0BCF-4E18-BE05-6662EA0527A8}"/>
      </w:docPartPr>
      <w:docPartBody>
        <w:p w:rsidR="009F49C0" w:rsidRDefault="00E2275A" w:rsidP="00E2275A">
          <w:pPr>
            <w:pStyle w:val="21F17A409A5F4D5ABDB396D0BB7474F5"/>
          </w:pPr>
          <w:r w:rsidRPr="00223607">
            <w:rPr>
              <w:rStyle w:val="Style25"/>
            </w:rPr>
            <w:t>CYP isoenzymes</w:t>
          </w:r>
        </w:p>
      </w:docPartBody>
    </w:docPart>
    <w:docPart>
      <w:docPartPr>
        <w:name w:val="0217782297FD4A70BC489011318A5FF3"/>
        <w:category>
          <w:name w:val="General"/>
          <w:gallery w:val="placeholder"/>
        </w:category>
        <w:types>
          <w:type w:val="bbPlcHdr"/>
        </w:types>
        <w:behaviors>
          <w:behavior w:val="content"/>
        </w:behaviors>
        <w:guid w:val="{7A6C4147-E144-4DFB-BACD-BA6E57851607}"/>
      </w:docPartPr>
      <w:docPartBody>
        <w:p w:rsidR="009F49C0" w:rsidRDefault="00E2275A" w:rsidP="00E2275A">
          <w:pPr>
            <w:pStyle w:val="0217782297FD4A70BC489011318A5FF3"/>
          </w:pPr>
          <w:r w:rsidRPr="007B30A4">
            <w:rPr>
              <w:rStyle w:val="PlaceholderText"/>
              <w:color w:val="FF0000"/>
            </w:rPr>
            <w:t>[Insert study drug]</w:t>
          </w:r>
        </w:p>
      </w:docPartBody>
    </w:docPart>
    <w:docPart>
      <w:docPartPr>
        <w:name w:val="7E670D3275614CFDB3E3BCE8FBD45B7D"/>
        <w:category>
          <w:name w:val="General"/>
          <w:gallery w:val="placeholder"/>
        </w:category>
        <w:types>
          <w:type w:val="bbPlcHdr"/>
        </w:types>
        <w:behaviors>
          <w:behavior w:val="content"/>
        </w:behaviors>
        <w:guid w:val="{DC3D9DF9-F772-4863-8C93-835EC6E24DE4}"/>
      </w:docPartPr>
      <w:docPartBody>
        <w:p w:rsidR="009F49C0" w:rsidRDefault="00E2275A" w:rsidP="00E2275A">
          <w:pPr>
            <w:pStyle w:val="7E670D3275614CFDB3E3BCE8FBD45B7D"/>
          </w:pPr>
          <w:r w:rsidRPr="00223607">
            <w:rPr>
              <w:rStyle w:val="Style25"/>
            </w:rPr>
            <w:t>CYP isoenzymes</w:t>
          </w:r>
        </w:p>
      </w:docPartBody>
    </w:docPart>
    <w:docPart>
      <w:docPartPr>
        <w:name w:val="70B0EA6962AE420984BF48328FC93C7A"/>
        <w:category>
          <w:name w:val="General"/>
          <w:gallery w:val="placeholder"/>
        </w:category>
        <w:types>
          <w:type w:val="bbPlcHdr"/>
        </w:types>
        <w:behaviors>
          <w:behavior w:val="content"/>
        </w:behaviors>
        <w:guid w:val="{49F051A4-1689-4AE3-98CE-41C6912CF055}"/>
      </w:docPartPr>
      <w:docPartBody>
        <w:p w:rsidR="009F49C0" w:rsidRDefault="00E2275A" w:rsidP="00E2275A">
          <w:pPr>
            <w:pStyle w:val="70B0EA6962AE420984BF48328FC93C7A"/>
          </w:pPr>
          <w:r w:rsidRPr="00200E07">
            <w:rPr>
              <w:rStyle w:val="PlaceholderText"/>
              <w:color w:val="FF0000"/>
            </w:rPr>
            <w:t>[Insert study drug]</w:t>
          </w:r>
        </w:p>
      </w:docPartBody>
    </w:docPart>
    <w:docPart>
      <w:docPartPr>
        <w:name w:val="6D6ED86023E84B699011B0C45D24B162"/>
        <w:category>
          <w:name w:val="General"/>
          <w:gallery w:val="placeholder"/>
        </w:category>
        <w:types>
          <w:type w:val="bbPlcHdr"/>
        </w:types>
        <w:behaviors>
          <w:behavior w:val="content"/>
        </w:behaviors>
        <w:guid w:val="{30140E4C-B687-4827-9D8A-A5F2E5718E7D}"/>
      </w:docPartPr>
      <w:docPartBody>
        <w:p w:rsidR="009F49C0" w:rsidRDefault="009F49C0" w:rsidP="009F49C0">
          <w:pPr>
            <w:pStyle w:val="6D6ED86023E84B699011B0C45D24B162"/>
          </w:pPr>
          <w:r w:rsidRPr="00200E07">
            <w:rPr>
              <w:rStyle w:val="PlaceholderText"/>
              <w:i/>
              <w:color w:val="FF0000"/>
            </w:rPr>
            <w:t>[“strong inducers/inhibitors or substrates] of [name(s) of CYP isoenzyme(s)], [transport protein(s), or any medicine associated with greater risk for having QTc prolongation.”]</w:t>
          </w:r>
        </w:p>
      </w:docPartBody>
    </w:docPart>
    <w:docPart>
      <w:docPartPr>
        <w:name w:val="5D38802236D0404C902F574E97997E69"/>
        <w:category>
          <w:name w:val="General"/>
          <w:gallery w:val="placeholder"/>
        </w:category>
        <w:types>
          <w:type w:val="bbPlcHdr"/>
        </w:types>
        <w:behaviors>
          <w:behavior w:val="content"/>
        </w:behaviors>
        <w:guid w:val="{D257DD45-8AD5-4359-97B3-3E345E5F778B}"/>
      </w:docPartPr>
      <w:docPartBody>
        <w:p w:rsidR="009F49C0" w:rsidRDefault="009F49C0" w:rsidP="009F49C0">
          <w:pPr>
            <w:pStyle w:val="5D38802236D0404C902F574E97997E69"/>
          </w:pPr>
          <w:r w:rsidRPr="00200E07">
            <w:rPr>
              <w:rStyle w:val="PlaceholderText"/>
              <w:color w:val="FF0000"/>
            </w:rPr>
            <w:t>[Add other specific medications here, if necessary. Examples include acid suppressing drugs, NSAIDS, St. John’s Wort.]</w:t>
          </w:r>
        </w:p>
      </w:docPartBody>
    </w:docPart>
    <w:docPart>
      <w:docPartPr>
        <w:name w:val="21423CE79D804235A3DF59C739D51E0A"/>
        <w:category>
          <w:name w:val="General"/>
          <w:gallery w:val="placeholder"/>
        </w:category>
        <w:types>
          <w:type w:val="bbPlcHdr"/>
        </w:types>
        <w:behaviors>
          <w:behavior w:val="content"/>
        </w:behaviors>
        <w:guid w:val="{94C2CF28-1A22-4857-8E02-91640C018DF0}"/>
      </w:docPartPr>
      <w:docPartBody>
        <w:p w:rsidR="009F49C0" w:rsidRDefault="009F49C0" w:rsidP="009F49C0">
          <w:pPr>
            <w:pStyle w:val="21423CE79D804235A3DF59C739D51E0A"/>
          </w:pPr>
          <w:r w:rsidRPr="00200E07">
            <w:rPr>
              <w:rStyle w:val="PlaceholderText"/>
              <w:color w:val="FF0000"/>
            </w:rPr>
            <w:t>[Add other specific medications here, if necessary. Examples include acid suppressing drugs, anticoagulants, NSAIDS.]</w:t>
          </w:r>
        </w:p>
      </w:docPartBody>
    </w:docPart>
    <w:docPart>
      <w:docPartPr>
        <w:name w:val="20B2968BB1094BFBA35FE0E4D90F1AD4"/>
        <w:category>
          <w:name w:val="General"/>
          <w:gallery w:val="placeholder"/>
        </w:category>
        <w:types>
          <w:type w:val="bbPlcHdr"/>
        </w:types>
        <w:behaviors>
          <w:behavior w:val="content"/>
        </w:behaviors>
        <w:guid w:val="{A1A2FD50-0B17-4E43-B5D6-3A29B7A118C0}"/>
      </w:docPartPr>
      <w:docPartBody>
        <w:p w:rsidR="009F49C0" w:rsidRDefault="009F49C0" w:rsidP="009F49C0">
          <w:pPr>
            <w:pStyle w:val="20B2968BB1094BFBA35FE0E4D90F1AD4"/>
          </w:pPr>
          <w:r w:rsidRPr="0043244C">
            <w:rPr>
              <w:rStyle w:val="PlaceholderText"/>
              <w:rFonts w:ascii="Times New Roman" w:hAnsi="Times New Roman"/>
              <w:b/>
              <w:color w:val="2C7FCE" w:themeColor="text2" w:themeTint="99"/>
            </w:rPr>
            <w:t>mmm/yyyy</w:t>
          </w:r>
        </w:p>
      </w:docPartBody>
    </w:docPart>
    <w:docPart>
      <w:docPartPr>
        <w:name w:val="6B463BE699DF480FB67A866D618F0E25"/>
        <w:category>
          <w:name w:val="General"/>
          <w:gallery w:val="placeholder"/>
        </w:category>
        <w:types>
          <w:type w:val="bbPlcHdr"/>
        </w:types>
        <w:behaviors>
          <w:behavior w:val="content"/>
        </w:behaviors>
        <w:guid w:val="{A6A85879-B0BE-4667-A269-889253C6EC4C}"/>
      </w:docPartPr>
      <w:docPartBody>
        <w:p w:rsidR="009F49C0" w:rsidRDefault="009F49C0" w:rsidP="009F49C0">
          <w:pPr>
            <w:pStyle w:val="6B463BE699DF480FB67A866D618F0E25"/>
          </w:pPr>
          <w:r w:rsidRPr="00642BD7">
            <w:rPr>
              <w:rStyle w:val="PlaceholderText"/>
              <w:color w:val="FF0000"/>
              <w:sz w:val="16"/>
              <w:szCs w:val="16"/>
            </w:rPr>
            <w:t>[insert study drug]</w:t>
          </w:r>
        </w:p>
      </w:docPartBody>
    </w:docPart>
    <w:docPart>
      <w:docPartPr>
        <w:name w:val="7E9CE93602454FD698585A5A96814A77"/>
        <w:category>
          <w:name w:val="General"/>
          <w:gallery w:val="placeholder"/>
        </w:category>
        <w:types>
          <w:type w:val="bbPlcHdr"/>
        </w:types>
        <w:behaviors>
          <w:behavior w:val="content"/>
        </w:behaviors>
        <w:guid w:val="{DEE26662-C11C-4DBE-834E-5354942BE849}"/>
      </w:docPartPr>
      <w:docPartBody>
        <w:p w:rsidR="009F49C0" w:rsidRDefault="009F49C0" w:rsidP="009F49C0">
          <w:pPr>
            <w:pStyle w:val="7E9CE93602454FD698585A5A96814A77"/>
          </w:pPr>
          <w:r w:rsidRPr="00642BD7">
            <w:rPr>
              <w:rStyle w:val="PlaceholderText"/>
              <w:color w:val="FF0000"/>
              <w:sz w:val="16"/>
              <w:szCs w:val="16"/>
            </w:rPr>
            <w:t>[a specific enzyme in your liver or other tissues like the gut, transport proteins that help move drugs in and out of cells, the heart’s electrical activity,]</w:t>
          </w:r>
        </w:p>
      </w:docPartBody>
    </w:docPart>
    <w:docPart>
      <w:docPartPr>
        <w:name w:val="67AC3EC4E79541A7AF414C053081D7E5"/>
        <w:category>
          <w:name w:val="General"/>
          <w:gallery w:val="placeholder"/>
        </w:category>
        <w:types>
          <w:type w:val="bbPlcHdr"/>
        </w:types>
        <w:behaviors>
          <w:behavior w:val="content"/>
        </w:behaviors>
        <w:guid w:val="{42036012-9B5E-40CD-99F4-94575ACE58C0}"/>
      </w:docPartPr>
      <w:docPartBody>
        <w:p w:rsidR="009F49C0" w:rsidRDefault="009F49C0" w:rsidP="009F49C0">
          <w:pPr>
            <w:pStyle w:val="67AC3EC4E79541A7AF414C053081D7E5"/>
          </w:pPr>
          <w:r w:rsidRPr="00642BD7">
            <w:rPr>
              <w:rStyle w:val="PlaceholderText"/>
              <w:color w:val="FF0000"/>
              <w:sz w:val="14"/>
              <w:szCs w:val="14"/>
              <w:u w:val="single"/>
            </w:rPr>
            <w:t>[List specific medications here. Examples: OTC drugs, herbal supplements, vitamins, acid suppressing drugs, anticoagulants, NSAIDs, digoxin.]</w:t>
          </w:r>
        </w:p>
      </w:docPartBody>
    </w:docPart>
    <w:docPart>
      <w:docPartPr>
        <w:name w:val="EBE6E5605AEF4D69B53EFB363B7DB97B"/>
        <w:category>
          <w:name w:val="General"/>
          <w:gallery w:val="placeholder"/>
        </w:category>
        <w:types>
          <w:type w:val="bbPlcHdr"/>
        </w:types>
        <w:behaviors>
          <w:behavior w:val="content"/>
        </w:behaviors>
        <w:guid w:val="{3459A7BE-44B2-4215-BAC5-46CD9BF9AF03}"/>
      </w:docPartPr>
      <w:docPartBody>
        <w:p w:rsidR="009F49C0" w:rsidRDefault="009F49C0" w:rsidP="009F49C0">
          <w:pPr>
            <w:pStyle w:val="EBE6E5605AEF4D69B53EFB363B7DB97B"/>
          </w:pPr>
          <w:r w:rsidRPr="00642BD7">
            <w:rPr>
              <w:rStyle w:val="PlaceholderText"/>
              <w:color w:val="FF0000"/>
              <w:sz w:val="16"/>
              <w:szCs w:val="16"/>
            </w:rPr>
            <w:t>[strong inducers/inhibitors/substrates of [insert CYP isoenzymes], interact with [insert transport proteins], or affect your heart’s electrical activity].</w:t>
          </w:r>
        </w:p>
      </w:docPartBody>
    </w:docPart>
    <w:docPart>
      <w:docPartPr>
        <w:name w:val="16E31641436F471B889956FF113096FA"/>
        <w:category>
          <w:name w:val="General"/>
          <w:gallery w:val="placeholder"/>
        </w:category>
        <w:types>
          <w:type w:val="bbPlcHdr"/>
        </w:types>
        <w:behaviors>
          <w:behavior w:val="content"/>
        </w:behaviors>
        <w:guid w:val="{7463900C-DED8-4817-9A97-DB3EA8BF48D9}"/>
      </w:docPartPr>
      <w:docPartBody>
        <w:p w:rsidR="009F49C0" w:rsidRDefault="009F49C0" w:rsidP="009F49C0">
          <w:pPr>
            <w:pStyle w:val="16E31641436F471B889956FF113096FA"/>
          </w:pPr>
          <w:r w:rsidRPr="0043244C">
            <w:rPr>
              <w:rStyle w:val="PlaceholderText"/>
              <w:rFonts w:ascii="Times New Roman" w:hAnsi="Times New Roman"/>
              <w:b/>
              <w:color w:val="2C7FCE" w:themeColor="text2" w:themeTint="99"/>
            </w:rPr>
            <w:t>mmm/yyyy</w:t>
          </w:r>
        </w:p>
      </w:docPartBody>
    </w:docPart>
    <w:docPart>
      <w:docPartPr>
        <w:name w:val="5554BC9FA5794C4A98A36D413DF083EA"/>
        <w:category>
          <w:name w:val="General"/>
          <w:gallery w:val="placeholder"/>
        </w:category>
        <w:types>
          <w:type w:val="bbPlcHdr"/>
        </w:types>
        <w:behaviors>
          <w:behavior w:val="content"/>
        </w:behaviors>
        <w:guid w:val="{F7DAFADB-6C9E-4A58-82C3-17C3194279B7}"/>
      </w:docPartPr>
      <w:docPartBody>
        <w:p w:rsidR="009F49C0" w:rsidRDefault="009F49C0" w:rsidP="009F49C0">
          <w:pPr>
            <w:pStyle w:val="5554BC9FA5794C4A98A36D413DF083EA"/>
          </w:pPr>
          <w:r w:rsidRPr="002C2934">
            <w:rPr>
              <w:rStyle w:val="PlaceholderText"/>
              <w:color w:val="2C7FCE" w:themeColor="text2" w:themeTint="99"/>
            </w:rPr>
            <w:t>[enter letter/number]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Webdings">
    <w:panose1 w:val="05030102010509060703"/>
    <w:charset w:val="02"/>
    <w:family w:val="roman"/>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5A"/>
    <w:rsid w:val="00002C46"/>
    <w:rsid w:val="000032D4"/>
    <w:rsid w:val="00026294"/>
    <w:rsid w:val="00031BEA"/>
    <w:rsid w:val="00032964"/>
    <w:rsid w:val="00040135"/>
    <w:rsid w:val="00060A0D"/>
    <w:rsid w:val="00092CE8"/>
    <w:rsid w:val="00093BE7"/>
    <w:rsid w:val="000C03F5"/>
    <w:rsid w:val="000C2A82"/>
    <w:rsid w:val="000E6667"/>
    <w:rsid w:val="000E772C"/>
    <w:rsid w:val="000F773A"/>
    <w:rsid w:val="00163006"/>
    <w:rsid w:val="001632F2"/>
    <w:rsid w:val="00176BA8"/>
    <w:rsid w:val="00177990"/>
    <w:rsid w:val="001B26D3"/>
    <w:rsid w:val="001B276B"/>
    <w:rsid w:val="001B3576"/>
    <w:rsid w:val="001C43A1"/>
    <w:rsid w:val="001D67C8"/>
    <w:rsid w:val="001E44A6"/>
    <w:rsid w:val="001F0AFA"/>
    <w:rsid w:val="0022043C"/>
    <w:rsid w:val="002228E2"/>
    <w:rsid w:val="00240FB9"/>
    <w:rsid w:val="00254AAC"/>
    <w:rsid w:val="002706D8"/>
    <w:rsid w:val="0027661D"/>
    <w:rsid w:val="002776A8"/>
    <w:rsid w:val="002907BB"/>
    <w:rsid w:val="0029456B"/>
    <w:rsid w:val="0029707F"/>
    <w:rsid w:val="002B07CC"/>
    <w:rsid w:val="002C2034"/>
    <w:rsid w:val="002C548C"/>
    <w:rsid w:val="002C7F2D"/>
    <w:rsid w:val="002D55D2"/>
    <w:rsid w:val="002E611D"/>
    <w:rsid w:val="00301002"/>
    <w:rsid w:val="0031167A"/>
    <w:rsid w:val="003160D1"/>
    <w:rsid w:val="003335A5"/>
    <w:rsid w:val="00345321"/>
    <w:rsid w:val="0034574F"/>
    <w:rsid w:val="00356263"/>
    <w:rsid w:val="003B433A"/>
    <w:rsid w:val="003C3B66"/>
    <w:rsid w:val="003D0B90"/>
    <w:rsid w:val="003E17BB"/>
    <w:rsid w:val="003F6FE6"/>
    <w:rsid w:val="0040286E"/>
    <w:rsid w:val="00404278"/>
    <w:rsid w:val="0044569C"/>
    <w:rsid w:val="0046219E"/>
    <w:rsid w:val="00466963"/>
    <w:rsid w:val="0047388A"/>
    <w:rsid w:val="004C1991"/>
    <w:rsid w:val="004C6C36"/>
    <w:rsid w:val="004D01B3"/>
    <w:rsid w:val="004D5693"/>
    <w:rsid w:val="004E5D1B"/>
    <w:rsid w:val="004E60A0"/>
    <w:rsid w:val="005022E1"/>
    <w:rsid w:val="005208AA"/>
    <w:rsid w:val="00521CA0"/>
    <w:rsid w:val="00523B39"/>
    <w:rsid w:val="00523C42"/>
    <w:rsid w:val="0054147F"/>
    <w:rsid w:val="00561843"/>
    <w:rsid w:val="00563F99"/>
    <w:rsid w:val="00566B5B"/>
    <w:rsid w:val="005711A5"/>
    <w:rsid w:val="005828B5"/>
    <w:rsid w:val="00587AF1"/>
    <w:rsid w:val="00591A80"/>
    <w:rsid w:val="0059261D"/>
    <w:rsid w:val="0059541A"/>
    <w:rsid w:val="005B5F19"/>
    <w:rsid w:val="005C7612"/>
    <w:rsid w:val="005E0FB6"/>
    <w:rsid w:val="00602B3E"/>
    <w:rsid w:val="00611D56"/>
    <w:rsid w:val="00616744"/>
    <w:rsid w:val="006174E2"/>
    <w:rsid w:val="00635E41"/>
    <w:rsid w:val="00657138"/>
    <w:rsid w:val="00661BB7"/>
    <w:rsid w:val="00682F70"/>
    <w:rsid w:val="0069318A"/>
    <w:rsid w:val="006A15F2"/>
    <w:rsid w:val="006D35E5"/>
    <w:rsid w:val="006E2EA9"/>
    <w:rsid w:val="006F2044"/>
    <w:rsid w:val="00710E5B"/>
    <w:rsid w:val="0073475E"/>
    <w:rsid w:val="0075398D"/>
    <w:rsid w:val="00771578"/>
    <w:rsid w:val="007715DD"/>
    <w:rsid w:val="00795FCE"/>
    <w:rsid w:val="007A75E6"/>
    <w:rsid w:val="007C06A5"/>
    <w:rsid w:val="007C1B4A"/>
    <w:rsid w:val="007F5FAA"/>
    <w:rsid w:val="0080265B"/>
    <w:rsid w:val="0081340C"/>
    <w:rsid w:val="00815105"/>
    <w:rsid w:val="0082278B"/>
    <w:rsid w:val="00825A88"/>
    <w:rsid w:val="0084638B"/>
    <w:rsid w:val="00870D2A"/>
    <w:rsid w:val="008736F6"/>
    <w:rsid w:val="00881181"/>
    <w:rsid w:val="0089365B"/>
    <w:rsid w:val="0089520F"/>
    <w:rsid w:val="00896A22"/>
    <w:rsid w:val="008B3AF0"/>
    <w:rsid w:val="008F22CD"/>
    <w:rsid w:val="00900956"/>
    <w:rsid w:val="009211F0"/>
    <w:rsid w:val="00930D91"/>
    <w:rsid w:val="00940006"/>
    <w:rsid w:val="00941AEB"/>
    <w:rsid w:val="00947ADE"/>
    <w:rsid w:val="00976937"/>
    <w:rsid w:val="009776A4"/>
    <w:rsid w:val="00990DB6"/>
    <w:rsid w:val="009B4EF2"/>
    <w:rsid w:val="009D0CBE"/>
    <w:rsid w:val="009E0198"/>
    <w:rsid w:val="009F49C0"/>
    <w:rsid w:val="00A00955"/>
    <w:rsid w:val="00A132B3"/>
    <w:rsid w:val="00A8591C"/>
    <w:rsid w:val="00A971E4"/>
    <w:rsid w:val="00AC31D7"/>
    <w:rsid w:val="00AD76CA"/>
    <w:rsid w:val="00AE44EC"/>
    <w:rsid w:val="00AF5745"/>
    <w:rsid w:val="00B04275"/>
    <w:rsid w:val="00B079C1"/>
    <w:rsid w:val="00B15B91"/>
    <w:rsid w:val="00B30A60"/>
    <w:rsid w:val="00B37AAF"/>
    <w:rsid w:val="00B52DEF"/>
    <w:rsid w:val="00B7450D"/>
    <w:rsid w:val="00BB1965"/>
    <w:rsid w:val="00BB4750"/>
    <w:rsid w:val="00BC3033"/>
    <w:rsid w:val="00BC61E5"/>
    <w:rsid w:val="00BD2CC5"/>
    <w:rsid w:val="00C43BDE"/>
    <w:rsid w:val="00C514FA"/>
    <w:rsid w:val="00C51BD0"/>
    <w:rsid w:val="00C67DDC"/>
    <w:rsid w:val="00C73A98"/>
    <w:rsid w:val="00C95722"/>
    <w:rsid w:val="00CA4F14"/>
    <w:rsid w:val="00CB75F3"/>
    <w:rsid w:val="00CD458F"/>
    <w:rsid w:val="00CE43ED"/>
    <w:rsid w:val="00CE7F9B"/>
    <w:rsid w:val="00CF691E"/>
    <w:rsid w:val="00CF6B61"/>
    <w:rsid w:val="00D02C3C"/>
    <w:rsid w:val="00D14811"/>
    <w:rsid w:val="00D2148A"/>
    <w:rsid w:val="00D34FCC"/>
    <w:rsid w:val="00D53778"/>
    <w:rsid w:val="00D77D6D"/>
    <w:rsid w:val="00D80527"/>
    <w:rsid w:val="00D92690"/>
    <w:rsid w:val="00DA4239"/>
    <w:rsid w:val="00DB1116"/>
    <w:rsid w:val="00DB3FAA"/>
    <w:rsid w:val="00DB5C48"/>
    <w:rsid w:val="00DC05A8"/>
    <w:rsid w:val="00DC67AC"/>
    <w:rsid w:val="00DF1CDB"/>
    <w:rsid w:val="00E1223E"/>
    <w:rsid w:val="00E2275A"/>
    <w:rsid w:val="00E26073"/>
    <w:rsid w:val="00E61B8F"/>
    <w:rsid w:val="00E74DB8"/>
    <w:rsid w:val="00E775E4"/>
    <w:rsid w:val="00E82977"/>
    <w:rsid w:val="00E84053"/>
    <w:rsid w:val="00EB7BA8"/>
    <w:rsid w:val="00EC504A"/>
    <w:rsid w:val="00ED0468"/>
    <w:rsid w:val="00F04324"/>
    <w:rsid w:val="00F051D3"/>
    <w:rsid w:val="00F06001"/>
    <w:rsid w:val="00F16197"/>
    <w:rsid w:val="00F31B30"/>
    <w:rsid w:val="00F330C7"/>
    <w:rsid w:val="00F37597"/>
    <w:rsid w:val="00F4160E"/>
    <w:rsid w:val="00F52031"/>
    <w:rsid w:val="00F741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5A5"/>
    <w:rPr>
      <w:color w:val="808080"/>
    </w:rPr>
  </w:style>
  <w:style w:type="paragraph" w:customStyle="1" w:styleId="DDFE1CEB23D340C284F39E9F68227808">
    <w:name w:val="DDFE1CEB23D340C284F39E9F68227808"/>
    <w:rsid w:val="00E2275A"/>
  </w:style>
  <w:style w:type="paragraph" w:customStyle="1" w:styleId="3272FC87AA434E76883303216D2EE14C">
    <w:name w:val="3272FC87AA434E76883303216D2EE14C"/>
    <w:rsid w:val="00E2275A"/>
  </w:style>
  <w:style w:type="paragraph" w:customStyle="1" w:styleId="21D5992C15AA436D955635C2D3831FC4">
    <w:name w:val="21D5992C15AA436D955635C2D3831FC4"/>
    <w:rsid w:val="00E2275A"/>
  </w:style>
  <w:style w:type="paragraph" w:customStyle="1" w:styleId="134265FA43C0447D93BE0271DA291E0F">
    <w:name w:val="134265FA43C0447D93BE0271DA291E0F"/>
    <w:rsid w:val="00E2275A"/>
  </w:style>
  <w:style w:type="character" w:customStyle="1" w:styleId="Style25">
    <w:name w:val="Style25"/>
    <w:basedOn w:val="DefaultParagraphFont"/>
    <w:uiPriority w:val="1"/>
    <w:rsid w:val="00E2275A"/>
    <w:rPr>
      <w:rFonts w:ascii="Times New Roman" w:hAnsi="Times New Roman"/>
      <w:b/>
      <w:color w:val="FF0000"/>
      <w:sz w:val="22"/>
    </w:rPr>
  </w:style>
  <w:style w:type="paragraph" w:customStyle="1" w:styleId="E33CDCEABB3241FB936D596FA95A2BF9">
    <w:name w:val="E33CDCEABB3241FB936D596FA95A2BF9"/>
    <w:rsid w:val="00E2275A"/>
  </w:style>
  <w:style w:type="paragraph" w:customStyle="1" w:styleId="662851951F7C43EE9CD4CA83F404A140">
    <w:name w:val="662851951F7C43EE9CD4CA83F404A140"/>
    <w:rsid w:val="00E2275A"/>
  </w:style>
  <w:style w:type="paragraph" w:customStyle="1" w:styleId="A61FC5CBFA9642E5866D6B572835F59C">
    <w:name w:val="A61FC5CBFA9642E5866D6B572835F59C"/>
    <w:rsid w:val="00E2275A"/>
  </w:style>
  <w:style w:type="paragraph" w:customStyle="1" w:styleId="980DCC322CE24351B677B366D4C51100">
    <w:name w:val="980DCC322CE24351B677B366D4C51100"/>
    <w:rsid w:val="00E2275A"/>
  </w:style>
  <w:style w:type="paragraph" w:customStyle="1" w:styleId="A1EEB978C9874BDD87CE352A2C8F9DE5">
    <w:name w:val="A1EEB978C9874BDD87CE352A2C8F9DE5"/>
    <w:rsid w:val="00E2275A"/>
  </w:style>
  <w:style w:type="paragraph" w:customStyle="1" w:styleId="4921156B38DF46959D486C8FB6DBD19A">
    <w:name w:val="4921156B38DF46959D486C8FB6DBD19A"/>
    <w:rsid w:val="00E2275A"/>
  </w:style>
  <w:style w:type="paragraph" w:customStyle="1" w:styleId="6A991C94AE004389BCE0F823FFCFD075">
    <w:name w:val="6A991C94AE004389BCE0F823FFCFD075"/>
    <w:rsid w:val="00E2275A"/>
  </w:style>
  <w:style w:type="paragraph" w:customStyle="1" w:styleId="4DA0B0C6B49D4C4FB4178AC1C903F360">
    <w:name w:val="4DA0B0C6B49D4C4FB4178AC1C903F360"/>
    <w:rsid w:val="00E2275A"/>
  </w:style>
  <w:style w:type="paragraph" w:customStyle="1" w:styleId="21F17A409A5F4D5ABDB396D0BB7474F5">
    <w:name w:val="21F17A409A5F4D5ABDB396D0BB7474F5"/>
    <w:rsid w:val="00E2275A"/>
  </w:style>
  <w:style w:type="paragraph" w:customStyle="1" w:styleId="0217782297FD4A70BC489011318A5FF3">
    <w:name w:val="0217782297FD4A70BC489011318A5FF3"/>
    <w:rsid w:val="00E2275A"/>
  </w:style>
  <w:style w:type="paragraph" w:customStyle="1" w:styleId="7E670D3275614CFDB3E3BCE8FBD45B7D">
    <w:name w:val="7E670D3275614CFDB3E3BCE8FBD45B7D"/>
    <w:rsid w:val="00E2275A"/>
  </w:style>
  <w:style w:type="paragraph" w:customStyle="1" w:styleId="70B0EA6962AE420984BF48328FC93C7A">
    <w:name w:val="70B0EA6962AE420984BF48328FC93C7A"/>
    <w:rsid w:val="00E2275A"/>
  </w:style>
  <w:style w:type="paragraph" w:customStyle="1" w:styleId="6D6ED86023E84B699011B0C45D24B162">
    <w:name w:val="6D6ED86023E84B699011B0C45D24B162"/>
    <w:rsid w:val="009F49C0"/>
  </w:style>
  <w:style w:type="paragraph" w:customStyle="1" w:styleId="5D38802236D0404C902F574E97997E69">
    <w:name w:val="5D38802236D0404C902F574E97997E69"/>
    <w:rsid w:val="009F49C0"/>
  </w:style>
  <w:style w:type="paragraph" w:customStyle="1" w:styleId="21423CE79D804235A3DF59C739D51E0A">
    <w:name w:val="21423CE79D804235A3DF59C739D51E0A"/>
    <w:rsid w:val="009F49C0"/>
  </w:style>
  <w:style w:type="paragraph" w:customStyle="1" w:styleId="20B2968BB1094BFBA35FE0E4D90F1AD4">
    <w:name w:val="20B2968BB1094BFBA35FE0E4D90F1AD4"/>
    <w:rsid w:val="009F49C0"/>
  </w:style>
  <w:style w:type="paragraph" w:customStyle="1" w:styleId="6B463BE699DF480FB67A866D618F0E25">
    <w:name w:val="6B463BE699DF480FB67A866D618F0E25"/>
    <w:rsid w:val="009F49C0"/>
  </w:style>
  <w:style w:type="paragraph" w:customStyle="1" w:styleId="7E9CE93602454FD698585A5A96814A77">
    <w:name w:val="7E9CE93602454FD698585A5A96814A77"/>
    <w:rsid w:val="009F49C0"/>
  </w:style>
  <w:style w:type="paragraph" w:customStyle="1" w:styleId="67AC3EC4E79541A7AF414C053081D7E5">
    <w:name w:val="67AC3EC4E79541A7AF414C053081D7E5"/>
    <w:rsid w:val="009F49C0"/>
  </w:style>
  <w:style w:type="paragraph" w:customStyle="1" w:styleId="EBE6E5605AEF4D69B53EFB363B7DB97B">
    <w:name w:val="EBE6E5605AEF4D69B53EFB363B7DB97B"/>
    <w:rsid w:val="009F49C0"/>
  </w:style>
  <w:style w:type="paragraph" w:customStyle="1" w:styleId="16E31641436F471B889956FF113096FA">
    <w:name w:val="16E31641436F471B889956FF113096FA"/>
    <w:rsid w:val="009F49C0"/>
  </w:style>
  <w:style w:type="paragraph" w:customStyle="1" w:styleId="5554BC9FA5794C4A98A36D413DF083EA">
    <w:name w:val="5554BC9FA5794C4A98A36D413DF083EA"/>
    <w:rsid w:val="009F49C0"/>
  </w:style>
  <w:style w:type="paragraph" w:customStyle="1" w:styleId="4FF988B6395440828DB7AA57429C6D32">
    <w:name w:val="4FF988B6395440828DB7AA57429C6D32"/>
    <w:rsid w:val="003335A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7ED91-DC0D-4C1C-ADEF-7C405053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61</Pages>
  <Words>18763</Words>
  <Characters>106950</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DCP CONSORTIA CHEMOPREVENTION PROTOCOL TEMPLATE</vt:lpstr>
    </vt:vector>
  </TitlesOfParts>
  <Company>CCS Associates</Company>
  <LinksUpToDate>false</LinksUpToDate>
  <CharactersWithSpaces>125463</CharactersWithSpaces>
  <SharedDoc>false</SharedDoc>
  <HLinks>
    <vt:vector size="636" baseType="variant">
      <vt:variant>
        <vt:i4>1572894</vt:i4>
      </vt:variant>
      <vt:variant>
        <vt:i4>579</vt:i4>
      </vt:variant>
      <vt:variant>
        <vt:i4>0</vt:i4>
      </vt:variant>
      <vt:variant>
        <vt:i4>5</vt:i4>
      </vt:variant>
      <vt:variant>
        <vt:lpwstr>http://grants.nih.gov/grants/policy/coc/faqs.htm</vt:lpwstr>
      </vt:variant>
      <vt:variant>
        <vt:lpwstr/>
      </vt:variant>
      <vt:variant>
        <vt:i4>1114141</vt:i4>
      </vt:variant>
      <vt:variant>
        <vt:i4>576</vt:i4>
      </vt:variant>
      <vt:variant>
        <vt:i4>0</vt:i4>
      </vt:variant>
      <vt:variant>
        <vt:i4>5</vt:i4>
      </vt:variant>
      <vt:variant>
        <vt:lpwstr>https://pubs.cancer.gov/</vt:lpwstr>
      </vt:variant>
      <vt:variant>
        <vt:lpwstr/>
      </vt:variant>
      <vt:variant>
        <vt:i4>3538988</vt:i4>
      </vt:variant>
      <vt:variant>
        <vt:i4>573</vt:i4>
      </vt:variant>
      <vt:variant>
        <vt:i4>0</vt:i4>
      </vt:variant>
      <vt:variant>
        <vt:i4>5</vt:i4>
      </vt:variant>
      <vt:variant>
        <vt:lpwstr>http://www.clinicaltrials.gov/</vt:lpwstr>
      </vt:variant>
      <vt:variant>
        <vt:lpwstr/>
      </vt:variant>
      <vt:variant>
        <vt:i4>2949224</vt:i4>
      </vt:variant>
      <vt:variant>
        <vt:i4>570</vt:i4>
      </vt:variant>
      <vt:variant>
        <vt:i4>0</vt:i4>
      </vt:variant>
      <vt:variant>
        <vt:i4>5</vt:i4>
      </vt:variant>
      <vt:variant>
        <vt:lpwstr>http://cancer.gov/</vt:lpwstr>
      </vt:variant>
      <vt:variant>
        <vt:lpwstr/>
      </vt:variant>
      <vt:variant>
        <vt:i4>3407925</vt:i4>
      </vt:variant>
      <vt:variant>
        <vt:i4>567</vt:i4>
      </vt:variant>
      <vt:variant>
        <vt:i4>0</vt:i4>
      </vt:variant>
      <vt:variant>
        <vt:i4>5</vt:i4>
      </vt:variant>
      <vt:variant>
        <vt:lpwstr>http://www.fda.gov/Drugs/DevelopmentApprovalProcess/DevelopmentResources/ucm092895.htm</vt:lpwstr>
      </vt:variant>
      <vt:variant>
        <vt:lpwstr/>
      </vt:variant>
      <vt:variant>
        <vt:i4>8192062</vt:i4>
      </vt:variant>
      <vt:variant>
        <vt:i4>564</vt:i4>
      </vt:variant>
      <vt:variant>
        <vt:i4>0</vt:i4>
      </vt:variant>
      <vt:variant>
        <vt:i4>5</vt:i4>
      </vt:variant>
      <vt:variant>
        <vt:lpwstr>http://www.fda.gov/downloads/Drugs/GuidanceComplianceRegulatoryInformation/Guidances/UCM268555.pdf</vt:lpwstr>
      </vt:variant>
      <vt:variant>
        <vt:lpwstr/>
      </vt:variant>
      <vt:variant>
        <vt:i4>3538988</vt:i4>
      </vt:variant>
      <vt:variant>
        <vt:i4>561</vt:i4>
      </vt:variant>
      <vt:variant>
        <vt:i4>0</vt:i4>
      </vt:variant>
      <vt:variant>
        <vt:i4>5</vt:i4>
      </vt:variant>
      <vt:variant>
        <vt:lpwstr>http://www.clinicaltrials.gov/</vt:lpwstr>
      </vt:variant>
      <vt:variant>
        <vt:lpwstr/>
      </vt:variant>
      <vt:variant>
        <vt:i4>6684710</vt:i4>
      </vt:variant>
      <vt:variant>
        <vt:i4>558</vt:i4>
      </vt:variant>
      <vt:variant>
        <vt:i4>0</vt:i4>
      </vt:variant>
      <vt:variant>
        <vt:i4>5</vt:i4>
      </vt:variant>
      <vt:variant>
        <vt:lpwstr>http://cancer.gov/clinicaltrials/understanding/simplification-of-informed-consent-docs</vt:lpwstr>
      </vt:variant>
      <vt:variant>
        <vt:lpwstr/>
      </vt:variant>
      <vt:variant>
        <vt:i4>7340116</vt:i4>
      </vt:variant>
      <vt:variant>
        <vt:i4>555</vt:i4>
      </vt:variant>
      <vt:variant>
        <vt:i4>0</vt:i4>
      </vt:variant>
      <vt:variant>
        <vt:i4>5</vt:i4>
      </vt:variant>
      <vt:variant>
        <vt:lpwstr>mailto:regulatory@ccsainc.com</vt:lpwstr>
      </vt:variant>
      <vt:variant>
        <vt:lpwstr/>
      </vt:variant>
      <vt:variant>
        <vt:i4>7077903</vt:i4>
      </vt:variant>
      <vt:variant>
        <vt:i4>552</vt:i4>
      </vt:variant>
      <vt:variant>
        <vt:i4>0</vt:i4>
      </vt:variant>
      <vt:variant>
        <vt:i4>5</vt:i4>
      </vt:variant>
      <vt:variant>
        <vt:lpwstr>mailto:NCI_DCP_PIO@mail.nih.gov</vt:lpwstr>
      </vt:variant>
      <vt:variant>
        <vt:lpwstr/>
      </vt:variant>
      <vt:variant>
        <vt:i4>3342396</vt:i4>
      </vt:variant>
      <vt:variant>
        <vt:i4>549</vt:i4>
      </vt:variant>
      <vt:variant>
        <vt:i4>0</vt:i4>
      </vt:variant>
      <vt:variant>
        <vt:i4>5</vt:i4>
      </vt:variant>
      <vt:variant>
        <vt:lpwstr>http://cancer.gov/clinicaltrials/conducting/dsm-guidelines</vt:lpwstr>
      </vt:variant>
      <vt:variant>
        <vt:lpwstr/>
      </vt:variant>
      <vt:variant>
        <vt:i4>7995466</vt:i4>
      </vt:variant>
      <vt:variant>
        <vt:i4>546</vt:i4>
      </vt:variant>
      <vt:variant>
        <vt:i4>0</vt:i4>
      </vt:variant>
      <vt:variant>
        <vt:i4>5</vt:i4>
      </vt:variant>
      <vt:variant>
        <vt:lpwstr>http://prevention.cancer.gov/files/clinical-trials/SAE_form.doc</vt:lpwstr>
      </vt:variant>
      <vt:variant>
        <vt:lpwstr/>
      </vt:variant>
      <vt:variant>
        <vt:i4>6094894</vt:i4>
      </vt:variant>
      <vt:variant>
        <vt:i4>543</vt:i4>
      </vt:variant>
      <vt:variant>
        <vt:i4>0</vt:i4>
      </vt:variant>
      <vt:variant>
        <vt:i4>5</vt:i4>
      </vt:variant>
      <vt:variant>
        <vt:lpwstr>http://ctep.cancer.gov/protocolDevelopment/electronic_applications/ctc.htm</vt:lpwstr>
      </vt:variant>
      <vt:variant>
        <vt:lpwstr/>
      </vt:variant>
      <vt:variant>
        <vt:i4>1769527</vt:i4>
      </vt:variant>
      <vt:variant>
        <vt:i4>536</vt:i4>
      </vt:variant>
      <vt:variant>
        <vt:i4>0</vt:i4>
      </vt:variant>
      <vt:variant>
        <vt:i4>5</vt:i4>
      </vt:variant>
      <vt:variant>
        <vt:lpwstr/>
      </vt:variant>
      <vt:variant>
        <vt:lpwstr>_Toc340149000</vt:lpwstr>
      </vt:variant>
      <vt:variant>
        <vt:i4>1245246</vt:i4>
      </vt:variant>
      <vt:variant>
        <vt:i4>530</vt:i4>
      </vt:variant>
      <vt:variant>
        <vt:i4>0</vt:i4>
      </vt:variant>
      <vt:variant>
        <vt:i4>5</vt:i4>
      </vt:variant>
      <vt:variant>
        <vt:lpwstr/>
      </vt:variant>
      <vt:variant>
        <vt:lpwstr>_Toc340148999</vt:lpwstr>
      </vt:variant>
      <vt:variant>
        <vt:i4>1245246</vt:i4>
      </vt:variant>
      <vt:variant>
        <vt:i4>524</vt:i4>
      </vt:variant>
      <vt:variant>
        <vt:i4>0</vt:i4>
      </vt:variant>
      <vt:variant>
        <vt:i4>5</vt:i4>
      </vt:variant>
      <vt:variant>
        <vt:lpwstr/>
      </vt:variant>
      <vt:variant>
        <vt:lpwstr>_Toc340148998</vt:lpwstr>
      </vt:variant>
      <vt:variant>
        <vt:i4>1245246</vt:i4>
      </vt:variant>
      <vt:variant>
        <vt:i4>518</vt:i4>
      </vt:variant>
      <vt:variant>
        <vt:i4>0</vt:i4>
      </vt:variant>
      <vt:variant>
        <vt:i4>5</vt:i4>
      </vt:variant>
      <vt:variant>
        <vt:lpwstr/>
      </vt:variant>
      <vt:variant>
        <vt:lpwstr>_Toc340148997</vt:lpwstr>
      </vt:variant>
      <vt:variant>
        <vt:i4>1245246</vt:i4>
      </vt:variant>
      <vt:variant>
        <vt:i4>512</vt:i4>
      </vt:variant>
      <vt:variant>
        <vt:i4>0</vt:i4>
      </vt:variant>
      <vt:variant>
        <vt:i4>5</vt:i4>
      </vt:variant>
      <vt:variant>
        <vt:lpwstr/>
      </vt:variant>
      <vt:variant>
        <vt:lpwstr>_Toc340148996</vt:lpwstr>
      </vt:variant>
      <vt:variant>
        <vt:i4>1245246</vt:i4>
      </vt:variant>
      <vt:variant>
        <vt:i4>506</vt:i4>
      </vt:variant>
      <vt:variant>
        <vt:i4>0</vt:i4>
      </vt:variant>
      <vt:variant>
        <vt:i4>5</vt:i4>
      </vt:variant>
      <vt:variant>
        <vt:lpwstr/>
      </vt:variant>
      <vt:variant>
        <vt:lpwstr>_Toc340148995</vt:lpwstr>
      </vt:variant>
      <vt:variant>
        <vt:i4>1245246</vt:i4>
      </vt:variant>
      <vt:variant>
        <vt:i4>500</vt:i4>
      </vt:variant>
      <vt:variant>
        <vt:i4>0</vt:i4>
      </vt:variant>
      <vt:variant>
        <vt:i4>5</vt:i4>
      </vt:variant>
      <vt:variant>
        <vt:lpwstr/>
      </vt:variant>
      <vt:variant>
        <vt:lpwstr>_Toc340148994</vt:lpwstr>
      </vt:variant>
      <vt:variant>
        <vt:i4>1245246</vt:i4>
      </vt:variant>
      <vt:variant>
        <vt:i4>494</vt:i4>
      </vt:variant>
      <vt:variant>
        <vt:i4>0</vt:i4>
      </vt:variant>
      <vt:variant>
        <vt:i4>5</vt:i4>
      </vt:variant>
      <vt:variant>
        <vt:lpwstr/>
      </vt:variant>
      <vt:variant>
        <vt:lpwstr>_Toc340148993</vt:lpwstr>
      </vt:variant>
      <vt:variant>
        <vt:i4>1245246</vt:i4>
      </vt:variant>
      <vt:variant>
        <vt:i4>488</vt:i4>
      </vt:variant>
      <vt:variant>
        <vt:i4>0</vt:i4>
      </vt:variant>
      <vt:variant>
        <vt:i4>5</vt:i4>
      </vt:variant>
      <vt:variant>
        <vt:lpwstr/>
      </vt:variant>
      <vt:variant>
        <vt:lpwstr>_Toc340148992</vt:lpwstr>
      </vt:variant>
      <vt:variant>
        <vt:i4>1245246</vt:i4>
      </vt:variant>
      <vt:variant>
        <vt:i4>482</vt:i4>
      </vt:variant>
      <vt:variant>
        <vt:i4>0</vt:i4>
      </vt:variant>
      <vt:variant>
        <vt:i4>5</vt:i4>
      </vt:variant>
      <vt:variant>
        <vt:lpwstr/>
      </vt:variant>
      <vt:variant>
        <vt:lpwstr>_Toc340148991</vt:lpwstr>
      </vt:variant>
      <vt:variant>
        <vt:i4>1245246</vt:i4>
      </vt:variant>
      <vt:variant>
        <vt:i4>476</vt:i4>
      </vt:variant>
      <vt:variant>
        <vt:i4>0</vt:i4>
      </vt:variant>
      <vt:variant>
        <vt:i4>5</vt:i4>
      </vt:variant>
      <vt:variant>
        <vt:lpwstr/>
      </vt:variant>
      <vt:variant>
        <vt:lpwstr>_Toc340148990</vt:lpwstr>
      </vt:variant>
      <vt:variant>
        <vt:i4>1179710</vt:i4>
      </vt:variant>
      <vt:variant>
        <vt:i4>470</vt:i4>
      </vt:variant>
      <vt:variant>
        <vt:i4>0</vt:i4>
      </vt:variant>
      <vt:variant>
        <vt:i4>5</vt:i4>
      </vt:variant>
      <vt:variant>
        <vt:lpwstr/>
      </vt:variant>
      <vt:variant>
        <vt:lpwstr>_Toc340148989</vt:lpwstr>
      </vt:variant>
      <vt:variant>
        <vt:i4>1179710</vt:i4>
      </vt:variant>
      <vt:variant>
        <vt:i4>464</vt:i4>
      </vt:variant>
      <vt:variant>
        <vt:i4>0</vt:i4>
      </vt:variant>
      <vt:variant>
        <vt:i4>5</vt:i4>
      </vt:variant>
      <vt:variant>
        <vt:lpwstr/>
      </vt:variant>
      <vt:variant>
        <vt:lpwstr>_Toc340148988</vt:lpwstr>
      </vt:variant>
      <vt:variant>
        <vt:i4>1179710</vt:i4>
      </vt:variant>
      <vt:variant>
        <vt:i4>458</vt:i4>
      </vt:variant>
      <vt:variant>
        <vt:i4>0</vt:i4>
      </vt:variant>
      <vt:variant>
        <vt:i4>5</vt:i4>
      </vt:variant>
      <vt:variant>
        <vt:lpwstr/>
      </vt:variant>
      <vt:variant>
        <vt:lpwstr>_Toc340148987</vt:lpwstr>
      </vt:variant>
      <vt:variant>
        <vt:i4>1179710</vt:i4>
      </vt:variant>
      <vt:variant>
        <vt:i4>452</vt:i4>
      </vt:variant>
      <vt:variant>
        <vt:i4>0</vt:i4>
      </vt:variant>
      <vt:variant>
        <vt:i4>5</vt:i4>
      </vt:variant>
      <vt:variant>
        <vt:lpwstr/>
      </vt:variant>
      <vt:variant>
        <vt:lpwstr>_Toc340148986</vt:lpwstr>
      </vt:variant>
      <vt:variant>
        <vt:i4>1179710</vt:i4>
      </vt:variant>
      <vt:variant>
        <vt:i4>446</vt:i4>
      </vt:variant>
      <vt:variant>
        <vt:i4>0</vt:i4>
      </vt:variant>
      <vt:variant>
        <vt:i4>5</vt:i4>
      </vt:variant>
      <vt:variant>
        <vt:lpwstr/>
      </vt:variant>
      <vt:variant>
        <vt:lpwstr>_Toc340148985</vt:lpwstr>
      </vt:variant>
      <vt:variant>
        <vt:i4>1179710</vt:i4>
      </vt:variant>
      <vt:variant>
        <vt:i4>440</vt:i4>
      </vt:variant>
      <vt:variant>
        <vt:i4>0</vt:i4>
      </vt:variant>
      <vt:variant>
        <vt:i4>5</vt:i4>
      </vt:variant>
      <vt:variant>
        <vt:lpwstr/>
      </vt:variant>
      <vt:variant>
        <vt:lpwstr>_Toc340148984</vt:lpwstr>
      </vt:variant>
      <vt:variant>
        <vt:i4>1179710</vt:i4>
      </vt:variant>
      <vt:variant>
        <vt:i4>434</vt:i4>
      </vt:variant>
      <vt:variant>
        <vt:i4>0</vt:i4>
      </vt:variant>
      <vt:variant>
        <vt:i4>5</vt:i4>
      </vt:variant>
      <vt:variant>
        <vt:lpwstr/>
      </vt:variant>
      <vt:variant>
        <vt:lpwstr>_Toc340148983</vt:lpwstr>
      </vt:variant>
      <vt:variant>
        <vt:i4>1179710</vt:i4>
      </vt:variant>
      <vt:variant>
        <vt:i4>428</vt:i4>
      </vt:variant>
      <vt:variant>
        <vt:i4>0</vt:i4>
      </vt:variant>
      <vt:variant>
        <vt:i4>5</vt:i4>
      </vt:variant>
      <vt:variant>
        <vt:lpwstr/>
      </vt:variant>
      <vt:variant>
        <vt:lpwstr>_Toc340148982</vt:lpwstr>
      </vt:variant>
      <vt:variant>
        <vt:i4>1179710</vt:i4>
      </vt:variant>
      <vt:variant>
        <vt:i4>422</vt:i4>
      </vt:variant>
      <vt:variant>
        <vt:i4>0</vt:i4>
      </vt:variant>
      <vt:variant>
        <vt:i4>5</vt:i4>
      </vt:variant>
      <vt:variant>
        <vt:lpwstr/>
      </vt:variant>
      <vt:variant>
        <vt:lpwstr>_Toc340148981</vt:lpwstr>
      </vt:variant>
      <vt:variant>
        <vt:i4>1179710</vt:i4>
      </vt:variant>
      <vt:variant>
        <vt:i4>416</vt:i4>
      </vt:variant>
      <vt:variant>
        <vt:i4>0</vt:i4>
      </vt:variant>
      <vt:variant>
        <vt:i4>5</vt:i4>
      </vt:variant>
      <vt:variant>
        <vt:lpwstr/>
      </vt:variant>
      <vt:variant>
        <vt:lpwstr>_Toc340148980</vt:lpwstr>
      </vt:variant>
      <vt:variant>
        <vt:i4>1900606</vt:i4>
      </vt:variant>
      <vt:variant>
        <vt:i4>410</vt:i4>
      </vt:variant>
      <vt:variant>
        <vt:i4>0</vt:i4>
      </vt:variant>
      <vt:variant>
        <vt:i4>5</vt:i4>
      </vt:variant>
      <vt:variant>
        <vt:lpwstr/>
      </vt:variant>
      <vt:variant>
        <vt:lpwstr>_Toc340148979</vt:lpwstr>
      </vt:variant>
      <vt:variant>
        <vt:i4>1900606</vt:i4>
      </vt:variant>
      <vt:variant>
        <vt:i4>404</vt:i4>
      </vt:variant>
      <vt:variant>
        <vt:i4>0</vt:i4>
      </vt:variant>
      <vt:variant>
        <vt:i4>5</vt:i4>
      </vt:variant>
      <vt:variant>
        <vt:lpwstr/>
      </vt:variant>
      <vt:variant>
        <vt:lpwstr>_Toc340148978</vt:lpwstr>
      </vt:variant>
      <vt:variant>
        <vt:i4>1900606</vt:i4>
      </vt:variant>
      <vt:variant>
        <vt:i4>398</vt:i4>
      </vt:variant>
      <vt:variant>
        <vt:i4>0</vt:i4>
      </vt:variant>
      <vt:variant>
        <vt:i4>5</vt:i4>
      </vt:variant>
      <vt:variant>
        <vt:lpwstr/>
      </vt:variant>
      <vt:variant>
        <vt:lpwstr>_Toc340148977</vt:lpwstr>
      </vt:variant>
      <vt:variant>
        <vt:i4>1900606</vt:i4>
      </vt:variant>
      <vt:variant>
        <vt:i4>392</vt:i4>
      </vt:variant>
      <vt:variant>
        <vt:i4>0</vt:i4>
      </vt:variant>
      <vt:variant>
        <vt:i4>5</vt:i4>
      </vt:variant>
      <vt:variant>
        <vt:lpwstr/>
      </vt:variant>
      <vt:variant>
        <vt:lpwstr>_Toc340148976</vt:lpwstr>
      </vt:variant>
      <vt:variant>
        <vt:i4>1900606</vt:i4>
      </vt:variant>
      <vt:variant>
        <vt:i4>386</vt:i4>
      </vt:variant>
      <vt:variant>
        <vt:i4>0</vt:i4>
      </vt:variant>
      <vt:variant>
        <vt:i4>5</vt:i4>
      </vt:variant>
      <vt:variant>
        <vt:lpwstr/>
      </vt:variant>
      <vt:variant>
        <vt:lpwstr>_Toc340148975</vt:lpwstr>
      </vt:variant>
      <vt:variant>
        <vt:i4>1900606</vt:i4>
      </vt:variant>
      <vt:variant>
        <vt:i4>380</vt:i4>
      </vt:variant>
      <vt:variant>
        <vt:i4>0</vt:i4>
      </vt:variant>
      <vt:variant>
        <vt:i4>5</vt:i4>
      </vt:variant>
      <vt:variant>
        <vt:lpwstr/>
      </vt:variant>
      <vt:variant>
        <vt:lpwstr>_Toc340148974</vt:lpwstr>
      </vt:variant>
      <vt:variant>
        <vt:i4>1900606</vt:i4>
      </vt:variant>
      <vt:variant>
        <vt:i4>374</vt:i4>
      </vt:variant>
      <vt:variant>
        <vt:i4>0</vt:i4>
      </vt:variant>
      <vt:variant>
        <vt:i4>5</vt:i4>
      </vt:variant>
      <vt:variant>
        <vt:lpwstr/>
      </vt:variant>
      <vt:variant>
        <vt:lpwstr>_Toc340148973</vt:lpwstr>
      </vt:variant>
      <vt:variant>
        <vt:i4>1900606</vt:i4>
      </vt:variant>
      <vt:variant>
        <vt:i4>368</vt:i4>
      </vt:variant>
      <vt:variant>
        <vt:i4>0</vt:i4>
      </vt:variant>
      <vt:variant>
        <vt:i4>5</vt:i4>
      </vt:variant>
      <vt:variant>
        <vt:lpwstr/>
      </vt:variant>
      <vt:variant>
        <vt:lpwstr>_Toc340148972</vt:lpwstr>
      </vt:variant>
      <vt:variant>
        <vt:i4>1900606</vt:i4>
      </vt:variant>
      <vt:variant>
        <vt:i4>362</vt:i4>
      </vt:variant>
      <vt:variant>
        <vt:i4>0</vt:i4>
      </vt:variant>
      <vt:variant>
        <vt:i4>5</vt:i4>
      </vt:variant>
      <vt:variant>
        <vt:lpwstr/>
      </vt:variant>
      <vt:variant>
        <vt:lpwstr>_Toc340148971</vt:lpwstr>
      </vt:variant>
      <vt:variant>
        <vt:i4>1900606</vt:i4>
      </vt:variant>
      <vt:variant>
        <vt:i4>356</vt:i4>
      </vt:variant>
      <vt:variant>
        <vt:i4>0</vt:i4>
      </vt:variant>
      <vt:variant>
        <vt:i4>5</vt:i4>
      </vt:variant>
      <vt:variant>
        <vt:lpwstr/>
      </vt:variant>
      <vt:variant>
        <vt:lpwstr>_Toc340148970</vt:lpwstr>
      </vt:variant>
      <vt:variant>
        <vt:i4>1835070</vt:i4>
      </vt:variant>
      <vt:variant>
        <vt:i4>350</vt:i4>
      </vt:variant>
      <vt:variant>
        <vt:i4>0</vt:i4>
      </vt:variant>
      <vt:variant>
        <vt:i4>5</vt:i4>
      </vt:variant>
      <vt:variant>
        <vt:lpwstr/>
      </vt:variant>
      <vt:variant>
        <vt:lpwstr>_Toc340148969</vt:lpwstr>
      </vt:variant>
      <vt:variant>
        <vt:i4>1835070</vt:i4>
      </vt:variant>
      <vt:variant>
        <vt:i4>344</vt:i4>
      </vt:variant>
      <vt:variant>
        <vt:i4>0</vt:i4>
      </vt:variant>
      <vt:variant>
        <vt:i4>5</vt:i4>
      </vt:variant>
      <vt:variant>
        <vt:lpwstr/>
      </vt:variant>
      <vt:variant>
        <vt:lpwstr>_Toc340148968</vt:lpwstr>
      </vt:variant>
      <vt:variant>
        <vt:i4>1835070</vt:i4>
      </vt:variant>
      <vt:variant>
        <vt:i4>338</vt:i4>
      </vt:variant>
      <vt:variant>
        <vt:i4>0</vt:i4>
      </vt:variant>
      <vt:variant>
        <vt:i4>5</vt:i4>
      </vt:variant>
      <vt:variant>
        <vt:lpwstr/>
      </vt:variant>
      <vt:variant>
        <vt:lpwstr>_Toc340148967</vt:lpwstr>
      </vt:variant>
      <vt:variant>
        <vt:i4>1835070</vt:i4>
      </vt:variant>
      <vt:variant>
        <vt:i4>332</vt:i4>
      </vt:variant>
      <vt:variant>
        <vt:i4>0</vt:i4>
      </vt:variant>
      <vt:variant>
        <vt:i4>5</vt:i4>
      </vt:variant>
      <vt:variant>
        <vt:lpwstr/>
      </vt:variant>
      <vt:variant>
        <vt:lpwstr>_Toc340148966</vt:lpwstr>
      </vt:variant>
      <vt:variant>
        <vt:i4>1835070</vt:i4>
      </vt:variant>
      <vt:variant>
        <vt:i4>326</vt:i4>
      </vt:variant>
      <vt:variant>
        <vt:i4>0</vt:i4>
      </vt:variant>
      <vt:variant>
        <vt:i4>5</vt:i4>
      </vt:variant>
      <vt:variant>
        <vt:lpwstr/>
      </vt:variant>
      <vt:variant>
        <vt:lpwstr>_Toc340148965</vt:lpwstr>
      </vt:variant>
      <vt:variant>
        <vt:i4>1835070</vt:i4>
      </vt:variant>
      <vt:variant>
        <vt:i4>320</vt:i4>
      </vt:variant>
      <vt:variant>
        <vt:i4>0</vt:i4>
      </vt:variant>
      <vt:variant>
        <vt:i4>5</vt:i4>
      </vt:variant>
      <vt:variant>
        <vt:lpwstr/>
      </vt:variant>
      <vt:variant>
        <vt:lpwstr>_Toc340148964</vt:lpwstr>
      </vt:variant>
      <vt:variant>
        <vt:i4>1835070</vt:i4>
      </vt:variant>
      <vt:variant>
        <vt:i4>314</vt:i4>
      </vt:variant>
      <vt:variant>
        <vt:i4>0</vt:i4>
      </vt:variant>
      <vt:variant>
        <vt:i4>5</vt:i4>
      </vt:variant>
      <vt:variant>
        <vt:lpwstr/>
      </vt:variant>
      <vt:variant>
        <vt:lpwstr>_Toc340148963</vt:lpwstr>
      </vt:variant>
      <vt:variant>
        <vt:i4>1835070</vt:i4>
      </vt:variant>
      <vt:variant>
        <vt:i4>308</vt:i4>
      </vt:variant>
      <vt:variant>
        <vt:i4>0</vt:i4>
      </vt:variant>
      <vt:variant>
        <vt:i4>5</vt:i4>
      </vt:variant>
      <vt:variant>
        <vt:lpwstr/>
      </vt:variant>
      <vt:variant>
        <vt:lpwstr>_Toc340148962</vt:lpwstr>
      </vt:variant>
      <vt:variant>
        <vt:i4>1835070</vt:i4>
      </vt:variant>
      <vt:variant>
        <vt:i4>302</vt:i4>
      </vt:variant>
      <vt:variant>
        <vt:i4>0</vt:i4>
      </vt:variant>
      <vt:variant>
        <vt:i4>5</vt:i4>
      </vt:variant>
      <vt:variant>
        <vt:lpwstr/>
      </vt:variant>
      <vt:variant>
        <vt:lpwstr>_Toc340148961</vt:lpwstr>
      </vt:variant>
      <vt:variant>
        <vt:i4>1835070</vt:i4>
      </vt:variant>
      <vt:variant>
        <vt:i4>296</vt:i4>
      </vt:variant>
      <vt:variant>
        <vt:i4>0</vt:i4>
      </vt:variant>
      <vt:variant>
        <vt:i4>5</vt:i4>
      </vt:variant>
      <vt:variant>
        <vt:lpwstr/>
      </vt:variant>
      <vt:variant>
        <vt:lpwstr>_Toc340148960</vt:lpwstr>
      </vt:variant>
      <vt:variant>
        <vt:i4>2031678</vt:i4>
      </vt:variant>
      <vt:variant>
        <vt:i4>290</vt:i4>
      </vt:variant>
      <vt:variant>
        <vt:i4>0</vt:i4>
      </vt:variant>
      <vt:variant>
        <vt:i4>5</vt:i4>
      </vt:variant>
      <vt:variant>
        <vt:lpwstr/>
      </vt:variant>
      <vt:variant>
        <vt:lpwstr>_Toc340148959</vt:lpwstr>
      </vt:variant>
      <vt:variant>
        <vt:i4>2031678</vt:i4>
      </vt:variant>
      <vt:variant>
        <vt:i4>284</vt:i4>
      </vt:variant>
      <vt:variant>
        <vt:i4>0</vt:i4>
      </vt:variant>
      <vt:variant>
        <vt:i4>5</vt:i4>
      </vt:variant>
      <vt:variant>
        <vt:lpwstr/>
      </vt:variant>
      <vt:variant>
        <vt:lpwstr>_Toc340148958</vt:lpwstr>
      </vt:variant>
      <vt:variant>
        <vt:i4>2031678</vt:i4>
      </vt:variant>
      <vt:variant>
        <vt:i4>278</vt:i4>
      </vt:variant>
      <vt:variant>
        <vt:i4>0</vt:i4>
      </vt:variant>
      <vt:variant>
        <vt:i4>5</vt:i4>
      </vt:variant>
      <vt:variant>
        <vt:lpwstr/>
      </vt:variant>
      <vt:variant>
        <vt:lpwstr>_Toc340148957</vt:lpwstr>
      </vt:variant>
      <vt:variant>
        <vt:i4>2031678</vt:i4>
      </vt:variant>
      <vt:variant>
        <vt:i4>272</vt:i4>
      </vt:variant>
      <vt:variant>
        <vt:i4>0</vt:i4>
      </vt:variant>
      <vt:variant>
        <vt:i4>5</vt:i4>
      </vt:variant>
      <vt:variant>
        <vt:lpwstr/>
      </vt:variant>
      <vt:variant>
        <vt:lpwstr>_Toc340148956</vt:lpwstr>
      </vt:variant>
      <vt:variant>
        <vt:i4>2031678</vt:i4>
      </vt:variant>
      <vt:variant>
        <vt:i4>266</vt:i4>
      </vt:variant>
      <vt:variant>
        <vt:i4>0</vt:i4>
      </vt:variant>
      <vt:variant>
        <vt:i4>5</vt:i4>
      </vt:variant>
      <vt:variant>
        <vt:lpwstr/>
      </vt:variant>
      <vt:variant>
        <vt:lpwstr>_Toc340148955</vt:lpwstr>
      </vt:variant>
      <vt:variant>
        <vt:i4>2031678</vt:i4>
      </vt:variant>
      <vt:variant>
        <vt:i4>260</vt:i4>
      </vt:variant>
      <vt:variant>
        <vt:i4>0</vt:i4>
      </vt:variant>
      <vt:variant>
        <vt:i4>5</vt:i4>
      </vt:variant>
      <vt:variant>
        <vt:lpwstr/>
      </vt:variant>
      <vt:variant>
        <vt:lpwstr>_Toc340148954</vt:lpwstr>
      </vt:variant>
      <vt:variant>
        <vt:i4>2031678</vt:i4>
      </vt:variant>
      <vt:variant>
        <vt:i4>254</vt:i4>
      </vt:variant>
      <vt:variant>
        <vt:i4>0</vt:i4>
      </vt:variant>
      <vt:variant>
        <vt:i4>5</vt:i4>
      </vt:variant>
      <vt:variant>
        <vt:lpwstr/>
      </vt:variant>
      <vt:variant>
        <vt:lpwstr>_Toc340148953</vt:lpwstr>
      </vt:variant>
      <vt:variant>
        <vt:i4>2031678</vt:i4>
      </vt:variant>
      <vt:variant>
        <vt:i4>248</vt:i4>
      </vt:variant>
      <vt:variant>
        <vt:i4>0</vt:i4>
      </vt:variant>
      <vt:variant>
        <vt:i4>5</vt:i4>
      </vt:variant>
      <vt:variant>
        <vt:lpwstr/>
      </vt:variant>
      <vt:variant>
        <vt:lpwstr>_Toc340148952</vt:lpwstr>
      </vt:variant>
      <vt:variant>
        <vt:i4>2031678</vt:i4>
      </vt:variant>
      <vt:variant>
        <vt:i4>242</vt:i4>
      </vt:variant>
      <vt:variant>
        <vt:i4>0</vt:i4>
      </vt:variant>
      <vt:variant>
        <vt:i4>5</vt:i4>
      </vt:variant>
      <vt:variant>
        <vt:lpwstr/>
      </vt:variant>
      <vt:variant>
        <vt:lpwstr>_Toc340148951</vt:lpwstr>
      </vt:variant>
      <vt:variant>
        <vt:i4>2031678</vt:i4>
      </vt:variant>
      <vt:variant>
        <vt:i4>236</vt:i4>
      </vt:variant>
      <vt:variant>
        <vt:i4>0</vt:i4>
      </vt:variant>
      <vt:variant>
        <vt:i4>5</vt:i4>
      </vt:variant>
      <vt:variant>
        <vt:lpwstr/>
      </vt:variant>
      <vt:variant>
        <vt:lpwstr>_Toc340148950</vt:lpwstr>
      </vt:variant>
      <vt:variant>
        <vt:i4>1966142</vt:i4>
      </vt:variant>
      <vt:variant>
        <vt:i4>230</vt:i4>
      </vt:variant>
      <vt:variant>
        <vt:i4>0</vt:i4>
      </vt:variant>
      <vt:variant>
        <vt:i4>5</vt:i4>
      </vt:variant>
      <vt:variant>
        <vt:lpwstr/>
      </vt:variant>
      <vt:variant>
        <vt:lpwstr>_Toc340148949</vt:lpwstr>
      </vt:variant>
      <vt:variant>
        <vt:i4>1966142</vt:i4>
      </vt:variant>
      <vt:variant>
        <vt:i4>224</vt:i4>
      </vt:variant>
      <vt:variant>
        <vt:i4>0</vt:i4>
      </vt:variant>
      <vt:variant>
        <vt:i4>5</vt:i4>
      </vt:variant>
      <vt:variant>
        <vt:lpwstr/>
      </vt:variant>
      <vt:variant>
        <vt:lpwstr>_Toc340148948</vt:lpwstr>
      </vt:variant>
      <vt:variant>
        <vt:i4>1966142</vt:i4>
      </vt:variant>
      <vt:variant>
        <vt:i4>218</vt:i4>
      </vt:variant>
      <vt:variant>
        <vt:i4>0</vt:i4>
      </vt:variant>
      <vt:variant>
        <vt:i4>5</vt:i4>
      </vt:variant>
      <vt:variant>
        <vt:lpwstr/>
      </vt:variant>
      <vt:variant>
        <vt:lpwstr>_Toc340148947</vt:lpwstr>
      </vt:variant>
      <vt:variant>
        <vt:i4>1966142</vt:i4>
      </vt:variant>
      <vt:variant>
        <vt:i4>212</vt:i4>
      </vt:variant>
      <vt:variant>
        <vt:i4>0</vt:i4>
      </vt:variant>
      <vt:variant>
        <vt:i4>5</vt:i4>
      </vt:variant>
      <vt:variant>
        <vt:lpwstr/>
      </vt:variant>
      <vt:variant>
        <vt:lpwstr>_Toc340148946</vt:lpwstr>
      </vt:variant>
      <vt:variant>
        <vt:i4>1966142</vt:i4>
      </vt:variant>
      <vt:variant>
        <vt:i4>206</vt:i4>
      </vt:variant>
      <vt:variant>
        <vt:i4>0</vt:i4>
      </vt:variant>
      <vt:variant>
        <vt:i4>5</vt:i4>
      </vt:variant>
      <vt:variant>
        <vt:lpwstr/>
      </vt:variant>
      <vt:variant>
        <vt:lpwstr>_Toc340148945</vt:lpwstr>
      </vt:variant>
      <vt:variant>
        <vt:i4>1966142</vt:i4>
      </vt:variant>
      <vt:variant>
        <vt:i4>200</vt:i4>
      </vt:variant>
      <vt:variant>
        <vt:i4>0</vt:i4>
      </vt:variant>
      <vt:variant>
        <vt:i4>5</vt:i4>
      </vt:variant>
      <vt:variant>
        <vt:lpwstr/>
      </vt:variant>
      <vt:variant>
        <vt:lpwstr>_Toc340148944</vt:lpwstr>
      </vt:variant>
      <vt:variant>
        <vt:i4>1966142</vt:i4>
      </vt:variant>
      <vt:variant>
        <vt:i4>194</vt:i4>
      </vt:variant>
      <vt:variant>
        <vt:i4>0</vt:i4>
      </vt:variant>
      <vt:variant>
        <vt:i4>5</vt:i4>
      </vt:variant>
      <vt:variant>
        <vt:lpwstr/>
      </vt:variant>
      <vt:variant>
        <vt:lpwstr>_Toc340148943</vt:lpwstr>
      </vt:variant>
      <vt:variant>
        <vt:i4>1966142</vt:i4>
      </vt:variant>
      <vt:variant>
        <vt:i4>188</vt:i4>
      </vt:variant>
      <vt:variant>
        <vt:i4>0</vt:i4>
      </vt:variant>
      <vt:variant>
        <vt:i4>5</vt:i4>
      </vt:variant>
      <vt:variant>
        <vt:lpwstr/>
      </vt:variant>
      <vt:variant>
        <vt:lpwstr>_Toc340148942</vt:lpwstr>
      </vt:variant>
      <vt:variant>
        <vt:i4>1966142</vt:i4>
      </vt:variant>
      <vt:variant>
        <vt:i4>182</vt:i4>
      </vt:variant>
      <vt:variant>
        <vt:i4>0</vt:i4>
      </vt:variant>
      <vt:variant>
        <vt:i4>5</vt:i4>
      </vt:variant>
      <vt:variant>
        <vt:lpwstr/>
      </vt:variant>
      <vt:variant>
        <vt:lpwstr>_Toc340148941</vt:lpwstr>
      </vt:variant>
      <vt:variant>
        <vt:i4>1966142</vt:i4>
      </vt:variant>
      <vt:variant>
        <vt:i4>176</vt:i4>
      </vt:variant>
      <vt:variant>
        <vt:i4>0</vt:i4>
      </vt:variant>
      <vt:variant>
        <vt:i4>5</vt:i4>
      </vt:variant>
      <vt:variant>
        <vt:lpwstr/>
      </vt:variant>
      <vt:variant>
        <vt:lpwstr>_Toc340148940</vt:lpwstr>
      </vt:variant>
      <vt:variant>
        <vt:i4>1638462</vt:i4>
      </vt:variant>
      <vt:variant>
        <vt:i4>170</vt:i4>
      </vt:variant>
      <vt:variant>
        <vt:i4>0</vt:i4>
      </vt:variant>
      <vt:variant>
        <vt:i4>5</vt:i4>
      </vt:variant>
      <vt:variant>
        <vt:lpwstr/>
      </vt:variant>
      <vt:variant>
        <vt:lpwstr>_Toc340148939</vt:lpwstr>
      </vt:variant>
      <vt:variant>
        <vt:i4>1638462</vt:i4>
      </vt:variant>
      <vt:variant>
        <vt:i4>164</vt:i4>
      </vt:variant>
      <vt:variant>
        <vt:i4>0</vt:i4>
      </vt:variant>
      <vt:variant>
        <vt:i4>5</vt:i4>
      </vt:variant>
      <vt:variant>
        <vt:lpwstr/>
      </vt:variant>
      <vt:variant>
        <vt:lpwstr>_Toc340148938</vt:lpwstr>
      </vt:variant>
      <vt:variant>
        <vt:i4>1638462</vt:i4>
      </vt:variant>
      <vt:variant>
        <vt:i4>158</vt:i4>
      </vt:variant>
      <vt:variant>
        <vt:i4>0</vt:i4>
      </vt:variant>
      <vt:variant>
        <vt:i4>5</vt:i4>
      </vt:variant>
      <vt:variant>
        <vt:lpwstr/>
      </vt:variant>
      <vt:variant>
        <vt:lpwstr>_Toc340148937</vt:lpwstr>
      </vt:variant>
      <vt:variant>
        <vt:i4>1638462</vt:i4>
      </vt:variant>
      <vt:variant>
        <vt:i4>152</vt:i4>
      </vt:variant>
      <vt:variant>
        <vt:i4>0</vt:i4>
      </vt:variant>
      <vt:variant>
        <vt:i4>5</vt:i4>
      </vt:variant>
      <vt:variant>
        <vt:lpwstr/>
      </vt:variant>
      <vt:variant>
        <vt:lpwstr>_Toc340148936</vt:lpwstr>
      </vt:variant>
      <vt:variant>
        <vt:i4>1638462</vt:i4>
      </vt:variant>
      <vt:variant>
        <vt:i4>146</vt:i4>
      </vt:variant>
      <vt:variant>
        <vt:i4>0</vt:i4>
      </vt:variant>
      <vt:variant>
        <vt:i4>5</vt:i4>
      </vt:variant>
      <vt:variant>
        <vt:lpwstr/>
      </vt:variant>
      <vt:variant>
        <vt:lpwstr>_Toc340148935</vt:lpwstr>
      </vt:variant>
      <vt:variant>
        <vt:i4>1638462</vt:i4>
      </vt:variant>
      <vt:variant>
        <vt:i4>140</vt:i4>
      </vt:variant>
      <vt:variant>
        <vt:i4>0</vt:i4>
      </vt:variant>
      <vt:variant>
        <vt:i4>5</vt:i4>
      </vt:variant>
      <vt:variant>
        <vt:lpwstr/>
      </vt:variant>
      <vt:variant>
        <vt:lpwstr>_Toc340148934</vt:lpwstr>
      </vt:variant>
      <vt:variant>
        <vt:i4>1638462</vt:i4>
      </vt:variant>
      <vt:variant>
        <vt:i4>134</vt:i4>
      </vt:variant>
      <vt:variant>
        <vt:i4>0</vt:i4>
      </vt:variant>
      <vt:variant>
        <vt:i4>5</vt:i4>
      </vt:variant>
      <vt:variant>
        <vt:lpwstr/>
      </vt:variant>
      <vt:variant>
        <vt:lpwstr>_Toc340148933</vt:lpwstr>
      </vt:variant>
      <vt:variant>
        <vt:i4>1638462</vt:i4>
      </vt:variant>
      <vt:variant>
        <vt:i4>128</vt:i4>
      </vt:variant>
      <vt:variant>
        <vt:i4>0</vt:i4>
      </vt:variant>
      <vt:variant>
        <vt:i4>5</vt:i4>
      </vt:variant>
      <vt:variant>
        <vt:lpwstr/>
      </vt:variant>
      <vt:variant>
        <vt:lpwstr>_Toc340148932</vt:lpwstr>
      </vt:variant>
      <vt:variant>
        <vt:i4>1638462</vt:i4>
      </vt:variant>
      <vt:variant>
        <vt:i4>122</vt:i4>
      </vt:variant>
      <vt:variant>
        <vt:i4>0</vt:i4>
      </vt:variant>
      <vt:variant>
        <vt:i4>5</vt:i4>
      </vt:variant>
      <vt:variant>
        <vt:lpwstr/>
      </vt:variant>
      <vt:variant>
        <vt:lpwstr>_Toc340148931</vt:lpwstr>
      </vt:variant>
      <vt:variant>
        <vt:i4>1638462</vt:i4>
      </vt:variant>
      <vt:variant>
        <vt:i4>116</vt:i4>
      </vt:variant>
      <vt:variant>
        <vt:i4>0</vt:i4>
      </vt:variant>
      <vt:variant>
        <vt:i4>5</vt:i4>
      </vt:variant>
      <vt:variant>
        <vt:lpwstr/>
      </vt:variant>
      <vt:variant>
        <vt:lpwstr>_Toc340148930</vt:lpwstr>
      </vt:variant>
      <vt:variant>
        <vt:i4>1572926</vt:i4>
      </vt:variant>
      <vt:variant>
        <vt:i4>110</vt:i4>
      </vt:variant>
      <vt:variant>
        <vt:i4>0</vt:i4>
      </vt:variant>
      <vt:variant>
        <vt:i4>5</vt:i4>
      </vt:variant>
      <vt:variant>
        <vt:lpwstr/>
      </vt:variant>
      <vt:variant>
        <vt:lpwstr>_Toc340148929</vt:lpwstr>
      </vt:variant>
      <vt:variant>
        <vt:i4>1572926</vt:i4>
      </vt:variant>
      <vt:variant>
        <vt:i4>104</vt:i4>
      </vt:variant>
      <vt:variant>
        <vt:i4>0</vt:i4>
      </vt:variant>
      <vt:variant>
        <vt:i4>5</vt:i4>
      </vt:variant>
      <vt:variant>
        <vt:lpwstr/>
      </vt:variant>
      <vt:variant>
        <vt:lpwstr>_Toc340148928</vt:lpwstr>
      </vt:variant>
      <vt:variant>
        <vt:i4>1572926</vt:i4>
      </vt:variant>
      <vt:variant>
        <vt:i4>98</vt:i4>
      </vt:variant>
      <vt:variant>
        <vt:i4>0</vt:i4>
      </vt:variant>
      <vt:variant>
        <vt:i4>5</vt:i4>
      </vt:variant>
      <vt:variant>
        <vt:lpwstr/>
      </vt:variant>
      <vt:variant>
        <vt:lpwstr>_Toc340148927</vt:lpwstr>
      </vt:variant>
      <vt:variant>
        <vt:i4>1572926</vt:i4>
      </vt:variant>
      <vt:variant>
        <vt:i4>92</vt:i4>
      </vt:variant>
      <vt:variant>
        <vt:i4>0</vt:i4>
      </vt:variant>
      <vt:variant>
        <vt:i4>5</vt:i4>
      </vt:variant>
      <vt:variant>
        <vt:lpwstr/>
      </vt:variant>
      <vt:variant>
        <vt:lpwstr>_Toc340148926</vt:lpwstr>
      </vt:variant>
      <vt:variant>
        <vt:i4>1572926</vt:i4>
      </vt:variant>
      <vt:variant>
        <vt:i4>86</vt:i4>
      </vt:variant>
      <vt:variant>
        <vt:i4>0</vt:i4>
      </vt:variant>
      <vt:variant>
        <vt:i4>5</vt:i4>
      </vt:variant>
      <vt:variant>
        <vt:lpwstr/>
      </vt:variant>
      <vt:variant>
        <vt:lpwstr>_Toc340148925</vt:lpwstr>
      </vt:variant>
      <vt:variant>
        <vt:i4>1572926</vt:i4>
      </vt:variant>
      <vt:variant>
        <vt:i4>80</vt:i4>
      </vt:variant>
      <vt:variant>
        <vt:i4>0</vt:i4>
      </vt:variant>
      <vt:variant>
        <vt:i4>5</vt:i4>
      </vt:variant>
      <vt:variant>
        <vt:lpwstr/>
      </vt:variant>
      <vt:variant>
        <vt:lpwstr>_Toc340148924</vt:lpwstr>
      </vt:variant>
      <vt:variant>
        <vt:i4>1572926</vt:i4>
      </vt:variant>
      <vt:variant>
        <vt:i4>74</vt:i4>
      </vt:variant>
      <vt:variant>
        <vt:i4>0</vt:i4>
      </vt:variant>
      <vt:variant>
        <vt:i4>5</vt:i4>
      </vt:variant>
      <vt:variant>
        <vt:lpwstr/>
      </vt:variant>
      <vt:variant>
        <vt:lpwstr>_Toc340148923</vt:lpwstr>
      </vt:variant>
      <vt:variant>
        <vt:i4>1572926</vt:i4>
      </vt:variant>
      <vt:variant>
        <vt:i4>68</vt:i4>
      </vt:variant>
      <vt:variant>
        <vt:i4>0</vt:i4>
      </vt:variant>
      <vt:variant>
        <vt:i4>5</vt:i4>
      </vt:variant>
      <vt:variant>
        <vt:lpwstr/>
      </vt:variant>
      <vt:variant>
        <vt:lpwstr>_Toc340148922</vt:lpwstr>
      </vt:variant>
      <vt:variant>
        <vt:i4>1572926</vt:i4>
      </vt:variant>
      <vt:variant>
        <vt:i4>62</vt:i4>
      </vt:variant>
      <vt:variant>
        <vt:i4>0</vt:i4>
      </vt:variant>
      <vt:variant>
        <vt:i4>5</vt:i4>
      </vt:variant>
      <vt:variant>
        <vt:lpwstr/>
      </vt:variant>
      <vt:variant>
        <vt:lpwstr>_Toc340148921</vt:lpwstr>
      </vt:variant>
      <vt:variant>
        <vt:i4>1572926</vt:i4>
      </vt:variant>
      <vt:variant>
        <vt:i4>56</vt:i4>
      </vt:variant>
      <vt:variant>
        <vt:i4>0</vt:i4>
      </vt:variant>
      <vt:variant>
        <vt:i4>5</vt:i4>
      </vt:variant>
      <vt:variant>
        <vt:lpwstr/>
      </vt:variant>
      <vt:variant>
        <vt:lpwstr>_Toc340148920</vt:lpwstr>
      </vt:variant>
      <vt:variant>
        <vt:i4>1769534</vt:i4>
      </vt:variant>
      <vt:variant>
        <vt:i4>50</vt:i4>
      </vt:variant>
      <vt:variant>
        <vt:i4>0</vt:i4>
      </vt:variant>
      <vt:variant>
        <vt:i4>5</vt:i4>
      </vt:variant>
      <vt:variant>
        <vt:lpwstr/>
      </vt:variant>
      <vt:variant>
        <vt:lpwstr>_Toc340148919</vt:lpwstr>
      </vt:variant>
      <vt:variant>
        <vt:i4>1769534</vt:i4>
      </vt:variant>
      <vt:variant>
        <vt:i4>44</vt:i4>
      </vt:variant>
      <vt:variant>
        <vt:i4>0</vt:i4>
      </vt:variant>
      <vt:variant>
        <vt:i4>5</vt:i4>
      </vt:variant>
      <vt:variant>
        <vt:lpwstr/>
      </vt:variant>
      <vt:variant>
        <vt:lpwstr>_Toc340148918</vt:lpwstr>
      </vt:variant>
      <vt:variant>
        <vt:i4>1769534</vt:i4>
      </vt:variant>
      <vt:variant>
        <vt:i4>38</vt:i4>
      </vt:variant>
      <vt:variant>
        <vt:i4>0</vt:i4>
      </vt:variant>
      <vt:variant>
        <vt:i4>5</vt:i4>
      </vt:variant>
      <vt:variant>
        <vt:lpwstr/>
      </vt:variant>
      <vt:variant>
        <vt:lpwstr>_Toc340148917</vt:lpwstr>
      </vt:variant>
      <vt:variant>
        <vt:i4>1769534</vt:i4>
      </vt:variant>
      <vt:variant>
        <vt:i4>32</vt:i4>
      </vt:variant>
      <vt:variant>
        <vt:i4>0</vt:i4>
      </vt:variant>
      <vt:variant>
        <vt:i4>5</vt:i4>
      </vt:variant>
      <vt:variant>
        <vt:lpwstr/>
      </vt:variant>
      <vt:variant>
        <vt:lpwstr>_Toc340148916</vt:lpwstr>
      </vt:variant>
      <vt:variant>
        <vt:i4>1769534</vt:i4>
      </vt:variant>
      <vt:variant>
        <vt:i4>26</vt:i4>
      </vt:variant>
      <vt:variant>
        <vt:i4>0</vt:i4>
      </vt:variant>
      <vt:variant>
        <vt:i4>5</vt:i4>
      </vt:variant>
      <vt:variant>
        <vt:lpwstr/>
      </vt:variant>
      <vt:variant>
        <vt:lpwstr>_Toc340148915</vt:lpwstr>
      </vt:variant>
      <vt:variant>
        <vt:i4>1769534</vt:i4>
      </vt:variant>
      <vt:variant>
        <vt:i4>20</vt:i4>
      </vt:variant>
      <vt:variant>
        <vt:i4>0</vt:i4>
      </vt:variant>
      <vt:variant>
        <vt:i4>5</vt:i4>
      </vt:variant>
      <vt:variant>
        <vt:lpwstr/>
      </vt:variant>
      <vt:variant>
        <vt:lpwstr>_Toc340148914</vt:lpwstr>
      </vt:variant>
      <vt:variant>
        <vt:i4>7077903</vt:i4>
      </vt:variant>
      <vt:variant>
        <vt:i4>15</vt:i4>
      </vt:variant>
      <vt:variant>
        <vt:i4>0</vt:i4>
      </vt:variant>
      <vt:variant>
        <vt:i4>5</vt:i4>
      </vt:variant>
      <vt:variant>
        <vt:lpwstr>mailto:NCI_DCP_PIO@mail.nih.gov</vt:lpwstr>
      </vt:variant>
      <vt:variant>
        <vt:lpwstr/>
      </vt:variant>
      <vt:variant>
        <vt:i4>5242944</vt:i4>
      </vt:variant>
      <vt:variant>
        <vt:i4>12</vt:i4>
      </vt:variant>
      <vt:variant>
        <vt:i4>0</vt:i4>
      </vt:variant>
      <vt:variant>
        <vt:i4>5</vt:i4>
      </vt:variant>
      <vt:variant>
        <vt:lpwstr>http://prevention.cancer.gov/clinicaltrials/management/consortia</vt:lpwstr>
      </vt:variant>
      <vt:variant>
        <vt:lpwstr/>
      </vt:variant>
      <vt:variant>
        <vt:i4>3407989</vt:i4>
      </vt:variant>
      <vt:variant>
        <vt:i4>9</vt:i4>
      </vt:variant>
      <vt:variant>
        <vt:i4>0</vt:i4>
      </vt:variant>
      <vt:variant>
        <vt:i4>5</vt:i4>
      </vt:variant>
      <vt:variant>
        <vt:lpwstr>http://prevention.cancer.gov/clinicaltrials/management/pio/instructions</vt:lpwstr>
      </vt:variant>
      <vt:variant>
        <vt:lpwstr/>
      </vt:variant>
      <vt:variant>
        <vt:i4>7077903</vt:i4>
      </vt:variant>
      <vt:variant>
        <vt:i4>6</vt:i4>
      </vt:variant>
      <vt:variant>
        <vt:i4>0</vt:i4>
      </vt:variant>
      <vt:variant>
        <vt:i4>5</vt:i4>
      </vt:variant>
      <vt:variant>
        <vt:lpwstr>mailto:NCI_DCP_PIO@mail.nih.gov</vt:lpwstr>
      </vt:variant>
      <vt:variant>
        <vt:lpwstr/>
      </vt:variant>
      <vt:variant>
        <vt:i4>3407989</vt:i4>
      </vt:variant>
      <vt:variant>
        <vt:i4>3</vt:i4>
      </vt:variant>
      <vt:variant>
        <vt:i4>0</vt:i4>
      </vt:variant>
      <vt:variant>
        <vt:i4>5</vt:i4>
      </vt:variant>
      <vt:variant>
        <vt:lpwstr>http://prevention.cancer.gov/clinicaltrials/management/pio/instructions</vt:lpwstr>
      </vt:variant>
      <vt:variant>
        <vt:lpwstr/>
      </vt:variant>
      <vt:variant>
        <vt:i4>5111928</vt:i4>
      </vt:variant>
      <vt:variant>
        <vt:i4>0</vt:i4>
      </vt:variant>
      <vt:variant>
        <vt:i4>0</vt:i4>
      </vt:variant>
      <vt:variant>
        <vt:i4>5</vt:i4>
      </vt:variant>
      <vt:variant>
        <vt:lpwstr>http://prevention.cancer.gov/files/clinical-trials/consortia_psw.doc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DCP CONSORTIA CHEMOPREVENTION PROTOCOL TEMPLATE</dc:title>
  <dc:subject>DCP CONSORTIA CHEMOPREVENTION PROTOCOL TEMPLATE</dc:subject>
  <dc:creator>NCI Division of Cancer Prevention</dc:creator>
  <cp:keywords>DCP CONSORTIA; CHEMOPREVENTION; PROTOCOL TEMPLATE</cp:keywords>
  <dc:description/>
  <cp:lastModifiedBy>Randall, Wayne (NIH/NCI) [C]</cp:lastModifiedBy>
  <cp:revision>3</cp:revision>
  <cp:lastPrinted>2020-01-09T20:42:00Z</cp:lastPrinted>
  <dcterms:created xsi:type="dcterms:W3CDTF">2025-04-10T16:18:00Z</dcterms:created>
  <dcterms:modified xsi:type="dcterms:W3CDTF">2025-04-10T16:58:00Z</dcterms:modified>
</cp:coreProperties>
</file>