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CCF8" w14:textId="77777777" w:rsidR="005D78E9" w:rsidRPr="00D33069" w:rsidRDefault="005D78E9" w:rsidP="00D71922">
      <w:pPr>
        <w:pStyle w:val="Heading1"/>
        <w:rPr>
          <w:sz w:val="40"/>
          <w:szCs w:val="40"/>
        </w:rPr>
      </w:pPr>
      <w:r w:rsidRPr="00D33069">
        <w:rPr>
          <w:sz w:val="40"/>
          <w:szCs w:val="40"/>
        </w:rPr>
        <w:t>INVESTIGATIONAL AGENT REQUEST</w:t>
      </w:r>
    </w:p>
    <w:p w14:paraId="3625239C" w14:textId="77777777" w:rsidR="005D78E9" w:rsidRPr="005D78E9" w:rsidRDefault="005D78E9" w:rsidP="00D33069">
      <w:pPr>
        <w:pStyle w:val="Heading2"/>
        <w:spacing w:before="0"/>
        <w:jc w:val="left"/>
      </w:pPr>
      <w:r w:rsidRPr="005D78E9">
        <w:t>NATIONAL CANCER INSTITUTE</w:t>
      </w:r>
    </w:p>
    <w:p w14:paraId="49D3D629" w14:textId="77777777" w:rsidR="005D78E9" w:rsidRPr="005D78E9" w:rsidRDefault="005D78E9" w:rsidP="00D33069">
      <w:pPr>
        <w:pStyle w:val="Heading2"/>
        <w:spacing w:before="0"/>
        <w:jc w:val="left"/>
        <w:rPr>
          <w:rFonts w:cstheme="minorHAnsi"/>
        </w:rPr>
      </w:pPr>
      <w:r w:rsidRPr="005D78E9">
        <w:rPr>
          <w:rFonts w:cstheme="minorHAnsi"/>
        </w:rPr>
        <w:t>DIVISION OF CANCER PREVENTION</w:t>
      </w:r>
      <w:r>
        <w:rPr>
          <w:rFonts w:cstheme="minorHAnsi"/>
        </w:rPr>
        <w:br/>
      </w:r>
    </w:p>
    <w:p w14:paraId="5ECBCF77" w14:textId="77777777" w:rsidR="005D78E9" w:rsidRDefault="005D78E9" w:rsidP="00D33069">
      <w:pPr>
        <w:spacing w:after="0"/>
        <w:ind w:right="-1282"/>
        <w:rPr>
          <w:rFonts w:cstheme="minorHAnsi"/>
          <w:szCs w:val="24"/>
        </w:rPr>
      </w:pPr>
      <w:r w:rsidRPr="005D78E9">
        <w:rPr>
          <w:rFonts w:cstheme="minorHAnsi"/>
          <w:szCs w:val="24"/>
        </w:rPr>
        <w:t xml:space="preserve">Principal Investigator’s </w:t>
      </w:r>
      <w:r>
        <w:rPr>
          <w:rFonts w:cstheme="minorHAnsi"/>
          <w:szCs w:val="24"/>
        </w:rPr>
        <w:t>Na</w:t>
      </w:r>
      <w:r w:rsidRPr="005D78E9">
        <w:rPr>
          <w:rFonts w:cstheme="minorHAnsi"/>
          <w:szCs w:val="24"/>
        </w:rPr>
        <w:t>me:</w:t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="00D3306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>Institution:</w:t>
      </w:r>
    </w:p>
    <w:p w14:paraId="4BE2E9A3" w14:textId="77777777" w:rsidR="005D78E9" w:rsidRPr="005D78E9" w:rsidRDefault="005D78E9" w:rsidP="00D33069">
      <w:pPr>
        <w:spacing w:after="0"/>
        <w:ind w:left="-86" w:right="-1282" w:firstLine="86"/>
        <w:rPr>
          <w:rFonts w:cstheme="minorHAnsi"/>
          <w:szCs w:val="24"/>
        </w:rPr>
      </w:pPr>
      <w:r w:rsidRPr="005D78E9">
        <w:rPr>
          <w:rFonts w:cstheme="minorHAnsi"/>
          <w:szCs w:val="24"/>
        </w:rPr>
        <w:t xml:space="preserve">Name of </w:t>
      </w:r>
      <w:r>
        <w:rPr>
          <w:rFonts w:cstheme="minorHAnsi"/>
          <w:szCs w:val="24"/>
        </w:rPr>
        <w:t>R</w:t>
      </w:r>
      <w:r w:rsidRPr="005D78E9">
        <w:rPr>
          <w:rFonts w:cstheme="minorHAnsi"/>
          <w:szCs w:val="24"/>
        </w:rPr>
        <w:t>equestor:</w:t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D3306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>Shipping Address:</w:t>
      </w:r>
    </w:p>
    <w:p w14:paraId="5B29F126" w14:textId="77777777" w:rsidR="005D78E9" w:rsidRPr="005D78E9" w:rsidRDefault="005D78E9" w:rsidP="00D33069">
      <w:pPr>
        <w:spacing w:after="0"/>
        <w:ind w:right="-1282"/>
        <w:rPr>
          <w:rFonts w:cstheme="minorHAnsi"/>
          <w:szCs w:val="24"/>
        </w:rPr>
      </w:pPr>
      <w:r w:rsidRPr="005D78E9">
        <w:rPr>
          <w:rFonts w:cstheme="minorHAnsi"/>
          <w:szCs w:val="24"/>
        </w:rPr>
        <w:t>Date of Request:</w:t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D3306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 xml:space="preserve">Attn: </w:t>
      </w:r>
    </w:p>
    <w:p w14:paraId="73151DF6" w14:textId="77777777" w:rsidR="005D78E9" w:rsidRDefault="005D78E9" w:rsidP="00D33069">
      <w:pPr>
        <w:spacing w:after="0"/>
        <w:ind w:right="-1282"/>
        <w:rPr>
          <w:rFonts w:cstheme="minorHAnsi"/>
          <w:szCs w:val="24"/>
        </w:rPr>
      </w:pPr>
      <w:r w:rsidRPr="005D78E9">
        <w:rPr>
          <w:rFonts w:cstheme="minorHAnsi"/>
          <w:szCs w:val="24"/>
        </w:rPr>
        <w:t>Study Title:</w:t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D33069">
        <w:rPr>
          <w:rFonts w:cstheme="minorHAnsi"/>
          <w:szCs w:val="24"/>
        </w:rPr>
        <w:tab/>
      </w:r>
      <w:r w:rsidRPr="005D78E9">
        <w:rPr>
          <w:rFonts w:cstheme="minorHAnsi"/>
          <w:szCs w:val="24"/>
        </w:rPr>
        <w:t>Protocol Number (DCP-assigned):</w:t>
      </w:r>
    </w:p>
    <w:p w14:paraId="0C2B5A6F" w14:textId="77777777" w:rsidR="00D71922" w:rsidRDefault="00D71922" w:rsidP="005D78E9">
      <w:pPr>
        <w:ind w:right="-1282"/>
        <w:rPr>
          <w:rFonts w:cstheme="minorHAnsi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843"/>
        <w:gridCol w:w="1850"/>
        <w:gridCol w:w="1850"/>
        <w:gridCol w:w="1850"/>
        <w:gridCol w:w="1848"/>
        <w:gridCol w:w="1855"/>
        <w:gridCol w:w="1846"/>
      </w:tblGrid>
      <w:tr w:rsidR="00D71922" w:rsidRPr="00BB157D" w14:paraId="2553F2ED" w14:textId="77777777" w:rsidTr="00D71922">
        <w:trPr>
          <w:cantSplit/>
          <w:tblHeader/>
        </w:trPr>
        <w:tc>
          <w:tcPr>
            <w:tcW w:w="1430" w:type="dxa"/>
          </w:tcPr>
          <w:p w14:paraId="763915BC" w14:textId="77777777" w:rsidR="00D71922" w:rsidRPr="00BB157D" w:rsidRDefault="00D71922" w:rsidP="001815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03BD18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 xml:space="preserve">Study Agent </w:t>
            </w:r>
          </w:p>
        </w:tc>
        <w:tc>
          <w:tcPr>
            <w:tcW w:w="1850" w:type="dxa"/>
          </w:tcPr>
          <w:p w14:paraId="3579F57F" w14:textId="77777777" w:rsidR="00D71922" w:rsidRPr="00D71922" w:rsidRDefault="00D71922" w:rsidP="00D71922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Active or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D71922">
              <w:rPr>
                <w:rFonts w:cstheme="minorHAnsi"/>
                <w:b/>
                <w:szCs w:val="24"/>
              </w:rPr>
              <w:t>Placebo?</w:t>
            </w:r>
          </w:p>
        </w:tc>
        <w:tc>
          <w:tcPr>
            <w:tcW w:w="1850" w:type="dxa"/>
          </w:tcPr>
          <w:p w14:paraId="22CBD052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Strength, Unit and Dose Form</w:t>
            </w:r>
          </w:p>
        </w:tc>
        <w:tc>
          <w:tcPr>
            <w:tcW w:w="1850" w:type="dxa"/>
          </w:tcPr>
          <w:p w14:paraId="0003A2B3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 xml:space="preserve">Current Inventory </w:t>
            </w:r>
          </w:p>
        </w:tc>
        <w:tc>
          <w:tcPr>
            <w:tcW w:w="1848" w:type="dxa"/>
          </w:tcPr>
          <w:p w14:paraId="26855664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Package Count</w:t>
            </w:r>
            <w:r w:rsidRPr="00D71922" w:rsidDel="00C005EF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1855" w:type="dxa"/>
          </w:tcPr>
          <w:p w14:paraId="644FF7FE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Quantity Needed (Whole Containers)</w:t>
            </w:r>
          </w:p>
        </w:tc>
        <w:tc>
          <w:tcPr>
            <w:tcW w:w="1846" w:type="dxa"/>
          </w:tcPr>
          <w:p w14:paraId="6AE9C5BE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Date Agent is Needed</w:t>
            </w:r>
          </w:p>
        </w:tc>
      </w:tr>
      <w:tr w:rsidR="00D71922" w:rsidRPr="00BB157D" w14:paraId="0C989E0E" w14:textId="77777777" w:rsidTr="00D71922">
        <w:trPr>
          <w:cantSplit/>
        </w:trPr>
        <w:tc>
          <w:tcPr>
            <w:tcW w:w="1430" w:type="dxa"/>
          </w:tcPr>
          <w:p w14:paraId="209B2CF7" w14:textId="77777777" w:rsidR="00D71922" w:rsidRPr="00D71922" w:rsidRDefault="00D71922" w:rsidP="00D7192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18C26A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5CE74FAC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30E85A5E" w14:textId="77777777" w:rsidR="00D71922" w:rsidRPr="00BB157D" w:rsidRDefault="00D71922" w:rsidP="001815D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5CDF9CAB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98A21C5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33E2749" w14:textId="77777777" w:rsidR="00D71922" w:rsidRPr="00BB157D" w:rsidRDefault="00D71922" w:rsidP="001815D3">
            <w:pPr>
              <w:spacing w:before="120"/>
              <w:rPr>
                <w:rFonts w:ascii="Arial" w:hAnsi="Arial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275CF25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</w:tr>
    </w:tbl>
    <w:p w14:paraId="55F429DE" w14:textId="77777777" w:rsidR="00D71922" w:rsidRDefault="00D71922" w:rsidP="00D71922">
      <w:pPr>
        <w:spacing w:before="120"/>
        <w:ind w:right="-1282"/>
        <w:rPr>
          <w:rFonts w:cstheme="minorHAnsi"/>
          <w:i/>
          <w:iCs/>
          <w:szCs w:val="24"/>
        </w:rPr>
      </w:pPr>
      <w:r w:rsidRPr="00D71922">
        <w:rPr>
          <w:rFonts w:cstheme="minorHAnsi"/>
          <w:szCs w:val="24"/>
        </w:rPr>
        <w:t>Other info</w:t>
      </w:r>
      <w:r w:rsidR="00D33069">
        <w:rPr>
          <w:rFonts w:cstheme="minorHAnsi"/>
          <w:szCs w:val="24"/>
        </w:rPr>
        <w:t>rmation</w:t>
      </w:r>
      <w:r w:rsidRPr="00D71922">
        <w:rPr>
          <w:rFonts w:cstheme="minorHAnsi"/>
          <w:szCs w:val="24"/>
        </w:rPr>
        <w:t xml:space="preserve"> </w:t>
      </w:r>
      <w:r w:rsidRPr="00D71922">
        <w:rPr>
          <w:rFonts w:cstheme="minorHAnsi"/>
          <w:i/>
          <w:iCs/>
          <w:szCs w:val="24"/>
        </w:rPr>
        <w:t>(e.g., kit/randomization #)</w:t>
      </w:r>
      <w:r>
        <w:rPr>
          <w:rFonts w:cstheme="minorHAnsi"/>
          <w:i/>
          <w:iCs/>
          <w:szCs w:val="24"/>
        </w:rPr>
        <w:br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843"/>
        <w:gridCol w:w="1850"/>
        <w:gridCol w:w="1850"/>
        <w:gridCol w:w="1850"/>
        <w:gridCol w:w="1848"/>
        <w:gridCol w:w="1855"/>
        <w:gridCol w:w="1846"/>
      </w:tblGrid>
      <w:tr w:rsidR="00D71922" w:rsidRPr="00BB157D" w14:paraId="0CF7DDD8" w14:textId="77777777" w:rsidTr="001815D3">
        <w:trPr>
          <w:cantSplit/>
          <w:tblHeader/>
        </w:trPr>
        <w:tc>
          <w:tcPr>
            <w:tcW w:w="1430" w:type="dxa"/>
          </w:tcPr>
          <w:p w14:paraId="12F71EFD" w14:textId="77777777" w:rsidR="00D71922" w:rsidRPr="00BB157D" w:rsidRDefault="00D71922" w:rsidP="001815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6C949F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 xml:space="preserve">Study Agent </w:t>
            </w:r>
          </w:p>
        </w:tc>
        <w:tc>
          <w:tcPr>
            <w:tcW w:w="1850" w:type="dxa"/>
          </w:tcPr>
          <w:p w14:paraId="398E60E4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Active or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D71922">
              <w:rPr>
                <w:rFonts w:cstheme="minorHAnsi"/>
                <w:b/>
                <w:szCs w:val="24"/>
              </w:rPr>
              <w:t>Placebo?</w:t>
            </w:r>
          </w:p>
        </w:tc>
        <w:tc>
          <w:tcPr>
            <w:tcW w:w="1850" w:type="dxa"/>
          </w:tcPr>
          <w:p w14:paraId="2627EF75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Strength, Unit and Dose Form</w:t>
            </w:r>
          </w:p>
        </w:tc>
        <w:tc>
          <w:tcPr>
            <w:tcW w:w="1850" w:type="dxa"/>
          </w:tcPr>
          <w:p w14:paraId="651A332B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 xml:space="preserve">Current Inventory </w:t>
            </w:r>
          </w:p>
        </w:tc>
        <w:tc>
          <w:tcPr>
            <w:tcW w:w="1848" w:type="dxa"/>
          </w:tcPr>
          <w:p w14:paraId="3929E664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Package Count</w:t>
            </w:r>
            <w:r w:rsidRPr="00D71922" w:rsidDel="00C005EF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1855" w:type="dxa"/>
          </w:tcPr>
          <w:p w14:paraId="17786824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Quantity Needed (Whole Containers)</w:t>
            </w:r>
          </w:p>
        </w:tc>
        <w:tc>
          <w:tcPr>
            <w:tcW w:w="1846" w:type="dxa"/>
          </w:tcPr>
          <w:p w14:paraId="013FF071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Date Agent is Needed</w:t>
            </w:r>
          </w:p>
        </w:tc>
      </w:tr>
      <w:tr w:rsidR="00D71922" w:rsidRPr="00BB157D" w14:paraId="6F2E4C9D" w14:textId="77777777" w:rsidTr="001815D3">
        <w:trPr>
          <w:cantSplit/>
        </w:trPr>
        <w:tc>
          <w:tcPr>
            <w:tcW w:w="1430" w:type="dxa"/>
          </w:tcPr>
          <w:p w14:paraId="1C066331" w14:textId="77777777" w:rsidR="00D71922" w:rsidRPr="00D71922" w:rsidRDefault="00D71922" w:rsidP="001815D3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1804DD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007F5B02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30D306E3" w14:textId="77777777" w:rsidR="00D71922" w:rsidRPr="00BB157D" w:rsidRDefault="00D71922" w:rsidP="001815D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2ABBFDEC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9090258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9AB9D42" w14:textId="77777777" w:rsidR="00D71922" w:rsidRPr="00BB157D" w:rsidRDefault="00D71922" w:rsidP="001815D3">
            <w:pPr>
              <w:spacing w:before="120"/>
              <w:rPr>
                <w:rFonts w:ascii="Arial" w:hAnsi="Arial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7BCC06A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</w:tr>
    </w:tbl>
    <w:p w14:paraId="5E3E2662" w14:textId="77777777" w:rsidR="00D71922" w:rsidRDefault="00D71922" w:rsidP="00D71922">
      <w:pPr>
        <w:spacing w:before="120"/>
        <w:ind w:right="-1282"/>
        <w:rPr>
          <w:rFonts w:cstheme="minorHAnsi"/>
          <w:i/>
          <w:iCs/>
          <w:szCs w:val="24"/>
        </w:rPr>
      </w:pPr>
      <w:r w:rsidRPr="00D71922">
        <w:rPr>
          <w:rFonts w:cstheme="minorHAnsi"/>
          <w:szCs w:val="24"/>
        </w:rPr>
        <w:t>Other info</w:t>
      </w:r>
      <w:r w:rsidR="00D33069">
        <w:rPr>
          <w:rFonts w:cstheme="minorHAnsi"/>
          <w:szCs w:val="24"/>
        </w:rPr>
        <w:t>rmation</w:t>
      </w:r>
      <w:r w:rsidRPr="00D71922">
        <w:rPr>
          <w:rFonts w:cstheme="minorHAnsi"/>
          <w:szCs w:val="24"/>
        </w:rPr>
        <w:t xml:space="preserve"> </w:t>
      </w:r>
      <w:r w:rsidRPr="00D71922">
        <w:rPr>
          <w:rFonts w:cstheme="minorHAnsi"/>
          <w:i/>
          <w:iCs/>
          <w:szCs w:val="24"/>
        </w:rPr>
        <w:t>(e.g., kit/randomization #)</w:t>
      </w:r>
      <w:r>
        <w:rPr>
          <w:rFonts w:cstheme="minorHAnsi"/>
          <w:i/>
          <w:iCs/>
          <w:szCs w:val="24"/>
        </w:rPr>
        <w:br/>
      </w:r>
      <w:r>
        <w:rPr>
          <w:rFonts w:cstheme="minorHAnsi"/>
          <w:i/>
          <w:iCs/>
          <w:szCs w:val="24"/>
        </w:rPr>
        <w:br w:type="page"/>
      </w:r>
    </w:p>
    <w:p w14:paraId="1153677A" w14:textId="77777777" w:rsidR="00D71922" w:rsidRDefault="00D71922" w:rsidP="00D71922">
      <w:pPr>
        <w:spacing w:before="120"/>
        <w:ind w:right="-1282"/>
        <w:rPr>
          <w:rFonts w:cstheme="minorHAnsi"/>
          <w:i/>
          <w:iCs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843"/>
        <w:gridCol w:w="1850"/>
        <w:gridCol w:w="1850"/>
        <w:gridCol w:w="1850"/>
        <w:gridCol w:w="1848"/>
        <w:gridCol w:w="1855"/>
        <w:gridCol w:w="1846"/>
      </w:tblGrid>
      <w:tr w:rsidR="00D71922" w:rsidRPr="00BB157D" w14:paraId="1918CC55" w14:textId="77777777" w:rsidTr="001815D3">
        <w:trPr>
          <w:cantSplit/>
          <w:tblHeader/>
        </w:trPr>
        <w:tc>
          <w:tcPr>
            <w:tcW w:w="1430" w:type="dxa"/>
          </w:tcPr>
          <w:p w14:paraId="47B5800C" w14:textId="77777777" w:rsidR="00D71922" w:rsidRPr="00BB157D" w:rsidRDefault="00D71922" w:rsidP="001815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FE2633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 xml:space="preserve">Study Agent </w:t>
            </w:r>
          </w:p>
        </w:tc>
        <w:tc>
          <w:tcPr>
            <w:tcW w:w="1850" w:type="dxa"/>
          </w:tcPr>
          <w:p w14:paraId="690C4432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Active or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D71922">
              <w:rPr>
                <w:rFonts w:cstheme="minorHAnsi"/>
                <w:b/>
                <w:szCs w:val="24"/>
              </w:rPr>
              <w:t>Placebo?</w:t>
            </w:r>
          </w:p>
        </w:tc>
        <w:tc>
          <w:tcPr>
            <w:tcW w:w="1850" w:type="dxa"/>
          </w:tcPr>
          <w:p w14:paraId="16A131EB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Strength, Unit and Dose Form</w:t>
            </w:r>
          </w:p>
        </w:tc>
        <w:tc>
          <w:tcPr>
            <w:tcW w:w="1850" w:type="dxa"/>
          </w:tcPr>
          <w:p w14:paraId="4104D299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 xml:space="preserve">Current Inventory </w:t>
            </w:r>
          </w:p>
        </w:tc>
        <w:tc>
          <w:tcPr>
            <w:tcW w:w="1848" w:type="dxa"/>
          </w:tcPr>
          <w:p w14:paraId="71100355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Package Count</w:t>
            </w:r>
            <w:r w:rsidRPr="00D71922" w:rsidDel="00C005EF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1855" w:type="dxa"/>
          </w:tcPr>
          <w:p w14:paraId="0E5CC639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Quantity Needed (Whole Containers)</w:t>
            </w:r>
          </w:p>
        </w:tc>
        <w:tc>
          <w:tcPr>
            <w:tcW w:w="1846" w:type="dxa"/>
          </w:tcPr>
          <w:p w14:paraId="182D3361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Date Agent is Needed</w:t>
            </w:r>
          </w:p>
        </w:tc>
      </w:tr>
      <w:tr w:rsidR="00D71922" w:rsidRPr="00BB157D" w14:paraId="78AAAAAF" w14:textId="77777777" w:rsidTr="001815D3">
        <w:trPr>
          <w:cantSplit/>
        </w:trPr>
        <w:tc>
          <w:tcPr>
            <w:tcW w:w="1430" w:type="dxa"/>
          </w:tcPr>
          <w:p w14:paraId="6763A647" w14:textId="77777777" w:rsidR="00D71922" w:rsidRPr="00D71922" w:rsidRDefault="00D71922" w:rsidP="001815D3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EEE3FB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0BAD0D7F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08EB779D" w14:textId="77777777" w:rsidR="00D71922" w:rsidRPr="00BB157D" w:rsidRDefault="00D71922" w:rsidP="001815D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4C587789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78EE90C4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334B2C6" w14:textId="77777777" w:rsidR="00D71922" w:rsidRPr="00BB157D" w:rsidRDefault="00D71922" w:rsidP="001815D3">
            <w:pPr>
              <w:spacing w:before="120"/>
              <w:rPr>
                <w:rFonts w:ascii="Arial" w:hAnsi="Arial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7BB54A2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</w:tr>
    </w:tbl>
    <w:p w14:paraId="4662E1A0" w14:textId="77777777" w:rsidR="00D71922" w:rsidRDefault="00D71922" w:rsidP="00D71922">
      <w:pPr>
        <w:spacing w:before="120"/>
        <w:ind w:right="-1282"/>
        <w:rPr>
          <w:rFonts w:cstheme="minorHAnsi"/>
          <w:i/>
          <w:iCs/>
          <w:szCs w:val="24"/>
        </w:rPr>
      </w:pPr>
      <w:r w:rsidRPr="00D71922">
        <w:rPr>
          <w:rFonts w:cstheme="minorHAnsi"/>
          <w:szCs w:val="24"/>
        </w:rPr>
        <w:t>Other info</w:t>
      </w:r>
      <w:r w:rsidR="00D33069">
        <w:rPr>
          <w:rFonts w:cstheme="minorHAnsi"/>
          <w:szCs w:val="24"/>
        </w:rPr>
        <w:t>rmation</w:t>
      </w:r>
      <w:r w:rsidRPr="00D71922">
        <w:rPr>
          <w:rFonts w:cstheme="minorHAnsi"/>
          <w:szCs w:val="24"/>
        </w:rPr>
        <w:t xml:space="preserve"> </w:t>
      </w:r>
      <w:r w:rsidRPr="00D71922">
        <w:rPr>
          <w:rFonts w:cstheme="minorHAnsi"/>
          <w:i/>
          <w:iCs/>
          <w:szCs w:val="24"/>
        </w:rPr>
        <w:t>(e.g., kit/randomization #)</w:t>
      </w:r>
      <w:r>
        <w:rPr>
          <w:rFonts w:cstheme="minorHAnsi"/>
          <w:i/>
          <w:iCs/>
          <w:szCs w:val="24"/>
        </w:rPr>
        <w:br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843"/>
        <w:gridCol w:w="1850"/>
        <w:gridCol w:w="1850"/>
        <w:gridCol w:w="1850"/>
        <w:gridCol w:w="1848"/>
        <w:gridCol w:w="1855"/>
        <w:gridCol w:w="1846"/>
      </w:tblGrid>
      <w:tr w:rsidR="00D71922" w:rsidRPr="00BB157D" w14:paraId="191EC6BA" w14:textId="77777777" w:rsidTr="001815D3">
        <w:trPr>
          <w:cantSplit/>
          <w:tblHeader/>
        </w:trPr>
        <w:tc>
          <w:tcPr>
            <w:tcW w:w="1430" w:type="dxa"/>
          </w:tcPr>
          <w:p w14:paraId="5A76A040" w14:textId="77777777" w:rsidR="00D71922" w:rsidRPr="00BB157D" w:rsidRDefault="00D71922" w:rsidP="001815D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EE8B06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 xml:space="preserve">Study Agent </w:t>
            </w:r>
          </w:p>
        </w:tc>
        <w:tc>
          <w:tcPr>
            <w:tcW w:w="1850" w:type="dxa"/>
          </w:tcPr>
          <w:p w14:paraId="41581B81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Active or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D71922">
              <w:rPr>
                <w:rFonts w:cstheme="minorHAnsi"/>
                <w:b/>
                <w:szCs w:val="24"/>
              </w:rPr>
              <w:t>Placebo?</w:t>
            </w:r>
          </w:p>
        </w:tc>
        <w:tc>
          <w:tcPr>
            <w:tcW w:w="1850" w:type="dxa"/>
          </w:tcPr>
          <w:p w14:paraId="6C23F1C9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Strength, Unit and Dose Form</w:t>
            </w:r>
          </w:p>
        </w:tc>
        <w:tc>
          <w:tcPr>
            <w:tcW w:w="1850" w:type="dxa"/>
          </w:tcPr>
          <w:p w14:paraId="39FFA8A0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 xml:space="preserve">Current Inventory </w:t>
            </w:r>
          </w:p>
        </w:tc>
        <w:tc>
          <w:tcPr>
            <w:tcW w:w="1848" w:type="dxa"/>
          </w:tcPr>
          <w:p w14:paraId="1FF4DEAA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Package Count</w:t>
            </w:r>
            <w:r w:rsidRPr="00D71922" w:rsidDel="00C005EF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1855" w:type="dxa"/>
          </w:tcPr>
          <w:p w14:paraId="100EDFC0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Quantity Needed (Whole Containers)</w:t>
            </w:r>
          </w:p>
        </w:tc>
        <w:tc>
          <w:tcPr>
            <w:tcW w:w="1846" w:type="dxa"/>
          </w:tcPr>
          <w:p w14:paraId="25AA80E0" w14:textId="77777777" w:rsidR="00D71922" w:rsidRPr="00D71922" w:rsidRDefault="00D71922" w:rsidP="001815D3">
            <w:pPr>
              <w:jc w:val="center"/>
              <w:rPr>
                <w:rFonts w:cstheme="minorHAnsi"/>
                <w:b/>
                <w:szCs w:val="24"/>
              </w:rPr>
            </w:pPr>
            <w:r w:rsidRPr="00D71922">
              <w:rPr>
                <w:rFonts w:cstheme="minorHAnsi"/>
                <w:b/>
                <w:szCs w:val="24"/>
              </w:rPr>
              <w:t>Date Agent is Needed</w:t>
            </w:r>
          </w:p>
        </w:tc>
      </w:tr>
      <w:tr w:rsidR="00D71922" w:rsidRPr="00BB157D" w14:paraId="36E7AECA" w14:textId="77777777" w:rsidTr="001815D3">
        <w:trPr>
          <w:cantSplit/>
        </w:trPr>
        <w:tc>
          <w:tcPr>
            <w:tcW w:w="1430" w:type="dxa"/>
          </w:tcPr>
          <w:p w14:paraId="4CBA8DA2" w14:textId="77777777" w:rsidR="00D71922" w:rsidRPr="00D71922" w:rsidRDefault="00D71922" w:rsidP="001815D3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D8654E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27B338EE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219BC2E7" w14:textId="77777777" w:rsidR="00D71922" w:rsidRPr="00BB157D" w:rsidRDefault="00D71922" w:rsidP="001815D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6F90D37C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220E2566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3BD7C85" w14:textId="77777777" w:rsidR="00D71922" w:rsidRPr="00BB157D" w:rsidRDefault="00D71922" w:rsidP="001815D3">
            <w:pPr>
              <w:spacing w:before="120"/>
              <w:rPr>
                <w:rFonts w:ascii="Arial" w:hAnsi="Arial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675EB236" w14:textId="77777777" w:rsidR="00D71922" w:rsidRPr="00BB157D" w:rsidRDefault="00D71922" w:rsidP="001815D3">
            <w:pPr>
              <w:spacing w:before="120"/>
              <w:rPr>
                <w:rFonts w:ascii="Arial" w:hAnsi="Arial"/>
                <w:sz w:val="12"/>
              </w:rPr>
            </w:pPr>
          </w:p>
        </w:tc>
      </w:tr>
    </w:tbl>
    <w:p w14:paraId="712947CF" w14:textId="77777777" w:rsidR="00105073" w:rsidRDefault="00D71922" w:rsidP="00D71922">
      <w:pPr>
        <w:spacing w:before="120"/>
        <w:rPr>
          <w:rFonts w:cstheme="minorHAnsi"/>
          <w:i/>
          <w:iCs/>
          <w:szCs w:val="24"/>
        </w:rPr>
      </w:pPr>
      <w:r w:rsidRPr="00D71922">
        <w:rPr>
          <w:rFonts w:cstheme="minorHAnsi"/>
          <w:szCs w:val="24"/>
        </w:rPr>
        <w:t>Other info</w:t>
      </w:r>
      <w:r w:rsidR="00D33069">
        <w:rPr>
          <w:rFonts w:cstheme="minorHAnsi"/>
          <w:szCs w:val="24"/>
        </w:rPr>
        <w:t>rmation</w:t>
      </w:r>
      <w:r w:rsidRPr="00D71922">
        <w:rPr>
          <w:rFonts w:cstheme="minorHAnsi"/>
          <w:szCs w:val="24"/>
        </w:rPr>
        <w:t xml:space="preserve"> </w:t>
      </w:r>
      <w:r w:rsidRPr="00D71922">
        <w:rPr>
          <w:rFonts w:cstheme="minorHAnsi"/>
          <w:i/>
          <w:iCs/>
          <w:szCs w:val="24"/>
        </w:rPr>
        <w:t>(e.g., kit/randomization #)</w:t>
      </w:r>
    </w:p>
    <w:p w14:paraId="57B4B487" w14:textId="77777777" w:rsidR="00D71922" w:rsidRDefault="00D71922" w:rsidP="00D71922">
      <w:pPr>
        <w:pStyle w:val="Heading3"/>
        <w:sectPr w:rsidR="00D71922" w:rsidSect="005D78E9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A7E8146" w14:textId="77777777" w:rsidR="00D71922" w:rsidRPr="00D71922" w:rsidRDefault="00D33069" w:rsidP="00D71922">
      <w:pPr>
        <w:pStyle w:val="Heading3"/>
      </w:pPr>
      <w:r>
        <w:br/>
      </w:r>
      <w:r w:rsidR="00D71922" w:rsidRPr="00D71922">
        <w:t>PI/Designee Contact Information</w:t>
      </w:r>
      <w:r w:rsidR="00D71922">
        <w:tab/>
      </w:r>
      <w:r w:rsidR="00D71922">
        <w:tab/>
      </w:r>
      <w:r w:rsidR="00D71922">
        <w:tab/>
      </w:r>
      <w:r w:rsidR="00D71922">
        <w:tab/>
      </w:r>
    </w:p>
    <w:p w14:paraId="72323949" w14:textId="77777777" w:rsidR="00D71922" w:rsidRPr="00D71922" w:rsidRDefault="00D71922" w:rsidP="00D33069">
      <w:pPr>
        <w:spacing w:after="40"/>
        <w:rPr>
          <w:rFonts w:cstheme="minorHAnsi"/>
          <w:bCs/>
          <w:szCs w:val="24"/>
        </w:rPr>
      </w:pPr>
      <w:r w:rsidRPr="00D71922">
        <w:rPr>
          <w:rFonts w:cstheme="minorHAnsi"/>
          <w:bCs/>
          <w:szCs w:val="24"/>
        </w:rPr>
        <w:t>Name:</w:t>
      </w:r>
    </w:p>
    <w:p w14:paraId="0BCCA414" w14:textId="77777777" w:rsidR="00D71922" w:rsidRPr="00D71922" w:rsidRDefault="00D71922" w:rsidP="00D33069">
      <w:pPr>
        <w:spacing w:after="40"/>
        <w:rPr>
          <w:rFonts w:cstheme="minorHAnsi"/>
          <w:bCs/>
          <w:szCs w:val="24"/>
        </w:rPr>
      </w:pPr>
      <w:r w:rsidRPr="00D71922">
        <w:rPr>
          <w:rFonts w:cstheme="minorHAnsi"/>
          <w:bCs/>
          <w:szCs w:val="24"/>
        </w:rPr>
        <w:t>Phone:</w:t>
      </w:r>
      <w:r w:rsidRPr="00D71922">
        <w:rPr>
          <w:rFonts w:cstheme="minorHAnsi"/>
          <w:bCs/>
          <w:szCs w:val="24"/>
        </w:rPr>
        <w:tab/>
      </w:r>
    </w:p>
    <w:p w14:paraId="44BF3ECD" w14:textId="77777777" w:rsidR="00D33069" w:rsidRDefault="00D71922" w:rsidP="00D33069">
      <w:pPr>
        <w:spacing w:after="40"/>
        <w:rPr>
          <w:rFonts w:cstheme="minorHAnsi"/>
          <w:bCs/>
          <w:szCs w:val="24"/>
        </w:rPr>
      </w:pPr>
      <w:r w:rsidRPr="00D71922">
        <w:rPr>
          <w:rFonts w:cstheme="minorHAnsi"/>
          <w:bCs/>
          <w:szCs w:val="24"/>
        </w:rPr>
        <w:t>Email:</w:t>
      </w:r>
    </w:p>
    <w:p w14:paraId="77D90667" w14:textId="77777777" w:rsidR="00D33069" w:rsidRDefault="00D71922" w:rsidP="00D33069">
      <w:pPr>
        <w:spacing w:after="40"/>
        <w:rPr>
          <w:rFonts w:cstheme="minorHAnsi"/>
          <w:bCs/>
          <w:szCs w:val="24"/>
        </w:rPr>
      </w:pPr>
      <w:r w:rsidRPr="00D71922">
        <w:rPr>
          <w:rFonts w:cstheme="minorHAnsi"/>
          <w:color w:val="000000"/>
          <w:szCs w:val="24"/>
        </w:rPr>
        <w:t>Signature/Printed Name</w:t>
      </w:r>
      <w:r>
        <w:rPr>
          <w:rFonts w:cstheme="minorHAnsi"/>
          <w:color w:val="000000"/>
          <w:szCs w:val="24"/>
        </w:rPr>
        <w:t>:</w:t>
      </w:r>
    </w:p>
    <w:p w14:paraId="5BD785A4" w14:textId="77777777" w:rsidR="00D71922" w:rsidRPr="00D33069" w:rsidRDefault="00D71922" w:rsidP="00D33069">
      <w:pPr>
        <w:spacing w:after="40"/>
        <w:rPr>
          <w:rFonts w:cstheme="minorHAnsi"/>
          <w:bCs/>
          <w:szCs w:val="24"/>
        </w:rPr>
      </w:pPr>
      <w:r w:rsidRPr="00D71922">
        <w:rPr>
          <w:rFonts w:cstheme="minorHAnsi"/>
          <w:color w:val="000000"/>
          <w:szCs w:val="24"/>
        </w:rPr>
        <w:t>Title:</w:t>
      </w:r>
    </w:p>
    <w:p w14:paraId="762ED7E4" w14:textId="77777777" w:rsidR="00D71922" w:rsidRDefault="00D71922" w:rsidP="00D71922">
      <w:pPr>
        <w:spacing w:before="120"/>
        <w:rPr>
          <w:rFonts w:cstheme="minorHAnsi"/>
          <w:color w:val="000000"/>
          <w:szCs w:val="24"/>
        </w:rPr>
      </w:pPr>
    </w:p>
    <w:p w14:paraId="7E1D3492" w14:textId="77777777" w:rsidR="00D33069" w:rsidRDefault="00D33069" w:rsidP="00D71922">
      <w:pPr>
        <w:pStyle w:val="Heading3"/>
      </w:pPr>
    </w:p>
    <w:p w14:paraId="63C9D52E" w14:textId="4A0E3A8C" w:rsidR="00464DE2" w:rsidRPr="00464DE2" w:rsidRDefault="00D33069" w:rsidP="00464DE2">
      <w:pPr>
        <w:pStyle w:val="Heading3"/>
        <w:spacing w:after="40"/>
      </w:pPr>
      <w:r>
        <w:t>E</w:t>
      </w:r>
      <w:r w:rsidR="00D71922" w:rsidRPr="00B675EB">
        <w:t>mail the completed form to:</w:t>
      </w:r>
      <w:r w:rsidR="00464DE2" w:rsidRPr="00464DE2">
        <w:br/>
        <w:t>DCP Chemoprevention Agent Repository</w:t>
      </w:r>
      <w:r w:rsidR="00464DE2" w:rsidRPr="00464DE2">
        <w:br/>
        <w:t>Phone: 816-753-7600</w:t>
      </w:r>
      <w:r w:rsidR="00464DE2" w:rsidRPr="00464DE2">
        <w:br/>
        <w:t xml:space="preserve">Email: </w:t>
      </w:r>
      <w:hyperlink r:id="rId9" w:history="1">
        <w:r w:rsidR="00464DE2" w:rsidRPr="00464DE2">
          <w:rPr>
            <w:rStyle w:val="Hyperlink"/>
          </w:rPr>
          <w:t>NCI.DCP@mriglobal.org</w:t>
        </w:r>
      </w:hyperlink>
    </w:p>
    <w:p w14:paraId="4176B0DC" w14:textId="51043E0C" w:rsidR="00D33069" w:rsidRDefault="00D33069" w:rsidP="00D33069">
      <w:pPr>
        <w:pStyle w:val="Heading3"/>
        <w:spacing w:before="0" w:after="40"/>
        <w:rPr>
          <w:b w:val="0"/>
          <w:sz w:val="24"/>
        </w:rPr>
      </w:pPr>
    </w:p>
    <w:p w14:paraId="016BD073" w14:textId="77777777" w:rsidR="00D33069" w:rsidRDefault="00D33069" w:rsidP="00D33069">
      <w:pPr>
        <w:pStyle w:val="Heading3"/>
        <w:spacing w:before="0"/>
      </w:pPr>
    </w:p>
    <w:p w14:paraId="20288E2B" w14:textId="77777777" w:rsidR="00D33069" w:rsidRDefault="00D71922" w:rsidP="00D33069">
      <w:pPr>
        <w:pStyle w:val="Heading3"/>
        <w:spacing w:before="0"/>
      </w:pPr>
      <w:r w:rsidRPr="00B675EB">
        <w:t>Pharmacy Contact Info</w:t>
      </w:r>
      <w:r w:rsidR="00D33069">
        <w:t>rmation</w:t>
      </w:r>
    </w:p>
    <w:p w14:paraId="4EE2B88D" w14:textId="77777777" w:rsidR="00D71922" w:rsidRPr="00D33069" w:rsidRDefault="00D71922" w:rsidP="00D33069">
      <w:r w:rsidRPr="00D33069">
        <w:t xml:space="preserve">Phone: </w:t>
      </w:r>
      <w:r w:rsidR="00D33069" w:rsidRPr="00D33069">
        <w:br/>
      </w:r>
      <w:r w:rsidRPr="00D33069">
        <w:t>E-mail:</w:t>
      </w:r>
    </w:p>
    <w:p w14:paraId="6ACECFA6" w14:textId="77777777" w:rsidR="00D71922" w:rsidRDefault="00D71922" w:rsidP="00D33069">
      <w:pPr>
        <w:tabs>
          <w:tab w:val="left" w:pos="7128"/>
        </w:tabs>
        <w:spacing w:after="100" w:afterAutospacing="1"/>
        <w:rPr>
          <w:bCs/>
        </w:rPr>
      </w:pPr>
    </w:p>
    <w:p w14:paraId="1B011455" w14:textId="77777777" w:rsidR="00D33069" w:rsidRDefault="00D33069" w:rsidP="00D71922">
      <w:pPr>
        <w:tabs>
          <w:tab w:val="left" w:pos="7128"/>
        </w:tabs>
        <w:rPr>
          <w:bCs/>
        </w:rPr>
      </w:pPr>
    </w:p>
    <w:p w14:paraId="1375D2A1" w14:textId="77777777" w:rsidR="00D33069" w:rsidRDefault="00D33069" w:rsidP="00D71922">
      <w:pPr>
        <w:tabs>
          <w:tab w:val="left" w:pos="7128"/>
        </w:tabs>
        <w:rPr>
          <w:bCs/>
        </w:rPr>
      </w:pPr>
    </w:p>
    <w:p w14:paraId="2A1E247C" w14:textId="77777777" w:rsidR="00D33069" w:rsidRDefault="00D33069" w:rsidP="00285BC4">
      <w:pPr>
        <w:pStyle w:val="Heading1"/>
        <w:rPr>
          <w:sz w:val="24"/>
          <w:szCs w:val="24"/>
        </w:rPr>
        <w:sectPr w:rsidR="00D33069" w:rsidSect="00D71922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16A7326" w14:textId="77777777" w:rsidR="00D33069" w:rsidRPr="00296731" w:rsidRDefault="00D33069" w:rsidP="00D33069">
      <w:pPr>
        <w:pStyle w:val="Heading3"/>
      </w:pPr>
      <w:r>
        <w:t>Instructions</w:t>
      </w:r>
      <w:r w:rsidRPr="00296731">
        <w:t xml:space="preserve"> for Submitting </w:t>
      </w:r>
      <w:r>
        <w:t>Investigational Agent</w:t>
      </w:r>
      <w:r w:rsidRPr="00296731">
        <w:t xml:space="preserve"> Requests</w:t>
      </w:r>
    </w:p>
    <w:p w14:paraId="4BD06B4B" w14:textId="77777777" w:rsidR="00D33069" w:rsidRPr="00D33069" w:rsidRDefault="00D33069" w:rsidP="00D33069">
      <w:pPr>
        <w:autoSpaceDE w:val="0"/>
        <w:autoSpaceDN w:val="0"/>
        <w:adjustRightInd w:val="0"/>
        <w:rPr>
          <w:rFonts w:cs="Arial"/>
          <w:szCs w:val="24"/>
        </w:rPr>
      </w:pPr>
      <w:r w:rsidRPr="00D33069">
        <w:rPr>
          <w:rFonts w:cs="Arial"/>
          <w:color w:val="000000"/>
          <w:szCs w:val="24"/>
        </w:rPr>
        <w:t>Investigational agents</w:t>
      </w:r>
      <w:r w:rsidR="00621B2B">
        <w:rPr>
          <w:rFonts w:cs="Arial"/>
          <w:color w:val="000000"/>
          <w:szCs w:val="24"/>
        </w:rPr>
        <w:t>’</w:t>
      </w:r>
      <w:r w:rsidRPr="00D33069">
        <w:rPr>
          <w:rFonts w:cs="Arial"/>
          <w:color w:val="000000"/>
          <w:szCs w:val="24"/>
        </w:rPr>
        <w:t xml:space="preserve"> orders for DCP-sponsored clinical trials must be written on the Investigational Agent Request form and emailed to the DCP Agent Repository at</w:t>
      </w:r>
      <w:r w:rsidRPr="00D33069">
        <w:rPr>
          <w:rFonts w:cs="Arial"/>
          <w:szCs w:val="24"/>
        </w:rPr>
        <w:t xml:space="preserve"> </w:t>
      </w:r>
      <w:hyperlink r:id="rId10" w:history="1">
        <w:r w:rsidRPr="00D33069">
          <w:rPr>
            <w:rStyle w:val="Hyperlink"/>
            <w:rFonts w:cs="Arial"/>
            <w:szCs w:val="24"/>
          </w:rPr>
          <w:t>NCI.DCP@mriglobal.org</w:t>
        </w:r>
      </w:hyperlink>
    </w:p>
    <w:p w14:paraId="15B10B11" w14:textId="77777777" w:rsidR="00D33069" w:rsidRPr="00D33069" w:rsidRDefault="00D33069" w:rsidP="00D3306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33069">
        <w:rPr>
          <w:rFonts w:cs="Arial"/>
          <w:szCs w:val="24"/>
        </w:rPr>
        <w:t>The</w:t>
      </w:r>
      <w:r w:rsidRPr="00D33069">
        <w:rPr>
          <w:rFonts w:cs="Arial"/>
          <w:color w:val="000000"/>
          <w:szCs w:val="24"/>
        </w:rPr>
        <w:t xml:space="preserve"> Agent R</w:t>
      </w:r>
      <w:r>
        <w:rPr>
          <w:rFonts w:cs="Arial"/>
          <w:color w:val="000000"/>
          <w:szCs w:val="24"/>
        </w:rPr>
        <w:t>e</w:t>
      </w:r>
      <w:r w:rsidRPr="00D33069">
        <w:rPr>
          <w:rFonts w:cs="Arial"/>
          <w:color w:val="000000"/>
          <w:szCs w:val="24"/>
        </w:rPr>
        <w:t>quest form</w:t>
      </w:r>
      <w:r w:rsidRPr="00D33069">
        <w:rPr>
          <w:rFonts w:cs="Arial"/>
          <w:szCs w:val="24"/>
        </w:rPr>
        <w:t xml:space="preserve"> </w:t>
      </w:r>
      <w:r w:rsidRPr="00D33069">
        <w:rPr>
          <w:rFonts w:cs="Arial"/>
          <w:color w:val="000000"/>
          <w:szCs w:val="24"/>
        </w:rPr>
        <w:t>must be filled out completely and accurately, and all procedures must be followed.</w:t>
      </w:r>
    </w:p>
    <w:p w14:paraId="44025774" w14:textId="77777777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>The Investigational Agent Request form must be signed by the investigator or his/her authorized designee.</w:t>
      </w:r>
    </w:p>
    <w:p w14:paraId="28E1D389" w14:textId="77777777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>Orders will only be shipped to the investigator's designated pharmacy shipping address. All changes to the investigator’s shipping address must be in writing and signed by the investigator/designee.</w:t>
      </w:r>
    </w:p>
    <w:p w14:paraId="7A7CF2CD" w14:textId="6470E675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Cs w:val="24"/>
        </w:rPr>
      </w:pPr>
      <w:r w:rsidRPr="00D33069">
        <w:rPr>
          <w:rFonts w:cs="Calibri"/>
          <w:color w:val="000000"/>
          <w:szCs w:val="24"/>
        </w:rPr>
        <w:t xml:space="preserve">When a study has multiple investigators from the </w:t>
      </w:r>
      <w:r w:rsidRPr="00D33069">
        <w:rPr>
          <w:rFonts w:cs="Calibri"/>
          <w:b/>
          <w:bCs/>
          <w:color w:val="000000"/>
          <w:szCs w:val="24"/>
        </w:rPr>
        <w:t>sa</w:t>
      </w:r>
      <w:r w:rsidR="00116784">
        <w:rPr>
          <w:rFonts w:cs="Calibri"/>
          <w:b/>
          <w:bCs/>
          <w:color w:val="000000"/>
          <w:szCs w:val="24"/>
        </w:rPr>
        <w:t>me</w:t>
      </w:r>
      <w:r w:rsidRPr="00D33069">
        <w:rPr>
          <w:rFonts w:cs="Calibri"/>
          <w:b/>
          <w:bCs/>
          <w:color w:val="000000"/>
          <w:szCs w:val="24"/>
        </w:rPr>
        <w:t xml:space="preserve"> institutio</w:t>
      </w:r>
      <w:r w:rsidRPr="00D33069">
        <w:rPr>
          <w:rFonts w:cs="Calibri"/>
          <w:b/>
          <w:color w:val="000000"/>
          <w:szCs w:val="24"/>
        </w:rPr>
        <w:t>n</w:t>
      </w:r>
      <w:r w:rsidRPr="00D33069">
        <w:rPr>
          <w:rFonts w:cs="Calibri"/>
          <w:color w:val="000000"/>
          <w:szCs w:val="24"/>
        </w:rPr>
        <w:t>, one investigator must be designated as the Site Leader under whom all Investigational agents for that protocol will be ordered.</w:t>
      </w:r>
    </w:p>
    <w:p w14:paraId="267B9FFB" w14:textId="77777777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 xml:space="preserve">Orders must use the DCP-assigned CP-CTNet protocol numbers only. Use of local protocol numbers </w:t>
      </w:r>
      <w:r w:rsidRPr="00D33069">
        <w:rPr>
          <w:rFonts w:cs="Arial"/>
          <w:color w:val="000000"/>
          <w:szCs w:val="24"/>
          <w:u w:val="single"/>
        </w:rPr>
        <w:t>will cause delay or denial</w:t>
      </w:r>
      <w:r w:rsidRPr="00D33069">
        <w:rPr>
          <w:rFonts w:cs="Arial"/>
          <w:color w:val="000000"/>
          <w:szCs w:val="24"/>
        </w:rPr>
        <w:t>.</w:t>
      </w:r>
    </w:p>
    <w:p w14:paraId="6FB51D3F" w14:textId="770F88A1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>Use the agent name specified in the prot</w:t>
      </w:r>
      <w:r w:rsidR="00116784">
        <w:rPr>
          <w:rFonts w:cs="Arial"/>
          <w:color w:val="000000"/>
          <w:szCs w:val="24"/>
        </w:rPr>
        <w:t>o</w:t>
      </w:r>
      <w:r w:rsidRPr="00D33069">
        <w:rPr>
          <w:rFonts w:cs="Arial"/>
          <w:color w:val="000000"/>
          <w:szCs w:val="24"/>
        </w:rPr>
        <w:t xml:space="preserve">col, no abbreviations or brand names. </w:t>
      </w:r>
    </w:p>
    <w:p w14:paraId="122FFB84" w14:textId="77777777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 xml:space="preserve">Include strength, unit and dose form. </w:t>
      </w:r>
    </w:p>
    <w:p w14:paraId="55D0B3B8" w14:textId="77777777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>State date agent(s) will be required.</w:t>
      </w:r>
    </w:p>
    <w:p w14:paraId="428B7F99" w14:textId="77777777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>Specify the package count.</w:t>
      </w:r>
    </w:p>
    <w:p w14:paraId="7CAADDAE" w14:textId="77777777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 xml:space="preserve">Specify quantity needed in whole containers. </w:t>
      </w:r>
    </w:p>
    <w:p w14:paraId="420758E4" w14:textId="77777777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>Orders MUST INCLUDE current inventory at the requesting site.</w:t>
      </w:r>
    </w:p>
    <w:p w14:paraId="2EEA0642" w14:textId="77777777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>A return/reply telephone and email of the pharmacist, designee/investigator must be included on the order form.</w:t>
      </w:r>
    </w:p>
    <w:p w14:paraId="62FEED3D" w14:textId="6A4A910B" w:rsidR="00D33069" w:rsidRPr="00D33069" w:rsidRDefault="00D33069" w:rsidP="00D330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D33069">
        <w:rPr>
          <w:rFonts w:cs="Arial"/>
          <w:color w:val="000000"/>
          <w:szCs w:val="24"/>
        </w:rPr>
        <w:t xml:space="preserve">For next day delivery requests, please call the DCP Repository at </w:t>
      </w:r>
      <w:r w:rsidR="00464DE2" w:rsidRPr="00464DE2">
        <w:rPr>
          <w:rFonts w:cs="Arial"/>
          <w:szCs w:val="24"/>
        </w:rPr>
        <w:t>816-753-7600</w:t>
      </w:r>
      <w:r w:rsidR="00464DE2">
        <w:rPr>
          <w:rFonts w:cs="Arial"/>
          <w:szCs w:val="24"/>
        </w:rPr>
        <w:t xml:space="preserve"> </w:t>
      </w:r>
      <w:r w:rsidRPr="00D33069">
        <w:rPr>
          <w:rFonts w:cs="Arial"/>
          <w:color w:val="000000"/>
          <w:szCs w:val="24"/>
        </w:rPr>
        <w:t>to confirm receipt of orders.</w:t>
      </w:r>
      <w:r>
        <w:rPr>
          <w:rFonts w:cs="Arial"/>
          <w:color w:val="000000"/>
          <w:szCs w:val="24"/>
        </w:rPr>
        <w:br/>
      </w:r>
      <w:r>
        <w:rPr>
          <w:rFonts w:cs="Arial"/>
          <w:color w:val="000000"/>
          <w:szCs w:val="24"/>
        </w:rPr>
        <w:br/>
      </w:r>
      <w:r w:rsidRPr="00D33069">
        <w:rPr>
          <w:rFonts w:cs="Arial"/>
          <w:color w:val="000000"/>
          <w:szCs w:val="24"/>
        </w:rPr>
        <w:t>Incomplete, illegible or inaccurate CDR ’s will be denied and faxed back to the sender for corrections and/or clarifications</w:t>
      </w:r>
      <w:r>
        <w:rPr>
          <w:rFonts w:cs="Arial"/>
          <w:color w:val="000000"/>
          <w:szCs w:val="24"/>
        </w:rPr>
        <w:br/>
      </w:r>
    </w:p>
    <w:p w14:paraId="68E02023" w14:textId="77777777" w:rsidR="00D33069" w:rsidRPr="00D33069" w:rsidRDefault="00D33069" w:rsidP="00D33069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  <w:sectPr w:rsidR="00D33069" w:rsidRPr="00D33069" w:rsidSect="00D33069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D33069">
        <w:rPr>
          <w:rFonts w:cs="Arial"/>
          <w:b/>
          <w:bCs/>
          <w:color w:val="000000"/>
          <w:szCs w:val="24"/>
        </w:rPr>
        <w:t>DCP Agent Repository processing time is typically five (5) business days. Orders will be shipped within 5 business days based on drug availability, provided there are no shipping restrictions, (e.g. thermo-labile agents, holiday restrictions).</w:t>
      </w:r>
    </w:p>
    <w:p w14:paraId="793DDCE4" w14:textId="77777777" w:rsidR="00D71922" w:rsidRPr="00D71922" w:rsidRDefault="00D71922" w:rsidP="00D71922">
      <w:pPr>
        <w:spacing w:before="120"/>
        <w:rPr>
          <w:rFonts w:cstheme="minorHAnsi"/>
          <w:szCs w:val="24"/>
        </w:rPr>
      </w:pPr>
    </w:p>
    <w:sectPr w:rsidR="00D71922" w:rsidRPr="00D71922" w:rsidSect="00D71922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4C58" w14:textId="77777777" w:rsidR="0011375A" w:rsidRDefault="0011375A" w:rsidP="00D33069">
      <w:pPr>
        <w:spacing w:after="0" w:line="240" w:lineRule="auto"/>
      </w:pPr>
      <w:r>
        <w:separator/>
      </w:r>
    </w:p>
  </w:endnote>
  <w:endnote w:type="continuationSeparator" w:id="0">
    <w:p w14:paraId="7CD4430B" w14:textId="77777777" w:rsidR="0011375A" w:rsidRDefault="0011375A" w:rsidP="00D3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65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72EB1" w14:textId="77777777" w:rsidR="00D33069" w:rsidRPr="007D0373" w:rsidRDefault="00D33069">
        <w:pPr>
          <w:pStyle w:val="Footer"/>
          <w:jc w:val="right"/>
        </w:pPr>
        <w:r w:rsidRPr="007D0373">
          <w:fldChar w:fldCharType="begin"/>
        </w:r>
        <w:r w:rsidRPr="007D0373">
          <w:instrText xml:space="preserve"> PAGE   \* MERGEFORMAT </w:instrText>
        </w:r>
        <w:r w:rsidRPr="007D0373">
          <w:fldChar w:fldCharType="separate"/>
        </w:r>
        <w:r w:rsidRPr="007D0373">
          <w:rPr>
            <w:noProof/>
          </w:rPr>
          <w:t>2</w:t>
        </w:r>
        <w:r w:rsidRPr="007D0373">
          <w:rPr>
            <w:noProof/>
          </w:rPr>
          <w:fldChar w:fldCharType="end"/>
        </w:r>
      </w:p>
    </w:sdtContent>
  </w:sdt>
  <w:p w14:paraId="5EA71012" w14:textId="77777777" w:rsidR="00D33069" w:rsidRPr="007D0373" w:rsidRDefault="00D33069">
    <w:pPr>
      <w:pStyle w:val="Footer"/>
      <w:rPr>
        <w:sz w:val="20"/>
        <w:szCs w:val="20"/>
      </w:rPr>
    </w:pPr>
    <w:r w:rsidRPr="007D0373">
      <w:rPr>
        <w:sz w:val="20"/>
        <w:szCs w:val="20"/>
      </w:rPr>
      <w:t>NCI Division of Cancer Prevention</w:t>
    </w:r>
  </w:p>
  <w:p w14:paraId="4A205F3A" w14:textId="19524054" w:rsidR="00D33069" w:rsidRPr="007D0373" w:rsidRDefault="00D33069">
    <w:pPr>
      <w:pStyle w:val="Footer"/>
      <w:rPr>
        <w:sz w:val="20"/>
        <w:szCs w:val="20"/>
      </w:rPr>
    </w:pPr>
    <w:r w:rsidRPr="007D0373">
      <w:rPr>
        <w:sz w:val="20"/>
        <w:szCs w:val="20"/>
      </w:rPr>
      <w:t>Investigational Agent Request</w:t>
    </w:r>
    <w:r w:rsidRPr="007D0373">
      <w:rPr>
        <w:sz w:val="20"/>
        <w:szCs w:val="20"/>
      </w:rPr>
      <w:br/>
      <w:t xml:space="preserve">Revised: </w:t>
    </w:r>
    <w:r w:rsidR="00464DE2" w:rsidRPr="007D0373">
      <w:rPr>
        <w:sz w:val="20"/>
        <w:szCs w:val="20"/>
      </w:rPr>
      <w:t>4.07.2025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46320" w14:textId="77777777" w:rsidR="0011375A" w:rsidRDefault="0011375A" w:rsidP="00D33069">
      <w:pPr>
        <w:spacing w:after="0" w:line="240" w:lineRule="auto"/>
      </w:pPr>
      <w:r>
        <w:separator/>
      </w:r>
    </w:p>
  </w:footnote>
  <w:footnote w:type="continuationSeparator" w:id="0">
    <w:p w14:paraId="33EE33B2" w14:textId="77777777" w:rsidR="0011375A" w:rsidRDefault="0011375A" w:rsidP="00D3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4224D"/>
    <w:multiLevelType w:val="hybridMultilevel"/>
    <w:tmpl w:val="56E4C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4F3186"/>
    <w:multiLevelType w:val="hybridMultilevel"/>
    <w:tmpl w:val="6C8E1A50"/>
    <w:lvl w:ilvl="0" w:tplc="E3D872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99477">
    <w:abstractNumId w:val="1"/>
  </w:num>
  <w:num w:numId="2" w16cid:durableId="66462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E9"/>
    <w:rsid w:val="00105073"/>
    <w:rsid w:val="0011375A"/>
    <w:rsid w:val="00116784"/>
    <w:rsid w:val="00125476"/>
    <w:rsid w:val="001E04C9"/>
    <w:rsid w:val="00285BC4"/>
    <w:rsid w:val="002C3B60"/>
    <w:rsid w:val="00464DE2"/>
    <w:rsid w:val="005D78E9"/>
    <w:rsid w:val="00621B2B"/>
    <w:rsid w:val="00710317"/>
    <w:rsid w:val="00727993"/>
    <w:rsid w:val="007D0373"/>
    <w:rsid w:val="008B2F69"/>
    <w:rsid w:val="009E41CB"/>
    <w:rsid w:val="00A60826"/>
    <w:rsid w:val="00A663B8"/>
    <w:rsid w:val="00C15680"/>
    <w:rsid w:val="00D33069"/>
    <w:rsid w:val="00D71922"/>
    <w:rsid w:val="00DD0B92"/>
    <w:rsid w:val="00E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AB8E8"/>
  <w15:chartTrackingRefBased/>
  <w15:docId w15:val="{8341B68B-9C7E-46D6-BF37-2DBAF648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E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8E9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922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9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V8PTHD">
    <w:name w:val="HV8PT/HD"/>
    <w:basedOn w:val="Normal"/>
    <w:rsid w:val="005D78E9"/>
    <w:pPr>
      <w:spacing w:after="0" w:line="240" w:lineRule="auto"/>
    </w:pPr>
    <w:rPr>
      <w:rFonts w:ascii="Helvetica" w:eastAsia="Times New Roman" w:hAnsi="Helvetica" w:cs="Times New Roman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78E9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78E9"/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D7192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71922"/>
    <w:rPr>
      <w:rFonts w:eastAsiaTheme="majorEastAsia" w:cstheme="majorBidi"/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92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styleId="Hyperlink">
    <w:name w:val="Hyperlink"/>
    <w:basedOn w:val="DefaultParagraphFont"/>
    <w:rsid w:val="00D719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6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3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69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4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CI.DCP@mrigloba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I.DCP@mri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2A5A-36D7-4891-B654-030F88F1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Invesigational Agent Request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Invesigational Agent Request</dc:title>
  <dc:subject/>
  <dc:creator>National Cancer Institute</dc:creator>
  <cp:keywords>CP-CTNet, Clinical Trials documents, DCP, Division of Cancer Prevention, NCI, National Cancer Institute</cp:keywords>
  <dc:description/>
  <cp:lastModifiedBy>Randall, Wayne (NIH/NCI) [C]</cp:lastModifiedBy>
  <cp:revision>4</cp:revision>
  <dcterms:created xsi:type="dcterms:W3CDTF">2025-04-07T13:54:00Z</dcterms:created>
  <dcterms:modified xsi:type="dcterms:W3CDTF">2025-04-07T18:15:00Z</dcterms:modified>
</cp:coreProperties>
</file>