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2D9D" w14:textId="77777777" w:rsidR="00CF3453" w:rsidRPr="00CF3453" w:rsidRDefault="00CF3453" w:rsidP="00CF3453">
      <w:pPr>
        <w:jc w:val="center"/>
        <w:rPr>
          <w:rFonts w:ascii="Calibri" w:hAnsi="Calibri" w:cs="Calibri"/>
          <w:b/>
          <w:bCs/>
        </w:rPr>
      </w:pPr>
      <w:r w:rsidRPr="00CF3453">
        <w:rPr>
          <w:rFonts w:ascii="Calibri" w:hAnsi="Calibri" w:cs="Calibri"/>
          <w:b/>
          <w:bCs/>
        </w:rPr>
        <w:t>National Institutes of Health</w:t>
      </w:r>
    </w:p>
    <w:p w14:paraId="29E9AAD1" w14:textId="77777777" w:rsidR="00CF3453" w:rsidRPr="00CF3453" w:rsidRDefault="00CF3453" w:rsidP="00CF3453">
      <w:pPr>
        <w:jc w:val="center"/>
        <w:rPr>
          <w:rFonts w:ascii="Calibri" w:hAnsi="Calibri" w:cs="Calibri"/>
          <w:b/>
          <w:bCs/>
        </w:rPr>
      </w:pPr>
      <w:r w:rsidRPr="00CF3453">
        <w:rPr>
          <w:rFonts w:ascii="Calibri" w:hAnsi="Calibri" w:cs="Calibri"/>
          <w:b/>
          <w:bCs/>
        </w:rPr>
        <w:t>National Cancer Institute</w:t>
      </w:r>
    </w:p>
    <w:p w14:paraId="044AD20C" w14:textId="77777777" w:rsidR="00CF3453" w:rsidRPr="00CF3453" w:rsidRDefault="00CF3453" w:rsidP="00CF3453">
      <w:pPr>
        <w:jc w:val="center"/>
        <w:rPr>
          <w:rFonts w:ascii="Calibri" w:hAnsi="Calibri" w:cs="Calibri"/>
          <w:b/>
          <w:bCs/>
        </w:rPr>
      </w:pPr>
      <w:r w:rsidRPr="00CF3453">
        <w:rPr>
          <w:rFonts w:ascii="Calibri" w:hAnsi="Calibri" w:cs="Calibri"/>
          <w:b/>
          <w:bCs/>
        </w:rPr>
        <w:t>Division of Cancer Prevention</w:t>
      </w:r>
    </w:p>
    <w:p w14:paraId="59A51567" w14:textId="77777777" w:rsidR="00CF3453" w:rsidRDefault="00CF3453" w:rsidP="00CF3453">
      <w:pPr>
        <w:jc w:val="center"/>
        <w:rPr>
          <w:rFonts w:ascii="Calibri" w:hAnsi="Calibri" w:cs="Calibri"/>
          <w:b/>
          <w:bCs/>
        </w:rPr>
      </w:pPr>
      <w:r w:rsidRPr="00CF3453">
        <w:rPr>
          <w:rFonts w:ascii="Calibri" w:hAnsi="Calibri" w:cs="Calibri"/>
          <w:b/>
          <w:bCs/>
        </w:rPr>
        <w:t xml:space="preserve">US-Latin American-Caribbean HIV/HPV-Cancer Prevention Clinical Trials Network (ULACNet) </w:t>
      </w:r>
    </w:p>
    <w:p w14:paraId="4C225061" w14:textId="77777777" w:rsidR="00CF3453" w:rsidRDefault="00CF3453" w:rsidP="00CF3453">
      <w:pPr>
        <w:jc w:val="center"/>
        <w:rPr>
          <w:rFonts w:ascii="Calibri" w:hAnsi="Calibri" w:cs="Calibri"/>
          <w:b/>
          <w:bCs/>
        </w:rPr>
      </w:pPr>
    </w:p>
    <w:p w14:paraId="4568B9BA" w14:textId="5958609F" w:rsidR="00CF3453" w:rsidRPr="00CF3453" w:rsidRDefault="00CF3453" w:rsidP="00CF3453">
      <w:pPr>
        <w:jc w:val="center"/>
        <w:rPr>
          <w:rFonts w:ascii="Calibri" w:hAnsi="Calibri" w:cs="Calibri"/>
          <w:b/>
          <w:bCs/>
        </w:rPr>
      </w:pPr>
      <w:r>
        <w:rPr>
          <w:rFonts w:ascii="Calibri" w:hAnsi="Calibri" w:cs="Calibri"/>
          <w:b/>
          <w:bCs/>
        </w:rPr>
        <w:t xml:space="preserve">Network </w:t>
      </w:r>
      <w:r w:rsidRPr="00CF3453">
        <w:rPr>
          <w:rFonts w:ascii="Calibri" w:hAnsi="Calibri" w:cs="Calibri"/>
          <w:b/>
          <w:bCs/>
        </w:rPr>
        <w:t>Publication Guidelines</w:t>
      </w:r>
    </w:p>
    <w:p w14:paraId="7820B32F" w14:textId="4899B4EE" w:rsidR="007341F8" w:rsidRDefault="007341F8" w:rsidP="000E69ED">
      <w:pPr>
        <w:rPr>
          <w:rFonts w:ascii="Calibri" w:hAnsi="Calibri" w:cs="Calibri"/>
          <w:b/>
          <w:bCs/>
        </w:rPr>
      </w:pPr>
      <w:r>
        <w:rPr>
          <w:rFonts w:ascii="Calibri" w:hAnsi="Calibri" w:cs="Calibri"/>
          <w:b/>
          <w:bCs/>
        </w:rPr>
        <w:t>Purpose:</w:t>
      </w:r>
    </w:p>
    <w:p w14:paraId="4BBEEB5F" w14:textId="0923ACD7" w:rsidR="007341F8" w:rsidRPr="007341F8" w:rsidRDefault="007341F8" w:rsidP="000E69ED">
      <w:pPr>
        <w:rPr>
          <w:rFonts w:ascii="Calibri" w:hAnsi="Calibri" w:cs="Calibri"/>
        </w:rPr>
      </w:pPr>
      <w:r w:rsidRPr="007341F8">
        <w:rPr>
          <w:rFonts w:ascii="Calibri" w:hAnsi="Calibri" w:cs="Calibri"/>
        </w:rPr>
        <w:t xml:space="preserve">This document </w:t>
      </w:r>
      <w:r>
        <w:rPr>
          <w:rFonts w:ascii="Calibri" w:hAnsi="Calibri" w:cs="Calibri"/>
        </w:rPr>
        <w:t xml:space="preserve">provides a summary of general NIH policies as well as network-specific guidance governing </w:t>
      </w:r>
      <w:r w:rsidR="008B2696">
        <w:rPr>
          <w:rFonts w:ascii="Calibri" w:hAnsi="Calibri" w:cs="Calibri"/>
        </w:rPr>
        <w:t xml:space="preserve">review of all ULACNet </w:t>
      </w:r>
      <w:r>
        <w:rPr>
          <w:rFonts w:ascii="Calibri" w:hAnsi="Calibri" w:cs="Calibri"/>
        </w:rPr>
        <w:t>publications (</w:t>
      </w:r>
      <w:r w:rsidRPr="007341F8">
        <w:rPr>
          <w:rFonts w:ascii="Calibri" w:hAnsi="Calibri" w:cs="Calibri"/>
        </w:rPr>
        <w:t>abstracts, press releases, print-media/electronic articles, presentations, manuscripts, posters, letters/commentaries, etc.</w:t>
      </w:r>
      <w:r>
        <w:rPr>
          <w:rFonts w:ascii="Calibri" w:hAnsi="Calibri" w:cs="Calibri"/>
        </w:rPr>
        <w:t xml:space="preserve">). </w:t>
      </w:r>
    </w:p>
    <w:p w14:paraId="3E8F2E6F" w14:textId="77777777" w:rsidR="007341F8" w:rsidRPr="007341F8" w:rsidRDefault="007341F8" w:rsidP="000E69ED">
      <w:pPr>
        <w:rPr>
          <w:rFonts w:ascii="Calibri" w:hAnsi="Calibri" w:cs="Calibri"/>
          <w:b/>
          <w:bCs/>
        </w:rPr>
      </w:pPr>
    </w:p>
    <w:p w14:paraId="164B326C" w14:textId="394DC8E4" w:rsidR="00C517CA" w:rsidRPr="001F7757" w:rsidRDefault="00C517CA" w:rsidP="000E69ED">
      <w:pPr>
        <w:pStyle w:val="ListParagraph"/>
        <w:numPr>
          <w:ilvl w:val="0"/>
          <w:numId w:val="4"/>
        </w:numPr>
        <w:rPr>
          <w:rFonts w:ascii="Calibri" w:hAnsi="Calibri" w:cs="Calibri"/>
          <w:b/>
          <w:bCs/>
        </w:rPr>
      </w:pPr>
      <w:r w:rsidRPr="001F7757">
        <w:rPr>
          <w:rFonts w:ascii="Calibri" w:hAnsi="Calibri" w:cs="Calibri"/>
          <w:b/>
          <w:bCs/>
        </w:rPr>
        <w:t>General NIH Publication Policies</w:t>
      </w:r>
    </w:p>
    <w:p w14:paraId="695B2D0D" w14:textId="77777777" w:rsidR="008775A7" w:rsidRPr="001F7757" w:rsidRDefault="008775A7" w:rsidP="000E69ED">
      <w:pPr>
        <w:rPr>
          <w:rFonts w:ascii="Calibri" w:hAnsi="Calibri" w:cs="Calibri"/>
        </w:rPr>
      </w:pPr>
    </w:p>
    <w:p w14:paraId="59B02DEA" w14:textId="1D03570C" w:rsidR="00C517CA" w:rsidRPr="001F7757" w:rsidRDefault="00F7469D" w:rsidP="000E69ED">
      <w:pPr>
        <w:pStyle w:val="ListParagraph"/>
        <w:numPr>
          <w:ilvl w:val="0"/>
          <w:numId w:val="5"/>
        </w:numPr>
        <w:rPr>
          <w:rFonts w:ascii="Calibri" w:hAnsi="Calibri" w:cs="Calibri"/>
        </w:rPr>
      </w:pPr>
      <w:r w:rsidRPr="001F7757">
        <w:rPr>
          <w:rFonts w:ascii="Calibri" w:hAnsi="Calibri" w:cs="Calibri"/>
        </w:rPr>
        <w:t xml:space="preserve">The </w:t>
      </w:r>
      <w:hyperlink r:id="rId7" w:history="1">
        <w:r w:rsidRPr="001F7757">
          <w:rPr>
            <w:rStyle w:val="Hyperlink"/>
            <w:rFonts w:ascii="Calibri" w:hAnsi="Calibri" w:cs="Calibri"/>
          </w:rPr>
          <w:t>NIH Public Access Policy</w:t>
        </w:r>
      </w:hyperlink>
      <w:r w:rsidRPr="001F7757">
        <w:rPr>
          <w:rFonts w:ascii="Calibri" w:hAnsi="Calibri" w:cs="Calibri"/>
        </w:rPr>
        <w:t xml:space="preserve"> ensures that the public has access to the published results of NIH funded research. It requires scientists to submit final peer-reviewed journal manuscripts that arise from NIH funds to the digital archive </w:t>
      </w:r>
      <w:hyperlink r:id="rId8" w:history="1">
        <w:r w:rsidRPr="001F7757">
          <w:rPr>
            <w:rStyle w:val="Hyperlink"/>
            <w:rFonts w:ascii="Calibri" w:hAnsi="Calibri" w:cs="Calibri"/>
          </w:rPr>
          <w:t>PubMed Central</w:t>
        </w:r>
      </w:hyperlink>
      <w:r w:rsidRPr="001F7757">
        <w:rPr>
          <w:rFonts w:ascii="Calibri" w:hAnsi="Calibri" w:cs="Calibri"/>
        </w:rPr>
        <w:t xml:space="preserve"> </w:t>
      </w:r>
      <w:r w:rsidRPr="001F7757">
        <w:rPr>
          <w:rFonts w:ascii="Calibri" w:hAnsi="Calibri" w:cs="Calibri"/>
          <w:i/>
          <w:iCs/>
        </w:rPr>
        <w:t>upon acceptance for publication</w:t>
      </w:r>
      <w:r w:rsidRPr="001F7757">
        <w:rPr>
          <w:rFonts w:ascii="Calibri" w:hAnsi="Calibri" w:cs="Calibri"/>
        </w:rPr>
        <w:t xml:space="preserve">. To help advance science and improve human health, the Policy requires that these papers are accessible to the public on PubMed Central no later than 12 months after publication. More information about this policy or the submission process is available on the NIH Public Access Policy website at: </w:t>
      </w:r>
      <w:hyperlink r:id="rId9" w:history="1">
        <w:r w:rsidRPr="001F7757">
          <w:rPr>
            <w:rStyle w:val="Hyperlink"/>
            <w:rFonts w:ascii="Calibri" w:hAnsi="Calibri" w:cs="Calibri"/>
          </w:rPr>
          <w:t>http://publicaccess.nih.gov/</w:t>
        </w:r>
      </w:hyperlink>
      <w:r w:rsidRPr="001F7757">
        <w:rPr>
          <w:rFonts w:ascii="Calibri" w:hAnsi="Calibri" w:cs="Calibri"/>
        </w:rPr>
        <w:t xml:space="preserve">. </w:t>
      </w:r>
    </w:p>
    <w:p w14:paraId="464F5274" w14:textId="77777777" w:rsidR="008775A7" w:rsidRPr="001F7757" w:rsidRDefault="008775A7" w:rsidP="000E69ED">
      <w:pPr>
        <w:rPr>
          <w:rFonts w:ascii="Calibri" w:hAnsi="Calibri" w:cs="Calibri"/>
        </w:rPr>
      </w:pPr>
    </w:p>
    <w:p w14:paraId="60831513" w14:textId="67B188B0" w:rsidR="00C517CA" w:rsidRPr="001F7757" w:rsidRDefault="00C517CA" w:rsidP="000E69ED">
      <w:pPr>
        <w:pStyle w:val="ListParagraph"/>
        <w:numPr>
          <w:ilvl w:val="0"/>
          <w:numId w:val="5"/>
        </w:numPr>
        <w:rPr>
          <w:rFonts w:ascii="Calibri" w:hAnsi="Calibri" w:cs="Calibri"/>
        </w:rPr>
      </w:pPr>
      <w:r w:rsidRPr="001F7757">
        <w:rPr>
          <w:rFonts w:ascii="Calibri" w:hAnsi="Calibri" w:cs="Calibri"/>
        </w:rPr>
        <w:t xml:space="preserve">It is also a requirement that the results of all </w:t>
      </w:r>
      <w:r w:rsidR="007341F8">
        <w:rPr>
          <w:rFonts w:ascii="Calibri" w:hAnsi="Calibri" w:cs="Calibri"/>
        </w:rPr>
        <w:t xml:space="preserve">NIH </w:t>
      </w:r>
      <w:r w:rsidRPr="001F7757">
        <w:rPr>
          <w:rFonts w:ascii="Calibri" w:hAnsi="Calibri" w:cs="Calibri"/>
        </w:rPr>
        <w:t>studies be submitted as required by the Food and Drug Administration Amendments Act (FDAAA) Section 801 to comply with the rules defined for inclusion of clinical trial information in clinicaltrials.gov.</w:t>
      </w:r>
    </w:p>
    <w:p w14:paraId="2F95D2AD" w14:textId="77777777" w:rsidR="001F7757" w:rsidRPr="001F7757" w:rsidRDefault="001F7757" w:rsidP="000E69ED">
      <w:pPr>
        <w:pStyle w:val="ListParagraph"/>
        <w:rPr>
          <w:rFonts w:ascii="Calibri" w:hAnsi="Calibri" w:cs="Calibri"/>
          <w:b/>
          <w:bCs/>
        </w:rPr>
      </w:pPr>
    </w:p>
    <w:p w14:paraId="207CC04A" w14:textId="0D937386" w:rsidR="00C517CA" w:rsidRPr="001F7757" w:rsidRDefault="008775A7" w:rsidP="000E69ED">
      <w:pPr>
        <w:pStyle w:val="ListParagraph"/>
        <w:numPr>
          <w:ilvl w:val="0"/>
          <w:numId w:val="4"/>
        </w:numPr>
        <w:rPr>
          <w:rFonts w:ascii="Calibri" w:hAnsi="Calibri" w:cs="Calibri"/>
          <w:b/>
          <w:bCs/>
        </w:rPr>
      </w:pPr>
      <w:r w:rsidRPr="001F7757">
        <w:rPr>
          <w:rFonts w:ascii="Calibri" w:hAnsi="Calibri" w:cs="Calibri"/>
          <w:b/>
          <w:bCs/>
        </w:rPr>
        <w:t>Guidance by Publication Type</w:t>
      </w:r>
    </w:p>
    <w:p w14:paraId="54178AF9" w14:textId="1C4A7E63" w:rsidR="00694264" w:rsidRPr="001F7757" w:rsidRDefault="00694264" w:rsidP="000E69ED">
      <w:pPr>
        <w:rPr>
          <w:rFonts w:ascii="Calibri" w:hAnsi="Calibri" w:cs="Calibri"/>
        </w:rPr>
      </w:pPr>
    </w:p>
    <w:p w14:paraId="6BDA71E5" w14:textId="45822406" w:rsidR="000E69ED" w:rsidRDefault="00694264" w:rsidP="000E69ED">
      <w:pPr>
        <w:rPr>
          <w:rFonts w:ascii="Calibri" w:hAnsi="Calibri" w:cs="Calibri"/>
        </w:rPr>
      </w:pPr>
      <w:r w:rsidRPr="00745433">
        <w:rPr>
          <w:rFonts w:ascii="Calibri" w:hAnsi="Calibri" w:cs="Calibri"/>
        </w:rPr>
        <w:t xml:space="preserve">The definition of </w:t>
      </w:r>
      <w:r w:rsidR="00745433">
        <w:rPr>
          <w:rFonts w:ascii="Calibri" w:hAnsi="Calibri" w:cs="Calibri"/>
        </w:rPr>
        <w:t>‘</w:t>
      </w:r>
      <w:r w:rsidR="008B2696">
        <w:rPr>
          <w:rFonts w:ascii="Calibri" w:hAnsi="Calibri" w:cs="Calibri"/>
        </w:rPr>
        <w:t>p</w:t>
      </w:r>
      <w:r w:rsidRPr="00745433">
        <w:rPr>
          <w:rFonts w:ascii="Calibri" w:hAnsi="Calibri" w:cs="Calibri"/>
        </w:rPr>
        <w:t>ublication</w:t>
      </w:r>
      <w:r w:rsidR="00745433">
        <w:rPr>
          <w:rFonts w:ascii="Calibri" w:hAnsi="Calibri" w:cs="Calibri"/>
        </w:rPr>
        <w:t>’ in this guidance</w:t>
      </w:r>
      <w:r w:rsidRPr="00745433">
        <w:rPr>
          <w:rFonts w:ascii="Calibri" w:hAnsi="Calibri" w:cs="Calibri"/>
        </w:rPr>
        <w:t xml:space="preserve"> includes </w:t>
      </w:r>
      <w:r w:rsidR="0097055F">
        <w:rPr>
          <w:rFonts w:ascii="Calibri" w:hAnsi="Calibri" w:cs="Calibri"/>
        </w:rPr>
        <w:t xml:space="preserve">manuscripts, abstracts (oral/poster presentations), </w:t>
      </w:r>
      <w:r w:rsidRPr="00745433">
        <w:rPr>
          <w:rFonts w:ascii="Calibri" w:hAnsi="Calibri" w:cs="Calibri"/>
        </w:rPr>
        <w:t>press releases, print-media</w:t>
      </w:r>
      <w:r w:rsidR="00384F25" w:rsidRPr="00745433">
        <w:rPr>
          <w:rFonts w:ascii="Calibri" w:hAnsi="Calibri" w:cs="Calibri"/>
        </w:rPr>
        <w:t>/electronic</w:t>
      </w:r>
      <w:r w:rsidRPr="00745433">
        <w:rPr>
          <w:rFonts w:ascii="Calibri" w:hAnsi="Calibri" w:cs="Calibri"/>
        </w:rPr>
        <w:t xml:space="preserve"> articles</w:t>
      </w:r>
      <w:r w:rsidR="0097055F">
        <w:rPr>
          <w:rFonts w:ascii="Calibri" w:hAnsi="Calibri" w:cs="Calibri"/>
        </w:rPr>
        <w:t>, presentations (panel/sessions)</w:t>
      </w:r>
      <w:r w:rsidRPr="00745433">
        <w:rPr>
          <w:rFonts w:ascii="Calibri" w:hAnsi="Calibri" w:cs="Calibri"/>
        </w:rPr>
        <w:t>, letters</w:t>
      </w:r>
      <w:r w:rsidR="00384F25" w:rsidRPr="00745433">
        <w:rPr>
          <w:rFonts w:ascii="Calibri" w:hAnsi="Calibri" w:cs="Calibri"/>
        </w:rPr>
        <w:t>/commentaries</w:t>
      </w:r>
      <w:r w:rsidRPr="00745433">
        <w:rPr>
          <w:rFonts w:ascii="Calibri" w:hAnsi="Calibri" w:cs="Calibri"/>
        </w:rPr>
        <w:t xml:space="preserve">, etc. related to </w:t>
      </w:r>
      <w:r w:rsidR="0097055F">
        <w:rPr>
          <w:rFonts w:ascii="Calibri" w:hAnsi="Calibri" w:cs="Calibri"/>
        </w:rPr>
        <w:t>scientific and programmatic aspects of the ULACNet program</w:t>
      </w:r>
      <w:r w:rsidRPr="00745433">
        <w:rPr>
          <w:rFonts w:ascii="Calibri" w:hAnsi="Calibri" w:cs="Calibri"/>
        </w:rPr>
        <w:t>.</w:t>
      </w:r>
      <w:r w:rsidR="0097055F">
        <w:rPr>
          <w:rFonts w:ascii="Calibri" w:hAnsi="Calibri" w:cs="Calibri"/>
        </w:rPr>
        <w:t xml:space="preserve"> All publications in this NIH Cooperative Agreement network need to undergo review by NCI DCP for alignment with scientific and programmatic priorities.</w:t>
      </w:r>
      <w:r w:rsidR="000E69ED">
        <w:rPr>
          <w:rFonts w:ascii="Calibri" w:hAnsi="Calibri" w:cs="Calibri"/>
        </w:rPr>
        <w:t xml:space="preserve"> </w:t>
      </w:r>
      <w:r w:rsidR="000E69ED" w:rsidRPr="000E69ED">
        <w:rPr>
          <w:rFonts w:ascii="Calibri" w:hAnsi="Calibri" w:cs="Calibri"/>
        </w:rPr>
        <w:t xml:space="preserve">Each publication must include an acknowledgment of </w:t>
      </w:r>
      <w:r w:rsidR="0097055F">
        <w:rPr>
          <w:rFonts w:ascii="Calibri" w:hAnsi="Calibri" w:cs="Calibri"/>
        </w:rPr>
        <w:t xml:space="preserve">the </w:t>
      </w:r>
      <w:r w:rsidR="000E69ED" w:rsidRPr="000E69ED">
        <w:rPr>
          <w:rFonts w:ascii="Calibri" w:hAnsi="Calibri" w:cs="Calibri"/>
        </w:rPr>
        <w:t>NIH award support and disclaimer</w:t>
      </w:r>
      <w:r w:rsidR="008B2696">
        <w:rPr>
          <w:rFonts w:ascii="Calibri" w:hAnsi="Calibri" w:cs="Calibri"/>
        </w:rPr>
        <w:t xml:space="preserve">s </w:t>
      </w:r>
      <w:r w:rsidR="00437582">
        <w:rPr>
          <w:rFonts w:ascii="Calibri" w:hAnsi="Calibri" w:cs="Calibri"/>
        </w:rPr>
        <w:t>(</w:t>
      </w:r>
      <w:r w:rsidR="008B2696">
        <w:rPr>
          <w:rFonts w:ascii="Calibri" w:hAnsi="Calibri" w:cs="Calibri"/>
        </w:rPr>
        <w:t>indicated below</w:t>
      </w:r>
      <w:r w:rsidR="00437582">
        <w:rPr>
          <w:rFonts w:ascii="Calibri" w:hAnsi="Calibri" w:cs="Calibri"/>
        </w:rPr>
        <w:t>)</w:t>
      </w:r>
      <w:r w:rsidR="008B2696">
        <w:rPr>
          <w:rFonts w:ascii="Calibri" w:hAnsi="Calibri" w:cs="Calibri"/>
        </w:rPr>
        <w:t>.</w:t>
      </w:r>
      <w:r w:rsidR="0097055F">
        <w:rPr>
          <w:rFonts w:ascii="Calibri" w:hAnsi="Calibri" w:cs="Calibri"/>
        </w:rPr>
        <w:t xml:space="preserve"> </w:t>
      </w:r>
    </w:p>
    <w:p w14:paraId="0F82EFEF" w14:textId="34B486AF" w:rsidR="008B2696" w:rsidRDefault="008B2696" w:rsidP="000E69ED">
      <w:pPr>
        <w:rPr>
          <w:rFonts w:ascii="Calibri" w:hAnsi="Calibri" w:cs="Calibri"/>
        </w:rPr>
      </w:pPr>
    </w:p>
    <w:p w14:paraId="70D618BE" w14:textId="77777777" w:rsidR="0097055F" w:rsidRPr="009B3D4F" w:rsidRDefault="0097055F" w:rsidP="0097055F">
      <w:pPr>
        <w:pStyle w:val="ListParagraph"/>
        <w:numPr>
          <w:ilvl w:val="0"/>
          <w:numId w:val="2"/>
        </w:numPr>
        <w:rPr>
          <w:rFonts w:ascii="Calibri" w:hAnsi="Calibri" w:cs="Calibri"/>
          <w:b/>
          <w:bCs/>
          <w:i/>
          <w:iCs/>
        </w:rPr>
      </w:pPr>
      <w:r w:rsidRPr="009B3D4F">
        <w:rPr>
          <w:rFonts w:ascii="Calibri" w:hAnsi="Calibri" w:cs="Calibri"/>
          <w:b/>
          <w:bCs/>
          <w:i/>
          <w:iCs/>
        </w:rPr>
        <w:t>Manuscripts</w:t>
      </w:r>
    </w:p>
    <w:p w14:paraId="60802F6D" w14:textId="0AF0C6AD" w:rsidR="0097055F" w:rsidRDefault="0097055F" w:rsidP="0097055F">
      <w:pPr>
        <w:pStyle w:val="ListParagraph"/>
        <w:numPr>
          <w:ilvl w:val="1"/>
          <w:numId w:val="2"/>
        </w:numPr>
        <w:rPr>
          <w:rFonts w:ascii="Calibri" w:hAnsi="Calibri" w:cs="Calibri"/>
        </w:rPr>
      </w:pPr>
      <w:r>
        <w:rPr>
          <w:rFonts w:ascii="Calibri" w:hAnsi="Calibri" w:cs="Calibri"/>
        </w:rPr>
        <w:t xml:space="preserve">Discussion around the timing, content, and authorship of manuscripts should be initiated with the NCI Project Scientist as early as possible. </w:t>
      </w:r>
      <w:r w:rsidRPr="0097055F">
        <w:rPr>
          <w:rFonts w:ascii="Calibri" w:hAnsi="Calibri" w:cs="Calibri"/>
          <w:i/>
          <w:iCs/>
        </w:rPr>
        <w:t>(For more information about authorship criteria, please see section C below)</w:t>
      </w:r>
    </w:p>
    <w:p w14:paraId="27B5397F" w14:textId="6E6B77A7" w:rsidR="009B3D4F" w:rsidRPr="004802A4" w:rsidRDefault="009B3D4F" w:rsidP="009B3D4F">
      <w:pPr>
        <w:pStyle w:val="ListParagraph"/>
        <w:numPr>
          <w:ilvl w:val="1"/>
          <w:numId w:val="2"/>
        </w:numPr>
        <w:rPr>
          <w:rFonts w:ascii="Calibri" w:hAnsi="Calibri" w:cs="Calibri"/>
        </w:rPr>
      </w:pPr>
      <w:r>
        <w:rPr>
          <w:rFonts w:ascii="Calibri" w:hAnsi="Calibri" w:cs="Calibri"/>
        </w:rPr>
        <w:t xml:space="preserve">Submit the following </w:t>
      </w:r>
      <w:r w:rsidRPr="004802A4">
        <w:rPr>
          <w:rFonts w:ascii="Calibri" w:hAnsi="Calibri" w:cs="Calibri"/>
        </w:rPr>
        <w:t xml:space="preserve">to the NCI DCP Management Team </w:t>
      </w:r>
      <w:r>
        <w:rPr>
          <w:rFonts w:ascii="Calibri" w:hAnsi="Calibri" w:cs="Calibri"/>
        </w:rPr>
        <w:t xml:space="preserve">via email at </w:t>
      </w:r>
      <w:hyperlink r:id="rId10" w:history="1">
        <w:r w:rsidRPr="004802A4">
          <w:rPr>
            <w:rStyle w:val="Hyperlink"/>
            <w:rFonts w:ascii="Calibri" w:hAnsi="Calibri" w:cs="Calibri"/>
          </w:rPr>
          <w:t>ULACNet@mail.nih.gov</w:t>
        </w:r>
      </w:hyperlink>
      <w:r w:rsidRPr="004802A4">
        <w:rPr>
          <w:rFonts w:ascii="Calibri" w:hAnsi="Calibri" w:cs="Calibri"/>
        </w:rPr>
        <w:t>:</w:t>
      </w:r>
    </w:p>
    <w:p w14:paraId="4481F7E8" w14:textId="77777777" w:rsidR="0097055F" w:rsidRPr="001F7757" w:rsidRDefault="0097055F" w:rsidP="0097055F">
      <w:pPr>
        <w:pStyle w:val="ListParagraph"/>
        <w:numPr>
          <w:ilvl w:val="2"/>
          <w:numId w:val="2"/>
        </w:numPr>
        <w:rPr>
          <w:rFonts w:ascii="Calibri" w:hAnsi="Calibri" w:cs="Calibri"/>
        </w:rPr>
      </w:pPr>
      <w:r w:rsidRPr="001F7757">
        <w:rPr>
          <w:rFonts w:ascii="Calibri" w:hAnsi="Calibri" w:cs="Calibri"/>
        </w:rPr>
        <w:t xml:space="preserve">Draft </w:t>
      </w:r>
      <w:r>
        <w:rPr>
          <w:rFonts w:ascii="Calibri" w:hAnsi="Calibri" w:cs="Calibri"/>
        </w:rPr>
        <w:t xml:space="preserve">of the </w:t>
      </w:r>
      <w:r w:rsidRPr="001F7757">
        <w:rPr>
          <w:rFonts w:ascii="Calibri" w:hAnsi="Calibri" w:cs="Calibri"/>
        </w:rPr>
        <w:t>manuscript</w:t>
      </w:r>
      <w:r>
        <w:rPr>
          <w:rFonts w:ascii="Calibri" w:hAnsi="Calibri" w:cs="Calibri"/>
        </w:rPr>
        <w:t xml:space="preserve"> (inclusive of cover page with authors and affiliations), tables, figures, and appendices/supplementary material.</w:t>
      </w:r>
    </w:p>
    <w:p w14:paraId="491066C2" w14:textId="77777777" w:rsidR="0097055F" w:rsidRPr="001F7757" w:rsidRDefault="0097055F" w:rsidP="0097055F">
      <w:pPr>
        <w:pStyle w:val="ListParagraph"/>
        <w:numPr>
          <w:ilvl w:val="2"/>
          <w:numId w:val="2"/>
        </w:numPr>
        <w:rPr>
          <w:rFonts w:ascii="Calibri" w:hAnsi="Calibri" w:cs="Calibri"/>
        </w:rPr>
      </w:pPr>
      <w:r w:rsidRPr="001F7757">
        <w:rPr>
          <w:rFonts w:ascii="Calibri" w:hAnsi="Calibri" w:cs="Calibri"/>
        </w:rPr>
        <w:t xml:space="preserve">Name of </w:t>
      </w:r>
      <w:r>
        <w:rPr>
          <w:rFonts w:ascii="Calibri" w:hAnsi="Calibri" w:cs="Calibri"/>
        </w:rPr>
        <w:t xml:space="preserve">the </w:t>
      </w:r>
      <w:r w:rsidRPr="001F7757">
        <w:rPr>
          <w:rFonts w:ascii="Calibri" w:hAnsi="Calibri" w:cs="Calibri"/>
        </w:rPr>
        <w:t>journal</w:t>
      </w:r>
      <w:r>
        <w:rPr>
          <w:rFonts w:ascii="Calibri" w:hAnsi="Calibri" w:cs="Calibri"/>
        </w:rPr>
        <w:t xml:space="preserve"> targeted for submission</w:t>
      </w:r>
    </w:p>
    <w:p w14:paraId="1542F466" w14:textId="77777777" w:rsidR="0097055F" w:rsidRPr="000E69ED" w:rsidRDefault="0097055F" w:rsidP="0097055F">
      <w:pPr>
        <w:pStyle w:val="ListParagraph"/>
        <w:numPr>
          <w:ilvl w:val="2"/>
          <w:numId w:val="2"/>
        </w:numPr>
        <w:rPr>
          <w:rFonts w:ascii="Calibri" w:hAnsi="Calibri" w:cs="Calibri"/>
          <w:i/>
          <w:iCs/>
        </w:rPr>
      </w:pPr>
      <w:r>
        <w:rPr>
          <w:rFonts w:ascii="Calibri" w:hAnsi="Calibri" w:cs="Calibri"/>
        </w:rPr>
        <w:t>Submission d</w:t>
      </w:r>
      <w:r w:rsidRPr="001F7757">
        <w:rPr>
          <w:rFonts w:ascii="Calibri" w:hAnsi="Calibri" w:cs="Calibri"/>
        </w:rPr>
        <w:t>eadline</w:t>
      </w:r>
      <w:r>
        <w:rPr>
          <w:rFonts w:ascii="Calibri" w:hAnsi="Calibri" w:cs="Calibri"/>
        </w:rPr>
        <w:t xml:space="preserve"> </w:t>
      </w:r>
      <w:r w:rsidRPr="000E69ED">
        <w:rPr>
          <w:rFonts w:ascii="Calibri" w:hAnsi="Calibri" w:cs="Calibri"/>
          <w:i/>
          <w:iCs/>
        </w:rPr>
        <w:t>(if applicable)</w:t>
      </w:r>
    </w:p>
    <w:p w14:paraId="44A6B150" w14:textId="77777777" w:rsidR="0097055F" w:rsidRPr="001F7757" w:rsidRDefault="0097055F" w:rsidP="0097055F">
      <w:pPr>
        <w:pStyle w:val="ListParagraph"/>
        <w:numPr>
          <w:ilvl w:val="1"/>
          <w:numId w:val="2"/>
        </w:numPr>
        <w:rPr>
          <w:rFonts w:ascii="Calibri" w:hAnsi="Calibri" w:cs="Calibri"/>
        </w:rPr>
      </w:pPr>
      <w:r w:rsidRPr="001F7757">
        <w:rPr>
          <w:rFonts w:ascii="Calibri" w:hAnsi="Calibri" w:cs="Calibri"/>
        </w:rPr>
        <w:lastRenderedPageBreak/>
        <w:t>Include the following disclaimer</w:t>
      </w:r>
      <w:r>
        <w:rPr>
          <w:rFonts w:ascii="Calibri" w:hAnsi="Calibri" w:cs="Calibri"/>
        </w:rPr>
        <w:t xml:space="preserve"> under the sections on Funding Support/Contributions/Disclaimers (</w:t>
      </w:r>
      <w:r w:rsidRPr="00745433">
        <w:rPr>
          <w:rFonts w:ascii="Calibri" w:hAnsi="Calibri" w:cs="Calibri"/>
          <w:i/>
          <w:iCs/>
        </w:rPr>
        <w:t>revise as applicable</w:t>
      </w:r>
      <w:r>
        <w:rPr>
          <w:rFonts w:ascii="Calibri" w:hAnsi="Calibri" w:cs="Calibri"/>
        </w:rPr>
        <w:t>)</w:t>
      </w:r>
      <w:r w:rsidRPr="001F7757">
        <w:rPr>
          <w:rFonts w:ascii="Calibri" w:hAnsi="Calibri" w:cs="Calibri"/>
        </w:rPr>
        <w:t>:</w:t>
      </w:r>
    </w:p>
    <w:p w14:paraId="49ED361C" w14:textId="77777777" w:rsidR="0097055F" w:rsidRPr="008B2696" w:rsidRDefault="0097055F" w:rsidP="0097055F">
      <w:pPr>
        <w:pStyle w:val="ListParagraph"/>
        <w:numPr>
          <w:ilvl w:val="2"/>
          <w:numId w:val="2"/>
        </w:numPr>
        <w:rPr>
          <w:rFonts w:ascii="Calibri" w:hAnsi="Calibri" w:cs="Calibri"/>
          <w:i/>
          <w:iCs/>
        </w:rPr>
      </w:pPr>
      <w:r w:rsidRPr="008B2696">
        <w:rPr>
          <w:rFonts w:ascii="Calibri" w:hAnsi="Calibri" w:cs="Calibri"/>
          <w:i/>
          <w:iCs/>
        </w:rPr>
        <w:t>“Research reported in this publication was supported by the National Cancer Institute of the National Institutes of Health under Award Number U54CA24XXXX supporting the US-Latin American-Caribbean HIV/HPV-Cancer Prevention Clinical Trials Network (ULACNet). NCI/NIH staff members who are co-authors on this study contributed to the design of the study, interpretation of study data, and writing the manuscript. The content is solely the responsibility of the authors and does not necessarily represent the official views of the National Institutes of Health.”</w:t>
      </w:r>
    </w:p>
    <w:p w14:paraId="2C41A72A" w14:textId="77777777" w:rsidR="0097055F" w:rsidRPr="00FF7A5D" w:rsidRDefault="0097055F" w:rsidP="0097055F">
      <w:pPr>
        <w:pStyle w:val="ListParagraph"/>
        <w:numPr>
          <w:ilvl w:val="2"/>
          <w:numId w:val="2"/>
        </w:numPr>
        <w:rPr>
          <w:rFonts w:ascii="Calibri" w:hAnsi="Calibri" w:cs="Calibri"/>
        </w:rPr>
      </w:pPr>
      <w:r w:rsidRPr="00FF7A5D">
        <w:rPr>
          <w:rFonts w:ascii="Calibri" w:hAnsi="Calibri" w:cs="Calibri"/>
        </w:rPr>
        <w:t xml:space="preserve">Cite funding support received from all NIH institutes and any additional terms in the Notice of Award. </w:t>
      </w:r>
    </w:p>
    <w:p w14:paraId="6DB6CBAC" w14:textId="77777777" w:rsidR="0097055F" w:rsidRDefault="0097055F" w:rsidP="0097055F">
      <w:pPr>
        <w:pStyle w:val="ListParagraph"/>
        <w:numPr>
          <w:ilvl w:val="1"/>
          <w:numId w:val="2"/>
        </w:numPr>
        <w:rPr>
          <w:rFonts w:ascii="Calibri" w:hAnsi="Calibri" w:cs="Calibri"/>
        </w:rPr>
      </w:pPr>
      <w:r>
        <w:rPr>
          <w:rFonts w:ascii="Calibri" w:hAnsi="Calibri" w:cs="Calibri"/>
        </w:rPr>
        <w:t xml:space="preserve">Review timelines </w:t>
      </w:r>
      <w:r w:rsidRPr="001F7757">
        <w:rPr>
          <w:rFonts w:ascii="Calibri" w:hAnsi="Calibri" w:cs="Calibri"/>
        </w:rPr>
        <w:t xml:space="preserve">for </w:t>
      </w:r>
      <w:r>
        <w:rPr>
          <w:rFonts w:ascii="Calibri" w:hAnsi="Calibri" w:cs="Calibri"/>
        </w:rPr>
        <w:t xml:space="preserve">manuscripts </w:t>
      </w:r>
    </w:p>
    <w:p w14:paraId="18B08863" w14:textId="1484629F" w:rsidR="0097055F" w:rsidRDefault="0097055F" w:rsidP="0097055F">
      <w:pPr>
        <w:pStyle w:val="ListParagraph"/>
        <w:numPr>
          <w:ilvl w:val="2"/>
          <w:numId w:val="2"/>
        </w:numPr>
        <w:rPr>
          <w:rFonts w:ascii="Calibri" w:hAnsi="Calibri" w:cs="Calibri"/>
        </w:rPr>
      </w:pPr>
      <w:r>
        <w:rPr>
          <w:rFonts w:ascii="Calibri" w:hAnsi="Calibri" w:cs="Calibri"/>
        </w:rPr>
        <w:t>For manuscripts with NCI co-authors, scientific and programmatic review</w:t>
      </w:r>
      <w:r w:rsidR="009B3D4F">
        <w:rPr>
          <w:rFonts w:ascii="Calibri" w:hAnsi="Calibri" w:cs="Calibri"/>
        </w:rPr>
        <w:t xml:space="preserve"> and clearance</w:t>
      </w:r>
      <w:r>
        <w:rPr>
          <w:rFonts w:ascii="Calibri" w:hAnsi="Calibri" w:cs="Calibri"/>
        </w:rPr>
        <w:t xml:space="preserve"> of draft manuscripts will be provided within 30 calendar days of submission. </w:t>
      </w:r>
    </w:p>
    <w:p w14:paraId="476CFE07" w14:textId="3EB6949F" w:rsidR="0097055F" w:rsidRDefault="0097055F" w:rsidP="0097055F">
      <w:pPr>
        <w:pStyle w:val="ListParagraph"/>
        <w:numPr>
          <w:ilvl w:val="2"/>
          <w:numId w:val="2"/>
        </w:numPr>
        <w:rPr>
          <w:rFonts w:ascii="Calibri" w:hAnsi="Calibri" w:cs="Calibri"/>
        </w:rPr>
      </w:pPr>
      <w:r>
        <w:rPr>
          <w:rFonts w:ascii="Calibri" w:hAnsi="Calibri" w:cs="Calibri"/>
        </w:rPr>
        <w:t xml:space="preserve">For manuscripts without NCI co-authors, programmatic clearance of draft manuscripts will be provided within 15 calendar days of submission. </w:t>
      </w:r>
    </w:p>
    <w:p w14:paraId="44535FB1" w14:textId="77777777" w:rsidR="0097055F" w:rsidRDefault="0097055F" w:rsidP="0097055F">
      <w:pPr>
        <w:pStyle w:val="ListParagraph"/>
        <w:ind w:left="1710"/>
        <w:rPr>
          <w:rFonts w:ascii="Calibri" w:hAnsi="Calibri" w:cs="Calibri"/>
        </w:rPr>
      </w:pPr>
    </w:p>
    <w:p w14:paraId="7AA35E5A" w14:textId="40CC14AA" w:rsidR="00F7469D" w:rsidRPr="009B3D4F" w:rsidRDefault="009B3D4F" w:rsidP="004802A4">
      <w:pPr>
        <w:pStyle w:val="ListParagraph"/>
        <w:numPr>
          <w:ilvl w:val="0"/>
          <w:numId w:val="2"/>
        </w:numPr>
        <w:rPr>
          <w:rFonts w:ascii="Calibri" w:hAnsi="Calibri" w:cs="Calibri"/>
          <w:b/>
          <w:bCs/>
          <w:i/>
          <w:iCs/>
        </w:rPr>
      </w:pPr>
      <w:r>
        <w:rPr>
          <w:rFonts w:ascii="Calibri" w:hAnsi="Calibri" w:cs="Calibri"/>
          <w:b/>
          <w:bCs/>
          <w:i/>
          <w:iCs/>
        </w:rPr>
        <w:t>Conference abstracts and proposals for p</w:t>
      </w:r>
      <w:r w:rsidR="0097055F" w:rsidRPr="009B3D4F">
        <w:rPr>
          <w:rFonts w:ascii="Calibri" w:hAnsi="Calibri" w:cs="Calibri"/>
          <w:b/>
          <w:bCs/>
          <w:i/>
          <w:iCs/>
        </w:rPr>
        <w:t xml:space="preserve">anel/session </w:t>
      </w:r>
    </w:p>
    <w:p w14:paraId="03483F9B" w14:textId="537C570D" w:rsidR="004802A4" w:rsidRDefault="00FE40A0" w:rsidP="004802A4">
      <w:pPr>
        <w:pStyle w:val="ListParagraph"/>
        <w:numPr>
          <w:ilvl w:val="1"/>
          <w:numId w:val="2"/>
        </w:numPr>
        <w:rPr>
          <w:rFonts w:ascii="Calibri" w:hAnsi="Calibri" w:cs="Calibri"/>
        </w:rPr>
      </w:pPr>
      <w:r>
        <w:rPr>
          <w:rFonts w:ascii="Calibri" w:hAnsi="Calibri" w:cs="Calibri"/>
        </w:rPr>
        <w:t xml:space="preserve">Discussion around the </w:t>
      </w:r>
      <w:r w:rsidR="004802A4" w:rsidRPr="001F7757">
        <w:rPr>
          <w:rFonts w:ascii="Calibri" w:hAnsi="Calibri" w:cs="Calibri"/>
        </w:rPr>
        <w:t xml:space="preserve">intent to </w:t>
      </w:r>
      <w:r w:rsidR="009B3D4F">
        <w:rPr>
          <w:rFonts w:ascii="Calibri" w:hAnsi="Calibri" w:cs="Calibri"/>
        </w:rPr>
        <w:t xml:space="preserve">submit </w:t>
      </w:r>
      <w:r w:rsidR="0097055F">
        <w:rPr>
          <w:rFonts w:ascii="Calibri" w:hAnsi="Calibri" w:cs="Calibri"/>
        </w:rPr>
        <w:t>scientific/programmatic a</w:t>
      </w:r>
      <w:r w:rsidR="004802A4" w:rsidRPr="001F7757">
        <w:rPr>
          <w:rFonts w:ascii="Calibri" w:hAnsi="Calibri" w:cs="Calibri"/>
        </w:rPr>
        <w:t>bstract</w:t>
      </w:r>
      <w:r w:rsidR="0097055F">
        <w:rPr>
          <w:rFonts w:ascii="Calibri" w:hAnsi="Calibri" w:cs="Calibri"/>
        </w:rPr>
        <w:t>s</w:t>
      </w:r>
      <w:r w:rsidR="009B3D4F">
        <w:rPr>
          <w:rFonts w:ascii="Calibri" w:hAnsi="Calibri" w:cs="Calibri"/>
        </w:rPr>
        <w:t xml:space="preserve"> and proposals for organizing a panel/session </w:t>
      </w:r>
      <w:r w:rsidR="0097055F">
        <w:rPr>
          <w:rFonts w:ascii="Calibri" w:hAnsi="Calibri" w:cs="Calibri"/>
        </w:rPr>
        <w:t>about the ULACNet program at professional conferences and scientific meetings</w:t>
      </w:r>
      <w:r w:rsidR="004802A4">
        <w:rPr>
          <w:rFonts w:ascii="Calibri" w:hAnsi="Calibri" w:cs="Calibri"/>
        </w:rPr>
        <w:t xml:space="preserve"> </w:t>
      </w:r>
      <w:r>
        <w:rPr>
          <w:rFonts w:ascii="Calibri" w:hAnsi="Calibri" w:cs="Calibri"/>
        </w:rPr>
        <w:t xml:space="preserve">should be initiated with </w:t>
      </w:r>
      <w:r w:rsidR="004802A4">
        <w:rPr>
          <w:rFonts w:ascii="Calibri" w:hAnsi="Calibri" w:cs="Calibri"/>
        </w:rPr>
        <w:t xml:space="preserve">the </w:t>
      </w:r>
      <w:r w:rsidR="007B665A">
        <w:rPr>
          <w:rFonts w:ascii="Calibri" w:hAnsi="Calibri" w:cs="Calibri"/>
        </w:rPr>
        <w:t>NCI</w:t>
      </w:r>
      <w:r>
        <w:rPr>
          <w:rFonts w:ascii="Calibri" w:hAnsi="Calibri" w:cs="Calibri"/>
        </w:rPr>
        <w:t xml:space="preserve"> </w:t>
      </w:r>
      <w:r w:rsidR="001F59D9">
        <w:rPr>
          <w:rFonts w:ascii="Calibri" w:hAnsi="Calibri" w:cs="Calibri"/>
        </w:rPr>
        <w:t xml:space="preserve">Project Scientist </w:t>
      </w:r>
      <w:r w:rsidR="00953D59">
        <w:rPr>
          <w:rFonts w:ascii="Calibri" w:hAnsi="Calibri" w:cs="Calibri"/>
        </w:rPr>
        <w:t>as</w:t>
      </w:r>
      <w:r>
        <w:rPr>
          <w:rFonts w:ascii="Calibri" w:hAnsi="Calibri" w:cs="Calibri"/>
        </w:rPr>
        <w:t xml:space="preserve"> earl</w:t>
      </w:r>
      <w:r w:rsidR="00953D59">
        <w:rPr>
          <w:rFonts w:ascii="Calibri" w:hAnsi="Calibri" w:cs="Calibri"/>
        </w:rPr>
        <w:t>y as</w:t>
      </w:r>
      <w:r>
        <w:rPr>
          <w:rFonts w:ascii="Calibri" w:hAnsi="Calibri" w:cs="Calibri"/>
        </w:rPr>
        <w:t xml:space="preserve"> possible</w:t>
      </w:r>
      <w:r w:rsidR="00953D59">
        <w:rPr>
          <w:rFonts w:ascii="Calibri" w:hAnsi="Calibri" w:cs="Calibri"/>
        </w:rPr>
        <w:t>.</w:t>
      </w:r>
      <w:r w:rsidR="004802A4" w:rsidRPr="004802A4">
        <w:rPr>
          <w:rFonts w:ascii="Calibri" w:hAnsi="Calibri" w:cs="Calibri"/>
        </w:rPr>
        <w:t xml:space="preserve"> </w:t>
      </w:r>
    </w:p>
    <w:p w14:paraId="3C70AC76" w14:textId="2BDA3C8D" w:rsidR="00625996" w:rsidRPr="004802A4" w:rsidRDefault="004802A4" w:rsidP="004802A4">
      <w:pPr>
        <w:pStyle w:val="ListParagraph"/>
        <w:numPr>
          <w:ilvl w:val="1"/>
          <w:numId w:val="2"/>
        </w:numPr>
        <w:rPr>
          <w:rFonts w:ascii="Calibri" w:hAnsi="Calibri" w:cs="Calibri"/>
        </w:rPr>
      </w:pPr>
      <w:r>
        <w:rPr>
          <w:rFonts w:ascii="Calibri" w:hAnsi="Calibri" w:cs="Calibri"/>
        </w:rPr>
        <w:t xml:space="preserve">Submit the following </w:t>
      </w:r>
      <w:r w:rsidRPr="004802A4">
        <w:rPr>
          <w:rFonts w:ascii="Calibri" w:hAnsi="Calibri" w:cs="Calibri"/>
        </w:rPr>
        <w:t xml:space="preserve">to the NCI DCP Management Team </w:t>
      </w:r>
      <w:r>
        <w:rPr>
          <w:rFonts w:ascii="Calibri" w:hAnsi="Calibri" w:cs="Calibri"/>
        </w:rPr>
        <w:t xml:space="preserve">via email at </w:t>
      </w:r>
      <w:hyperlink r:id="rId11" w:history="1">
        <w:r w:rsidRPr="004802A4">
          <w:rPr>
            <w:rStyle w:val="Hyperlink"/>
            <w:rFonts w:ascii="Calibri" w:hAnsi="Calibri" w:cs="Calibri"/>
          </w:rPr>
          <w:t>ULACNet@mail.nih.gov</w:t>
        </w:r>
      </w:hyperlink>
      <w:r w:rsidR="00625996" w:rsidRPr="004802A4">
        <w:rPr>
          <w:rFonts w:ascii="Calibri" w:hAnsi="Calibri" w:cs="Calibri"/>
        </w:rPr>
        <w:t>:</w:t>
      </w:r>
    </w:p>
    <w:p w14:paraId="33FC3A4B" w14:textId="494FA001" w:rsidR="00625996" w:rsidRPr="001F7757" w:rsidRDefault="00625996" w:rsidP="000E69ED">
      <w:pPr>
        <w:pStyle w:val="ListParagraph"/>
        <w:numPr>
          <w:ilvl w:val="2"/>
          <w:numId w:val="2"/>
        </w:numPr>
        <w:rPr>
          <w:rFonts w:ascii="Calibri" w:hAnsi="Calibri" w:cs="Calibri"/>
        </w:rPr>
      </w:pPr>
      <w:r w:rsidRPr="001F7757">
        <w:rPr>
          <w:rFonts w:ascii="Calibri" w:hAnsi="Calibri" w:cs="Calibri"/>
        </w:rPr>
        <w:t xml:space="preserve">Name of </w:t>
      </w:r>
      <w:r w:rsidR="004802A4">
        <w:rPr>
          <w:rFonts w:ascii="Calibri" w:hAnsi="Calibri" w:cs="Calibri"/>
        </w:rPr>
        <w:t>conference/</w:t>
      </w:r>
      <w:r w:rsidR="009B3D4F">
        <w:rPr>
          <w:rFonts w:ascii="Calibri" w:hAnsi="Calibri" w:cs="Calibri"/>
        </w:rPr>
        <w:t xml:space="preserve">meeting/host </w:t>
      </w:r>
      <w:r w:rsidRPr="001F7757">
        <w:rPr>
          <w:rFonts w:ascii="Calibri" w:hAnsi="Calibri" w:cs="Calibri"/>
        </w:rPr>
        <w:t>organization</w:t>
      </w:r>
    </w:p>
    <w:p w14:paraId="59CD4CEE" w14:textId="0AB05E87" w:rsidR="00625996" w:rsidRPr="001F7757" w:rsidRDefault="00625996" w:rsidP="000E69ED">
      <w:pPr>
        <w:pStyle w:val="ListParagraph"/>
        <w:numPr>
          <w:ilvl w:val="2"/>
          <w:numId w:val="2"/>
        </w:numPr>
        <w:rPr>
          <w:rFonts w:ascii="Calibri" w:hAnsi="Calibri" w:cs="Calibri"/>
        </w:rPr>
      </w:pPr>
      <w:r w:rsidRPr="001F7757">
        <w:rPr>
          <w:rFonts w:ascii="Calibri" w:hAnsi="Calibri" w:cs="Calibri"/>
        </w:rPr>
        <w:t>Date of conference or meeting</w:t>
      </w:r>
    </w:p>
    <w:p w14:paraId="664EF8EC" w14:textId="285D866E" w:rsidR="00625996" w:rsidRPr="001F7757" w:rsidRDefault="00625996" w:rsidP="000E69ED">
      <w:pPr>
        <w:pStyle w:val="ListParagraph"/>
        <w:numPr>
          <w:ilvl w:val="2"/>
          <w:numId w:val="2"/>
        </w:numPr>
        <w:rPr>
          <w:rFonts w:ascii="Calibri" w:hAnsi="Calibri" w:cs="Calibri"/>
        </w:rPr>
      </w:pPr>
      <w:r w:rsidRPr="001F7757">
        <w:rPr>
          <w:rFonts w:ascii="Calibri" w:hAnsi="Calibri" w:cs="Calibri"/>
        </w:rPr>
        <w:t xml:space="preserve">Submission deadline </w:t>
      </w:r>
    </w:p>
    <w:p w14:paraId="52C3997F" w14:textId="50B57AAA" w:rsidR="00625996" w:rsidRPr="001F7757" w:rsidRDefault="00625996" w:rsidP="000E69ED">
      <w:pPr>
        <w:pStyle w:val="ListParagraph"/>
        <w:numPr>
          <w:ilvl w:val="2"/>
          <w:numId w:val="2"/>
        </w:numPr>
        <w:rPr>
          <w:rFonts w:ascii="Calibri" w:hAnsi="Calibri" w:cs="Calibri"/>
        </w:rPr>
      </w:pPr>
      <w:r w:rsidRPr="001F7757">
        <w:rPr>
          <w:rFonts w:ascii="Calibri" w:hAnsi="Calibri" w:cs="Calibri"/>
        </w:rPr>
        <w:t>List of authors and affiliations</w:t>
      </w:r>
    </w:p>
    <w:p w14:paraId="633B6770" w14:textId="15D3D0A6" w:rsidR="00FE40A0" w:rsidRPr="00FF7A5D" w:rsidRDefault="00694264" w:rsidP="000E69ED">
      <w:pPr>
        <w:pStyle w:val="ListParagraph"/>
        <w:numPr>
          <w:ilvl w:val="2"/>
          <w:numId w:val="2"/>
        </w:numPr>
        <w:rPr>
          <w:rFonts w:ascii="Calibri" w:hAnsi="Calibri" w:cs="Calibri"/>
        </w:rPr>
      </w:pPr>
      <w:r w:rsidRPr="001F7757">
        <w:rPr>
          <w:rFonts w:ascii="Calibri" w:hAnsi="Calibri" w:cs="Calibri"/>
        </w:rPr>
        <w:t xml:space="preserve">Draft </w:t>
      </w:r>
      <w:r w:rsidR="009B3D4F">
        <w:rPr>
          <w:rFonts w:ascii="Calibri" w:hAnsi="Calibri" w:cs="Calibri"/>
        </w:rPr>
        <w:t xml:space="preserve">of </w:t>
      </w:r>
      <w:r w:rsidRPr="001F7757">
        <w:rPr>
          <w:rFonts w:ascii="Calibri" w:hAnsi="Calibri" w:cs="Calibri"/>
        </w:rPr>
        <w:t xml:space="preserve">abstract </w:t>
      </w:r>
      <w:r w:rsidR="009B3D4F">
        <w:rPr>
          <w:rFonts w:ascii="Calibri" w:hAnsi="Calibri" w:cs="Calibri"/>
        </w:rPr>
        <w:t xml:space="preserve">or proposal </w:t>
      </w:r>
    </w:p>
    <w:p w14:paraId="473D13E7" w14:textId="59771604" w:rsidR="004802A4" w:rsidRDefault="0097055F" w:rsidP="004802A4">
      <w:pPr>
        <w:pStyle w:val="ListParagraph"/>
        <w:numPr>
          <w:ilvl w:val="1"/>
          <w:numId w:val="2"/>
        </w:numPr>
        <w:rPr>
          <w:rFonts w:ascii="Calibri" w:hAnsi="Calibri" w:cs="Calibri"/>
        </w:rPr>
      </w:pPr>
      <w:r>
        <w:rPr>
          <w:rFonts w:ascii="Calibri" w:hAnsi="Calibri" w:cs="Calibri"/>
        </w:rPr>
        <w:t>R</w:t>
      </w:r>
      <w:r w:rsidR="004802A4">
        <w:rPr>
          <w:rFonts w:ascii="Calibri" w:hAnsi="Calibri" w:cs="Calibri"/>
        </w:rPr>
        <w:t xml:space="preserve">eview timelines </w:t>
      </w:r>
      <w:r w:rsidR="004802A4" w:rsidRPr="001F7757">
        <w:rPr>
          <w:rFonts w:ascii="Calibri" w:hAnsi="Calibri" w:cs="Calibri"/>
        </w:rPr>
        <w:t xml:space="preserve">for </w:t>
      </w:r>
      <w:r w:rsidR="004802A4">
        <w:rPr>
          <w:rFonts w:ascii="Calibri" w:hAnsi="Calibri" w:cs="Calibri"/>
        </w:rPr>
        <w:t>abstracts</w:t>
      </w:r>
    </w:p>
    <w:p w14:paraId="0D3168CD" w14:textId="3CB40A97" w:rsidR="004802A4" w:rsidRDefault="004802A4" w:rsidP="004802A4">
      <w:pPr>
        <w:pStyle w:val="ListParagraph"/>
        <w:numPr>
          <w:ilvl w:val="2"/>
          <w:numId w:val="2"/>
        </w:numPr>
        <w:rPr>
          <w:rFonts w:ascii="Calibri" w:hAnsi="Calibri" w:cs="Calibri"/>
        </w:rPr>
      </w:pPr>
      <w:r>
        <w:rPr>
          <w:rFonts w:ascii="Calibri" w:hAnsi="Calibri" w:cs="Calibri"/>
        </w:rPr>
        <w:t>For abstracts with NCI co-authors, scientific and programmatic review</w:t>
      </w:r>
      <w:r w:rsidR="009B3D4F">
        <w:rPr>
          <w:rFonts w:ascii="Calibri" w:hAnsi="Calibri" w:cs="Calibri"/>
        </w:rPr>
        <w:t xml:space="preserve"> and clearance</w:t>
      </w:r>
      <w:r>
        <w:rPr>
          <w:rFonts w:ascii="Calibri" w:hAnsi="Calibri" w:cs="Calibri"/>
        </w:rPr>
        <w:t xml:space="preserve"> of draft </w:t>
      </w:r>
      <w:r w:rsidR="009B3D4F">
        <w:rPr>
          <w:rFonts w:ascii="Calibri" w:hAnsi="Calibri" w:cs="Calibri"/>
        </w:rPr>
        <w:t>abstracts/proposals</w:t>
      </w:r>
      <w:r>
        <w:rPr>
          <w:rFonts w:ascii="Calibri" w:hAnsi="Calibri" w:cs="Calibri"/>
        </w:rPr>
        <w:t xml:space="preserve"> will be provided within 7 business days of submission. </w:t>
      </w:r>
    </w:p>
    <w:p w14:paraId="3B8E38D2" w14:textId="6C3F9508" w:rsidR="004802A4" w:rsidRDefault="004802A4" w:rsidP="004802A4">
      <w:pPr>
        <w:pStyle w:val="ListParagraph"/>
        <w:numPr>
          <w:ilvl w:val="2"/>
          <w:numId w:val="2"/>
        </w:numPr>
        <w:rPr>
          <w:rFonts w:ascii="Calibri" w:hAnsi="Calibri" w:cs="Calibri"/>
        </w:rPr>
      </w:pPr>
      <w:r>
        <w:rPr>
          <w:rFonts w:ascii="Calibri" w:hAnsi="Calibri" w:cs="Calibri"/>
        </w:rPr>
        <w:t xml:space="preserve">For abstracts without NCI co-authors, programmatic clearance of draft </w:t>
      </w:r>
      <w:r w:rsidR="009B3D4F">
        <w:rPr>
          <w:rFonts w:ascii="Calibri" w:hAnsi="Calibri" w:cs="Calibri"/>
        </w:rPr>
        <w:t xml:space="preserve">abstracts/proposals </w:t>
      </w:r>
      <w:r>
        <w:rPr>
          <w:rFonts w:ascii="Calibri" w:hAnsi="Calibri" w:cs="Calibri"/>
        </w:rPr>
        <w:t xml:space="preserve">will be provided within 3 business days of submission. </w:t>
      </w:r>
    </w:p>
    <w:p w14:paraId="6A4A1A0D" w14:textId="33363A14" w:rsidR="00625996" w:rsidRPr="001F7757" w:rsidRDefault="00625996" w:rsidP="000E69ED">
      <w:pPr>
        <w:pStyle w:val="ListParagraph"/>
        <w:numPr>
          <w:ilvl w:val="1"/>
          <w:numId w:val="2"/>
        </w:numPr>
        <w:rPr>
          <w:rFonts w:ascii="Calibri" w:hAnsi="Calibri" w:cs="Calibri"/>
        </w:rPr>
      </w:pPr>
      <w:r w:rsidRPr="001F7757">
        <w:rPr>
          <w:rFonts w:ascii="Calibri" w:hAnsi="Calibri" w:cs="Calibri"/>
        </w:rPr>
        <w:t>If</w:t>
      </w:r>
      <w:r w:rsidR="00694264" w:rsidRPr="001F7757">
        <w:rPr>
          <w:rFonts w:ascii="Calibri" w:hAnsi="Calibri" w:cs="Calibri"/>
        </w:rPr>
        <w:t xml:space="preserve"> the abstract</w:t>
      </w:r>
      <w:r w:rsidR="009B3D4F">
        <w:rPr>
          <w:rFonts w:ascii="Calibri" w:hAnsi="Calibri" w:cs="Calibri"/>
        </w:rPr>
        <w:t xml:space="preserve">/proposal </w:t>
      </w:r>
      <w:r w:rsidR="00694264" w:rsidRPr="001F7757">
        <w:rPr>
          <w:rFonts w:ascii="Calibri" w:hAnsi="Calibri" w:cs="Calibri"/>
        </w:rPr>
        <w:t>is</w:t>
      </w:r>
      <w:r w:rsidRPr="001F7757">
        <w:rPr>
          <w:rFonts w:ascii="Calibri" w:hAnsi="Calibri" w:cs="Calibri"/>
        </w:rPr>
        <w:t xml:space="preserve"> accepted, submit the following</w:t>
      </w:r>
      <w:r w:rsidR="00694264" w:rsidRPr="001F7757">
        <w:rPr>
          <w:rFonts w:ascii="Calibri" w:hAnsi="Calibri" w:cs="Calibri"/>
        </w:rPr>
        <w:t xml:space="preserve"> to DCP</w:t>
      </w:r>
      <w:r w:rsidR="009836A7" w:rsidRPr="001F7757">
        <w:rPr>
          <w:rFonts w:ascii="Calibri" w:hAnsi="Calibri" w:cs="Calibri"/>
        </w:rPr>
        <w:t xml:space="preserve"> prior to the presentation</w:t>
      </w:r>
      <w:r w:rsidRPr="001F7757">
        <w:rPr>
          <w:rFonts w:ascii="Calibri" w:hAnsi="Calibri" w:cs="Calibri"/>
        </w:rPr>
        <w:t xml:space="preserve">: </w:t>
      </w:r>
    </w:p>
    <w:p w14:paraId="7F6437B0" w14:textId="77777777" w:rsidR="00625996" w:rsidRPr="001F7757" w:rsidRDefault="00625996" w:rsidP="000E69ED">
      <w:pPr>
        <w:pStyle w:val="ListParagraph"/>
        <w:numPr>
          <w:ilvl w:val="2"/>
          <w:numId w:val="2"/>
        </w:numPr>
        <w:rPr>
          <w:rFonts w:ascii="Calibri" w:hAnsi="Calibri" w:cs="Calibri"/>
        </w:rPr>
      </w:pPr>
      <w:r w:rsidRPr="001F7757">
        <w:rPr>
          <w:rFonts w:ascii="Calibri" w:hAnsi="Calibri" w:cs="Calibri"/>
        </w:rPr>
        <w:t>Name and affiliation of the presenter(s)</w:t>
      </w:r>
    </w:p>
    <w:p w14:paraId="6EAE49CD" w14:textId="4F9550E0" w:rsidR="00D32749" w:rsidRPr="001F7757" w:rsidRDefault="00625996" w:rsidP="000E69ED">
      <w:pPr>
        <w:pStyle w:val="ListParagraph"/>
        <w:numPr>
          <w:ilvl w:val="2"/>
          <w:numId w:val="2"/>
        </w:numPr>
        <w:rPr>
          <w:rFonts w:ascii="Calibri" w:hAnsi="Calibri" w:cs="Calibri"/>
        </w:rPr>
      </w:pPr>
      <w:r w:rsidRPr="001F7757">
        <w:rPr>
          <w:rFonts w:ascii="Calibri" w:hAnsi="Calibri" w:cs="Calibri"/>
        </w:rPr>
        <w:t>Date of presentation</w:t>
      </w:r>
    </w:p>
    <w:p w14:paraId="2E4C8F85" w14:textId="7EC308A5" w:rsidR="00625996" w:rsidRPr="001F7757" w:rsidRDefault="00625996" w:rsidP="000E69ED">
      <w:pPr>
        <w:pStyle w:val="ListParagraph"/>
        <w:numPr>
          <w:ilvl w:val="2"/>
          <w:numId w:val="2"/>
        </w:numPr>
        <w:rPr>
          <w:rFonts w:ascii="Calibri" w:hAnsi="Calibri" w:cs="Calibri"/>
        </w:rPr>
      </w:pPr>
      <w:r w:rsidRPr="001F7757">
        <w:rPr>
          <w:rFonts w:ascii="Calibri" w:hAnsi="Calibri" w:cs="Calibri"/>
        </w:rPr>
        <w:t>Format (</w:t>
      </w:r>
      <w:r w:rsidR="009836A7" w:rsidRPr="001F7757">
        <w:rPr>
          <w:rFonts w:ascii="Calibri" w:hAnsi="Calibri" w:cs="Calibri"/>
        </w:rPr>
        <w:t xml:space="preserve">e.g., </w:t>
      </w:r>
      <w:r w:rsidRPr="001F7757">
        <w:rPr>
          <w:rFonts w:ascii="Calibri" w:hAnsi="Calibri" w:cs="Calibri"/>
        </w:rPr>
        <w:t>poster, oral presentation, panel discussion)</w:t>
      </w:r>
    </w:p>
    <w:p w14:paraId="758FFEB7" w14:textId="5A3DC656" w:rsidR="00694264" w:rsidRPr="001F7757" w:rsidRDefault="00694264" w:rsidP="000E69ED">
      <w:pPr>
        <w:pStyle w:val="ListParagraph"/>
        <w:numPr>
          <w:ilvl w:val="2"/>
          <w:numId w:val="2"/>
        </w:numPr>
        <w:rPr>
          <w:rFonts w:ascii="Calibri" w:hAnsi="Calibri" w:cs="Calibri"/>
          <w:i/>
          <w:iCs/>
        </w:rPr>
      </w:pPr>
      <w:r w:rsidRPr="001F7757">
        <w:rPr>
          <w:rFonts w:ascii="Calibri" w:hAnsi="Calibri" w:cs="Calibri"/>
        </w:rPr>
        <w:t xml:space="preserve">Optional – draft poster or presentation slides. </w:t>
      </w:r>
      <w:r w:rsidRPr="001F7757">
        <w:rPr>
          <w:rFonts w:ascii="Calibri" w:hAnsi="Calibri" w:cs="Calibri"/>
          <w:i/>
          <w:iCs/>
        </w:rPr>
        <w:t>If received in a timely manner, constructive feedback will be provided.</w:t>
      </w:r>
    </w:p>
    <w:p w14:paraId="1537BA54" w14:textId="12E90BA7" w:rsidR="00625996" w:rsidRPr="001F7757" w:rsidRDefault="00625996" w:rsidP="000E69ED">
      <w:pPr>
        <w:pStyle w:val="ListParagraph"/>
        <w:numPr>
          <w:ilvl w:val="1"/>
          <w:numId w:val="2"/>
        </w:numPr>
        <w:rPr>
          <w:rFonts w:ascii="Calibri" w:hAnsi="Calibri" w:cs="Calibri"/>
        </w:rPr>
      </w:pPr>
      <w:r w:rsidRPr="001F7757">
        <w:rPr>
          <w:rFonts w:ascii="Calibri" w:hAnsi="Calibri" w:cs="Calibri"/>
        </w:rPr>
        <w:lastRenderedPageBreak/>
        <w:t xml:space="preserve">Include the following </w:t>
      </w:r>
      <w:r w:rsidR="008B2696">
        <w:rPr>
          <w:rFonts w:ascii="Calibri" w:hAnsi="Calibri" w:cs="Calibri"/>
        </w:rPr>
        <w:t xml:space="preserve">funding acknowledgement and </w:t>
      </w:r>
      <w:r w:rsidRPr="001F7757">
        <w:rPr>
          <w:rFonts w:ascii="Calibri" w:hAnsi="Calibri" w:cs="Calibri"/>
        </w:rPr>
        <w:t>d</w:t>
      </w:r>
      <w:r w:rsidR="00D32749" w:rsidRPr="001F7757">
        <w:rPr>
          <w:rFonts w:ascii="Calibri" w:hAnsi="Calibri" w:cs="Calibri"/>
        </w:rPr>
        <w:t>isclaimer</w:t>
      </w:r>
      <w:r w:rsidR="008B2696">
        <w:rPr>
          <w:rFonts w:ascii="Calibri" w:hAnsi="Calibri" w:cs="Calibri"/>
        </w:rPr>
        <w:t xml:space="preserve"> (</w:t>
      </w:r>
      <w:r w:rsidR="008B2696" w:rsidRPr="00745433">
        <w:rPr>
          <w:rFonts w:ascii="Calibri" w:hAnsi="Calibri" w:cs="Calibri"/>
          <w:i/>
          <w:iCs/>
        </w:rPr>
        <w:t>revise as applicable</w:t>
      </w:r>
      <w:r w:rsidR="008B2696">
        <w:rPr>
          <w:rFonts w:ascii="Calibri" w:hAnsi="Calibri" w:cs="Calibri"/>
        </w:rPr>
        <w:t>)</w:t>
      </w:r>
      <w:r w:rsidR="008B2696" w:rsidRPr="001F7757">
        <w:rPr>
          <w:rFonts w:ascii="Calibri" w:hAnsi="Calibri" w:cs="Calibri"/>
        </w:rPr>
        <w:t>:</w:t>
      </w:r>
    </w:p>
    <w:p w14:paraId="2648A61A" w14:textId="3D024BAF" w:rsidR="008B2696" w:rsidRDefault="008B2696" w:rsidP="008B2696">
      <w:pPr>
        <w:pStyle w:val="ListParagraph"/>
        <w:numPr>
          <w:ilvl w:val="2"/>
          <w:numId w:val="2"/>
        </w:numPr>
        <w:rPr>
          <w:rFonts w:ascii="Calibri" w:hAnsi="Calibri" w:cs="Calibri"/>
          <w:i/>
          <w:iCs/>
        </w:rPr>
      </w:pPr>
      <w:r w:rsidRPr="008B2696">
        <w:rPr>
          <w:rFonts w:ascii="Calibri" w:hAnsi="Calibri" w:cs="Calibri"/>
          <w:i/>
          <w:iCs/>
        </w:rPr>
        <w:t>“Research reported in this publication was supported by the National Cancer Institute of the National Institutes of Health under Award Number U54CA24XXXX supporting the US-Latin American-Caribbean HIV/HPV-Cancer Prevention Clinical Trials Network (ULACNet). NCI/NIH staff members who are co-authors on this study contributed to the design of the study, interpretation of study data, and writing the manuscript. The content is solely the responsibility of the authors and does not necessarily represent the official views of the National Institutes of Health.”</w:t>
      </w:r>
    </w:p>
    <w:p w14:paraId="1C1E56FD" w14:textId="77777777" w:rsidR="00647148" w:rsidRDefault="00647148" w:rsidP="00647148">
      <w:pPr>
        <w:pStyle w:val="ListParagraph"/>
        <w:ind w:left="1710"/>
        <w:rPr>
          <w:rFonts w:ascii="Calibri" w:hAnsi="Calibri" w:cs="Calibri"/>
          <w:i/>
          <w:iCs/>
        </w:rPr>
      </w:pPr>
    </w:p>
    <w:p w14:paraId="6AF5863A" w14:textId="77777777" w:rsidR="0097055F" w:rsidRPr="00647148" w:rsidRDefault="0097055F" w:rsidP="0097055F">
      <w:pPr>
        <w:pStyle w:val="ListParagraph"/>
        <w:numPr>
          <w:ilvl w:val="0"/>
          <w:numId w:val="2"/>
        </w:numPr>
        <w:rPr>
          <w:rFonts w:ascii="Calibri" w:hAnsi="Calibri" w:cs="Calibri"/>
          <w:b/>
          <w:bCs/>
          <w:i/>
          <w:iCs/>
        </w:rPr>
      </w:pPr>
      <w:r w:rsidRPr="00647148">
        <w:rPr>
          <w:rFonts w:ascii="Calibri" w:hAnsi="Calibri" w:cs="Calibri"/>
          <w:b/>
          <w:bCs/>
          <w:i/>
          <w:iCs/>
        </w:rPr>
        <w:t>Press Releases</w:t>
      </w:r>
    </w:p>
    <w:p w14:paraId="682B55C1" w14:textId="4F634B12" w:rsidR="0097055F" w:rsidRPr="009B3D4F" w:rsidRDefault="0097055F" w:rsidP="00D4186E">
      <w:pPr>
        <w:pStyle w:val="ListParagraph"/>
        <w:numPr>
          <w:ilvl w:val="1"/>
          <w:numId w:val="2"/>
        </w:numPr>
        <w:rPr>
          <w:rFonts w:ascii="Calibri" w:hAnsi="Calibri" w:cs="Calibri"/>
        </w:rPr>
      </w:pPr>
      <w:r w:rsidRPr="009B3D4F">
        <w:rPr>
          <w:rFonts w:ascii="Calibri" w:hAnsi="Calibri" w:cs="Calibri"/>
        </w:rPr>
        <w:t xml:space="preserve">Notify the NCI Division of Cancer Prevention (DCP) Management Team </w:t>
      </w:r>
      <w:r w:rsidR="009B3D4F" w:rsidRPr="009B3D4F">
        <w:rPr>
          <w:rFonts w:ascii="Calibri" w:hAnsi="Calibri" w:cs="Calibri"/>
        </w:rPr>
        <w:t xml:space="preserve">via email at </w:t>
      </w:r>
      <w:hyperlink r:id="rId12" w:history="1">
        <w:r w:rsidR="009B3D4F" w:rsidRPr="009B3D4F">
          <w:rPr>
            <w:rStyle w:val="Hyperlink"/>
            <w:rFonts w:ascii="Calibri" w:hAnsi="Calibri" w:cs="Calibri"/>
          </w:rPr>
          <w:t>ULACNet@mail.nih.gov</w:t>
        </w:r>
      </w:hyperlink>
      <w:r w:rsidR="009B3D4F" w:rsidRPr="009B3D4F">
        <w:rPr>
          <w:rFonts w:ascii="Calibri" w:hAnsi="Calibri" w:cs="Calibri"/>
        </w:rPr>
        <w:t xml:space="preserve"> </w:t>
      </w:r>
      <w:r w:rsidR="009B3D4F">
        <w:rPr>
          <w:rFonts w:ascii="Calibri" w:hAnsi="Calibri" w:cs="Calibri"/>
        </w:rPr>
        <w:t xml:space="preserve">about </w:t>
      </w:r>
      <w:r w:rsidRPr="009B3D4F">
        <w:rPr>
          <w:rFonts w:ascii="Calibri" w:hAnsi="Calibri" w:cs="Calibri"/>
        </w:rPr>
        <w:t>your intent to publish a press release.</w:t>
      </w:r>
    </w:p>
    <w:p w14:paraId="6185C286" w14:textId="65FBDDB2" w:rsidR="0097055F" w:rsidRPr="001F7757" w:rsidRDefault="0097055F" w:rsidP="0097055F">
      <w:pPr>
        <w:pStyle w:val="ListParagraph"/>
        <w:numPr>
          <w:ilvl w:val="1"/>
          <w:numId w:val="2"/>
        </w:numPr>
        <w:rPr>
          <w:rFonts w:ascii="Calibri" w:hAnsi="Calibri" w:cs="Calibri"/>
        </w:rPr>
      </w:pPr>
      <w:r w:rsidRPr="001F7757">
        <w:rPr>
          <w:rFonts w:ascii="Calibri" w:hAnsi="Calibri" w:cs="Calibri"/>
        </w:rPr>
        <w:t xml:space="preserve">Submit a draft </w:t>
      </w:r>
      <w:r>
        <w:rPr>
          <w:rFonts w:ascii="Calibri" w:hAnsi="Calibri" w:cs="Calibri"/>
        </w:rPr>
        <w:t xml:space="preserve">of the press release </w:t>
      </w:r>
      <w:r w:rsidR="009B3D4F">
        <w:rPr>
          <w:rFonts w:ascii="Calibri" w:hAnsi="Calibri" w:cs="Calibri"/>
        </w:rPr>
        <w:t xml:space="preserve">(via email above) </w:t>
      </w:r>
      <w:r>
        <w:rPr>
          <w:rFonts w:ascii="Calibri" w:hAnsi="Calibri" w:cs="Calibri"/>
        </w:rPr>
        <w:t>at the soonest but no later than 3</w:t>
      </w:r>
      <w:r w:rsidRPr="001F7757">
        <w:rPr>
          <w:rFonts w:ascii="Calibri" w:hAnsi="Calibri" w:cs="Calibri"/>
        </w:rPr>
        <w:t xml:space="preserve"> business days in advance of </w:t>
      </w:r>
      <w:r>
        <w:rPr>
          <w:rFonts w:ascii="Calibri" w:hAnsi="Calibri" w:cs="Calibri"/>
        </w:rPr>
        <w:t xml:space="preserve">a publication/release date </w:t>
      </w:r>
      <w:r w:rsidRPr="001F7757">
        <w:rPr>
          <w:rFonts w:ascii="Calibri" w:hAnsi="Calibri" w:cs="Calibri"/>
        </w:rPr>
        <w:t xml:space="preserve">in order to be reviewed by the </w:t>
      </w:r>
      <w:r>
        <w:rPr>
          <w:rFonts w:ascii="Calibri" w:hAnsi="Calibri" w:cs="Calibri"/>
        </w:rPr>
        <w:t xml:space="preserve">NCI </w:t>
      </w:r>
      <w:r w:rsidRPr="001F7757">
        <w:rPr>
          <w:rFonts w:ascii="Calibri" w:hAnsi="Calibri" w:cs="Calibri"/>
        </w:rPr>
        <w:t>DCP Communications Director</w:t>
      </w:r>
      <w:r>
        <w:rPr>
          <w:rFonts w:ascii="Calibri" w:hAnsi="Calibri" w:cs="Calibri"/>
        </w:rPr>
        <w:t xml:space="preserve"> and the NCI Office of Communications and Public Liaison</w:t>
      </w:r>
      <w:r w:rsidRPr="001F7757">
        <w:rPr>
          <w:rFonts w:ascii="Calibri" w:hAnsi="Calibri" w:cs="Calibri"/>
        </w:rPr>
        <w:t>.</w:t>
      </w:r>
    </w:p>
    <w:p w14:paraId="638480B8" w14:textId="77777777" w:rsidR="0097055F" w:rsidRDefault="0097055F" w:rsidP="0097055F">
      <w:pPr>
        <w:pStyle w:val="ListParagraph"/>
        <w:numPr>
          <w:ilvl w:val="1"/>
          <w:numId w:val="2"/>
        </w:numPr>
        <w:rPr>
          <w:rFonts w:ascii="Calibri" w:hAnsi="Calibri" w:cs="Calibri"/>
        </w:rPr>
      </w:pPr>
      <w:r w:rsidRPr="001F7757">
        <w:rPr>
          <w:rFonts w:ascii="Calibri" w:hAnsi="Calibri" w:cs="Calibri"/>
        </w:rPr>
        <w:t xml:space="preserve">Use the appropriate </w:t>
      </w:r>
      <w:r>
        <w:rPr>
          <w:rFonts w:ascii="Calibri" w:hAnsi="Calibri" w:cs="Calibri"/>
        </w:rPr>
        <w:t xml:space="preserve">funding acknowledgment </w:t>
      </w:r>
      <w:r w:rsidRPr="008B2696">
        <w:rPr>
          <w:rFonts w:ascii="Calibri" w:hAnsi="Calibri" w:cs="Calibri"/>
          <w:i/>
          <w:iCs/>
        </w:rPr>
        <w:t>(revise as applicable)</w:t>
      </w:r>
    </w:p>
    <w:p w14:paraId="6D4AFE37" w14:textId="77777777" w:rsidR="0097055F" w:rsidRPr="00CF3453" w:rsidRDefault="0097055F" w:rsidP="0097055F">
      <w:pPr>
        <w:pStyle w:val="ListParagraph"/>
        <w:numPr>
          <w:ilvl w:val="2"/>
          <w:numId w:val="2"/>
        </w:numPr>
        <w:rPr>
          <w:rFonts w:ascii="Calibri" w:hAnsi="Calibri" w:cs="Calibri"/>
        </w:rPr>
      </w:pPr>
      <w:r w:rsidRPr="00CF3453">
        <w:rPr>
          <w:rFonts w:ascii="Calibri" w:hAnsi="Calibri" w:cs="Calibri"/>
        </w:rPr>
        <w:t>“</w:t>
      </w:r>
      <w:r w:rsidRPr="008B2696">
        <w:rPr>
          <w:rFonts w:ascii="Calibri" w:hAnsi="Calibri" w:cs="Calibri"/>
          <w:i/>
          <w:iCs/>
        </w:rPr>
        <w:t>Research reported in this publication was supported by the National Cancer Institute of the National Institutes of Health under Award Number U54CAXXXXXX supporting the US-Latin American-Caribbean HIV/HPV-Cancer Prevention Clinical Trials Network (ULACNet).”</w:t>
      </w:r>
    </w:p>
    <w:p w14:paraId="6B4C3034" w14:textId="77777777" w:rsidR="004802A4" w:rsidRDefault="004802A4" w:rsidP="004802A4">
      <w:pPr>
        <w:pStyle w:val="ListParagraph"/>
        <w:ind w:left="1710"/>
        <w:rPr>
          <w:rFonts w:ascii="Calibri" w:hAnsi="Calibri" w:cs="Calibri"/>
        </w:rPr>
      </w:pPr>
    </w:p>
    <w:p w14:paraId="0A45A60C" w14:textId="35835BCE" w:rsidR="00255D73" w:rsidRPr="001F7757" w:rsidRDefault="00255D73" w:rsidP="000E69ED">
      <w:pPr>
        <w:pStyle w:val="ListParagraph"/>
        <w:numPr>
          <w:ilvl w:val="0"/>
          <w:numId w:val="4"/>
        </w:numPr>
        <w:rPr>
          <w:rFonts w:ascii="Calibri" w:hAnsi="Calibri" w:cs="Calibri"/>
          <w:b/>
          <w:bCs/>
        </w:rPr>
      </w:pPr>
      <w:r w:rsidRPr="001F7757">
        <w:rPr>
          <w:rFonts w:ascii="Calibri" w:hAnsi="Calibri" w:cs="Calibri"/>
          <w:b/>
          <w:bCs/>
        </w:rPr>
        <w:t>Authorship</w:t>
      </w:r>
    </w:p>
    <w:p w14:paraId="0920E96C" w14:textId="77777777" w:rsidR="00830E86" w:rsidRPr="001F7757" w:rsidRDefault="00830E86" w:rsidP="000E69ED">
      <w:pPr>
        <w:rPr>
          <w:rFonts w:ascii="Calibri" w:hAnsi="Calibri" w:cs="Calibri"/>
          <w:b/>
          <w:bCs/>
        </w:rPr>
      </w:pPr>
    </w:p>
    <w:p w14:paraId="5B952299" w14:textId="186FA8D2" w:rsidR="00745433" w:rsidRDefault="00013CE6" w:rsidP="000E69ED">
      <w:pPr>
        <w:pStyle w:val="Default"/>
      </w:pPr>
      <w:r>
        <w:t>A</w:t>
      </w:r>
      <w:r w:rsidR="00745433" w:rsidRPr="001F7757">
        <w:t xml:space="preserve">uthorship </w:t>
      </w:r>
      <w:r>
        <w:t xml:space="preserve">should be discussed </w:t>
      </w:r>
      <w:r w:rsidR="00745433" w:rsidRPr="001F7757">
        <w:t xml:space="preserve">early during the protocol development stage, although author contributions may evolve over time and additional authors may be added subsequently. </w:t>
      </w:r>
      <w:r w:rsidR="00745433">
        <w:t xml:space="preserve">Since ULACNet is a </w:t>
      </w:r>
      <w:r w:rsidR="0097055F">
        <w:t xml:space="preserve">NIH </w:t>
      </w:r>
      <w:r w:rsidR="00745433">
        <w:t>Cooperative Agreement program, t</w:t>
      </w:r>
      <w:r w:rsidR="00745433" w:rsidRPr="001F7757">
        <w:t xml:space="preserve">he </w:t>
      </w:r>
      <w:r w:rsidR="00745433">
        <w:t xml:space="preserve">ULACNet </w:t>
      </w:r>
      <w:r w:rsidR="008B2696">
        <w:t xml:space="preserve">U54 </w:t>
      </w:r>
      <w:r w:rsidR="00745433">
        <w:t>Partnership Center Multiple P</w:t>
      </w:r>
      <w:r w:rsidR="008B2696">
        <w:t>rincipal Investigators (P</w:t>
      </w:r>
      <w:r w:rsidR="00745433">
        <w:t>Is</w:t>
      </w:r>
      <w:r w:rsidR="008B2696">
        <w:t>)</w:t>
      </w:r>
      <w:r w:rsidR="00745433">
        <w:t xml:space="preserve"> and the NCI Project Scientist will be</w:t>
      </w:r>
      <w:r w:rsidR="00745433" w:rsidRPr="001F7757">
        <w:t xml:space="preserve"> responsible for determining which individuals should be considered for co-authorship</w:t>
      </w:r>
      <w:r w:rsidR="00745433">
        <w:t xml:space="preserve"> on all publications</w:t>
      </w:r>
      <w:r w:rsidR="00745433" w:rsidRPr="001F7757">
        <w:t xml:space="preserve">. </w:t>
      </w:r>
    </w:p>
    <w:p w14:paraId="28FA2556" w14:textId="77777777" w:rsidR="00745433" w:rsidRPr="001F7757" w:rsidRDefault="00745433" w:rsidP="000E69ED">
      <w:pPr>
        <w:pStyle w:val="Default"/>
      </w:pPr>
    </w:p>
    <w:p w14:paraId="14C73AE8" w14:textId="3EFA8088" w:rsidR="00255D73" w:rsidRPr="001F7757" w:rsidRDefault="0002594F" w:rsidP="000E69ED">
      <w:pPr>
        <w:rPr>
          <w:rFonts w:ascii="Calibri" w:hAnsi="Calibri" w:cs="Calibri"/>
          <w:color w:val="202429"/>
        </w:rPr>
      </w:pPr>
      <w:r w:rsidRPr="001F7757">
        <w:rPr>
          <w:rFonts w:ascii="Calibri" w:hAnsi="Calibri" w:cs="Calibri"/>
        </w:rPr>
        <w:t xml:space="preserve">In determining authorship, </w:t>
      </w:r>
      <w:r w:rsidR="00013CE6">
        <w:rPr>
          <w:rFonts w:ascii="Calibri" w:hAnsi="Calibri" w:cs="Calibri"/>
        </w:rPr>
        <w:t xml:space="preserve">consider </w:t>
      </w:r>
      <w:r w:rsidR="00112122" w:rsidRPr="001F7757">
        <w:rPr>
          <w:rFonts w:ascii="Calibri" w:hAnsi="Calibri" w:cs="Calibri"/>
        </w:rPr>
        <w:t xml:space="preserve">following </w:t>
      </w:r>
      <w:r w:rsidR="00830E86" w:rsidRPr="001F7757">
        <w:rPr>
          <w:rFonts w:ascii="Calibri" w:hAnsi="Calibri" w:cs="Calibri"/>
        </w:rPr>
        <w:t>recommendations</w:t>
      </w:r>
      <w:r w:rsidR="00112122" w:rsidRPr="001F7757">
        <w:rPr>
          <w:rFonts w:ascii="Calibri" w:hAnsi="Calibri" w:cs="Calibri"/>
        </w:rPr>
        <w:t xml:space="preserve"> </w:t>
      </w:r>
      <w:r w:rsidRPr="001F7757">
        <w:rPr>
          <w:rFonts w:ascii="Calibri" w:hAnsi="Calibri" w:cs="Calibri"/>
        </w:rPr>
        <w:t xml:space="preserve">of the International Committee of Journal Editors </w:t>
      </w:r>
      <w:r w:rsidR="00255D73" w:rsidRPr="001F7757">
        <w:rPr>
          <w:rFonts w:ascii="Calibri" w:hAnsi="Calibri" w:cs="Calibri"/>
          <w:color w:val="202429"/>
        </w:rPr>
        <w:t xml:space="preserve">which are based on the following 4 criteria: </w:t>
      </w:r>
    </w:p>
    <w:p w14:paraId="6DC9E0EA" w14:textId="77777777" w:rsidR="0002594F" w:rsidRPr="001F7757" w:rsidRDefault="00255D73" w:rsidP="000E69ED">
      <w:pPr>
        <w:pStyle w:val="Default"/>
        <w:numPr>
          <w:ilvl w:val="0"/>
          <w:numId w:val="6"/>
        </w:numPr>
        <w:rPr>
          <w:color w:val="202429"/>
        </w:rPr>
      </w:pPr>
      <w:r w:rsidRPr="001F7757">
        <w:rPr>
          <w:color w:val="202429"/>
        </w:rPr>
        <w:t xml:space="preserve">Substantial contributions to the conception or design of the work; or the acquisition, analysis, or interpretation of data for the work; AND </w:t>
      </w:r>
    </w:p>
    <w:p w14:paraId="465E8C48" w14:textId="77777777" w:rsidR="0002594F" w:rsidRPr="001F7757" w:rsidRDefault="00255D73" w:rsidP="000E69ED">
      <w:pPr>
        <w:pStyle w:val="Default"/>
        <w:numPr>
          <w:ilvl w:val="0"/>
          <w:numId w:val="6"/>
        </w:numPr>
        <w:rPr>
          <w:color w:val="202429"/>
        </w:rPr>
      </w:pPr>
      <w:r w:rsidRPr="001F7757">
        <w:rPr>
          <w:color w:val="202429"/>
        </w:rPr>
        <w:t xml:space="preserve">Drafting the work or revising it critically for important intellectual content; AND </w:t>
      </w:r>
    </w:p>
    <w:p w14:paraId="666A28C4" w14:textId="77777777" w:rsidR="0002594F" w:rsidRPr="001F7757" w:rsidRDefault="00255D73" w:rsidP="000E69ED">
      <w:pPr>
        <w:pStyle w:val="Default"/>
        <w:numPr>
          <w:ilvl w:val="0"/>
          <w:numId w:val="6"/>
        </w:numPr>
        <w:rPr>
          <w:color w:val="202429"/>
        </w:rPr>
      </w:pPr>
      <w:r w:rsidRPr="001F7757">
        <w:rPr>
          <w:color w:val="202429"/>
        </w:rPr>
        <w:t xml:space="preserve">Final approval of the version to be published; AND </w:t>
      </w:r>
    </w:p>
    <w:p w14:paraId="3FFC09C8" w14:textId="77777777" w:rsidR="00745433" w:rsidRDefault="00255D73" w:rsidP="000E69ED">
      <w:pPr>
        <w:pStyle w:val="Default"/>
        <w:numPr>
          <w:ilvl w:val="0"/>
          <w:numId w:val="6"/>
        </w:numPr>
        <w:rPr>
          <w:color w:val="202429"/>
        </w:rPr>
      </w:pPr>
      <w:r w:rsidRPr="001F7757">
        <w:rPr>
          <w:color w:val="202429"/>
        </w:rPr>
        <w:t>Agreement to be accountable for all aspects of the work in ensuring that questions related to the accuracy or integrity of any part of the work are appropriately</w:t>
      </w:r>
      <w:r w:rsidR="00830E86" w:rsidRPr="001F7757">
        <w:rPr>
          <w:color w:val="202429"/>
        </w:rPr>
        <w:t xml:space="preserve"> </w:t>
      </w:r>
      <w:r w:rsidRPr="001F7757">
        <w:rPr>
          <w:color w:val="202429"/>
        </w:rPr>
        <w:t xml:space="preserve">investigated and resolved. </w:t>
      </w:r>
    </w:p>
    <w:p w14:paraId="091682E2" w14:textId="4E8B5F9A" w:rsidR="00255D73" w:rsidRDefault="00255D73" w:rsidP="000E69ED">
      <w:pPr>
        <w:pStyle w:val="Default"/>
        <w:rPr>
          <w:color w:val="007AFF"/>
        </w:rPr>
      </w:pPr>
      <w:r w:rsidRPr="001F7757">
        <w:rPr>
          <w:color w:val="202429"/>
        </w:rPr>
        <w:t xml:space="preserve">Additional details can be found at </w:t>
      </w:r>
      <w:hyperlink r:id="rId13" w:history="1">
        <w:r w:rsidRPr="001F7757">
          <w:rPr>
            <w:rStyle w:val="Hyperlink"/>
          </w:rPr>
          <w:t>www.icmje.org</w:t>
        </w:r>
      </w:hyperlink>
      <w:r w:rsidR="00830E86" w:rsidRPr="001F7757">
        <w:rPr>
          <w:color w:val="007AFF"/>
        </w:rPr>
        <w:t>.</w:t>
      </w:r>
    </w:p>
    <w:p w14:paraId="53DF6A6A" w14:textId="2CACD179" w:rsidR="00647148" w:rsidRDefault="00647148" w:rsidP="000E69ED">
      <w:pPr>
        <w:pStyle w:val="Default"/>
        <w:rPr>
          <w:color w:val="202429"/>
        </w:rPr>
      </w:pPr>
    </w:p>
    <w:p w14:paraId="7CECD9E2" w14:textId="77777777" w:rsidR="00437582" w:rsidRPr="001F7757" w:rsidRDefault="00437582" w:rsidP="000E69ED">
      <w:pPr>
        <w:pStyle w:val="Default"/>
        <w:rPr>
          <w:color w:val="202429"/>
        </w:rPr>
      </w:pPr>
    </w:p>
    <w:p w14:paraId="7015A4C7" w14:textId="0AF0E730" w:rsidR="00112122" w:rsidRPr="001F7757" w:rsidRDefault="001F7757" w:rsidP="000E69ED">
      <w:pPr>
        <w:pStyle w:val="ListParagraph"/>
        <w:numPr>
          <w:ilvl w:val="0"/>
          <w:numId w:val="4"/>
        </w:numPr>
        <w:rPr>
          <w:rFonts w:ascii="Calibri" w:hAnsi="Calibri" w:cs="Calibri"/>
          <w:b/>
          <w:bCs/>
        </w:rPr>
      </w:pPr>
      <w:r w:rsidRPr="001F7757">
        <w:rPr>
          <w:rFonts w:ascii="Calibri" w:hAnsi="Calibri" w:cs="Calibri"/>
          <w:b/>
          <w:bCs/>
        </w:rPr>
        <w:lastRenderedPageBreak/>
        <w:t>Acknowledgements</w:t>
      </w:r>
    </w:p>
    <w:p w14:paraId="3EEBF30B" w14:textId="77777777" w:rsidR="008B2696" w:rsidRDefault="008B2696" w:rsidP="000E69ED">
      <w:pPr>
        <w:rPr>
          <w:rFonts w:ascii="Calibri" w:hAnsi="Calibri" w:cs="Calibri"/>
        </w:rPr>
      </w:pPr>
    </w:p>
    <w:p w14:paraId="42AF271A" w14:textId="2B21BEB2" w:rsidR="001F7757" w:rsidRPr="001F7757" w:rsidRDefault="001F7757" w:rsidP="000E69ED">
      <w:pPr>
        <w:rPr>
          <w:rFonts w:ascii="Calibri" w:hAnsi="Calibri" w:cs="Calibri"/>
        </w:rPr>
      </w:pPr>
      <w:r>
        <w:rPr>
          <w:rFonts w:ascii="Calibri" w:hAnsi="Calibri" w:cs="Calibri"/>
        </w:rPr>
        <w:t xml:space="preserve">For any ULACNet publication, consider </w:t>
      </w:r>
      <w:r w:rsidR="0037660B">
        <w:rPr>
          <w:rFonts w:ascii="Calibri" w:hAnsi="Calibri" w:cs="Calibri"/>
        </w:rPr>
        <w:t>acknowledging</w:t>
      </w:r>
      <w:r>
        <w:rPr>
          <w:rFonts w:ascii="Calibri" w:hAnsi="Calibri" w:cs="Calibri"/>
        </w:rPr>
        <w:t xml:space="preserve"> the following contributors, as applicable:</w:t>
      </w:r>
    </w:p>
    <w:p w14:paraId="6E1FB6DE" w14:textId="77777777" w:rsidR="000E69ED" w:rsidRDefault="000E69ED" w:rsidP="000E69ED">
      <w:pPr>
        <w:pStyle w:val="ListParagraph"/>
        <w:numPr>
          <w:ilvl w:val="0"/>
          <w:numId w:val="7"/>
        </w:numPr>
        <w:rPr>
          <w:rFonts w:ascii="Calibri" w:hAnsi="Calibri" w:cs="Calibri"/>
        </w:rPr>
      </w:pPr>
      <w:r>
        <w:rPr>
          <w:rFonts w:ascii="Calibri" w:hAnsi="Calibri" w:cs="Calibri"/>
        </w:rPr>
        <w:t xml:space="preserve">NCI DCP Contractors: </w:t>
      </w:r>
    </w:p>
    <w:p w14:paraId="608FD85F" w14:textId="6D7CF714" w:rsidR="00112122" w:rsidRPr="001F7757" w:rsidRDefault="00112122" w:rsidP="000E69ED">
      <w:pPr>
        <w:pStyle w:val="ListParagraph"/>
        <w:numPr>
          <w:ilvl w:val="1"/>
          <w:numId w:val="7"/>
        </w:numPr>
        <w:rPr>
          <w:rFonts w:ascii="Calibri" w:hAnsi="Calibri" w:cs="Calibri"/>
        </w:rPr>
      </w:pPr>
      <w:r w:rsidRPr="001F7757">
        <w:rPr>
          <w:rFonts w:ascii="Calibri" w:hAnsi="Calibri" w:cs="Calibri"/>
        </w:rPr>
        <w:t>Leidos</w:t>
      </w:r>
      <w:r w:rsidR="00C517CA" w:rsidRPr="001F7757">
        <w:rPr>
          <w:rFonts w:ascii="Calibri" w:hAnsi="Calibri" w:cs="Calibri"/>
        </w:rPr>
        <w:t xml:space="preserve"> </w:t>
      </w:r>
      <w:r w:rsidR="001F7757" w:rsidRPr="001F7757">
        <w:rPr>
          <w:rFonts w:ascii="Calibri" w:hAnsi="Calibri" w:cs="Calibri"/>
        </w:rPr>
        <w:t>Clinical Monitoring Research Program Directorate (CMRPD)</w:t>
      </w:r>
      <w:r w:rsidR="0039491F">
        <w:rPr>
          <w:rFonts w:ascii="Calibri" w:hAnsi="Calibri" w:cs="Calibri"/>
        </w:rPr>
        <w:t>, Leidos Biomedical Research, Inc</w:t>
      </w:r>
      <w:r w:rsidR="00745433">
        <w:rPr>
          <w:rFonts w:ascii="Calibri" w:hAnsi="Calibri" w:cs="Calibri"/>
        </w:rPr>
        <w:t>.</w:t>
      </w:r>
    </w:p>
    <w:p w14:paraId="0DC484D3" w14:textId="2FEBA4EB" w:rsidR="00112122" w:rsidRPr="001F7757" w:rsidRDefault="001F7757" w:rsidP="000E69ED">
      <w:pPr>
        <w:pStyle w:val="Default"/>
        <w:numPr>
          <w:ilvl w:val="1"/>
          <w:numId w:val="7"/>
        </w:numPr>
      </w:pPr>
      <w:r>
        <w:t>Technical Resources International, Inc (</w:t>
      </w:r>
      <w:r w:rsidR="00112122" w:rsidRPr="001F7757">
        <w:t>TRI</w:t>
      </w:r>
      <w:r>
        <w:t xml:space="preserve">) </w:t>
      </w:r>
    </w:p>
    <w:p w14:paraId="61E1DA84" w14:textId="77777777" w:rsidR="000E69ED" w:rsidRDefault="0039491F" w:rsidP="000E69ED">
      <w:pPr>
        <w:pStyle w:val="Default"/>
        <w:numPr>
          <w:ilvl w:val="1"/>
          <w:numId w:val="7"/>
        </w:numPr>
      </w:pPr>
      <w:r>
        <w:t>Information Management Services, Inc (</w:t>
      </w:r>
      <w:r w:rsidR="00112122" w:rsidRPr="001F7757">
        <w:t>IMS</w:t>
      </w:r>
      <w:r>
        <w:t>)</w:t>
      </w:r>
    </w:p>
    <w:p w14:paraId="6B81946C" w14:textId="35C857EC" w:rsidR="00112122" w:rsidRPr="001F7757" w:rsidRDefault="0039491F" w:rsidP="000E69ED">
      <w:pPr>
        <w:pStyle w:val="Default"/>
        <w:numPr>
          <w:ilvl w:val="1"/>
          <w:numId w:val="7"/>
        </w:numPr>
      </w:pPr>
      <w:r>
        <w:t xml:space="preserve">NCI </w:t>
      </w:r>
      <w:r w:rsidR="001F7757">
        <w:t>DCP Protocol Information Office (P</w:t>
      </w:r>
      <w:r w:rsidR="00112122" w:rsidRPr="001F7757">
        <w:t>IO</w:t>
      </w:r>
      <w:r w:rsidR="001F7757">
        <w:t>)</w:t>
      </w:r>
    </w:p>
    <w:p w14:paraId="791AAA8A" w14:textId="0FAD3697" w:rsidR="00112122" w:rsidRPr="001F7757" w:rsidRDefault="00112122" w:rsidP="000E69ED">
      <w:pPr>
        <w:pStyle w:val="Default"/>
        <w:numPr>
          <w:ilvl w:val="0"/>
          <w:numId w:val="7"/>
        </w:numPr>
      </w:pPr>
      <w:r w:rsidRPr="001F7757">
        <w:t xml:space="preserve">Specific personnel from these contractors or from the </w:t>
      </w:r>
      <w:r w:rsidR="000E69ED">
        <w:t xml:space="preserve">Partnership Center’s Lead Academic Organizations (LAO)s and Affiliated Organizations (AOs) </w:t>
      </w:r>
      <w:r w:rsidRPr="001F7757">
        <w:t>who provided extraordinary contributions but do not merit authorship</w:t>
      </w:r>
    </w:p>
    <w:p w14:paraId="57F31E2E" w14:textId="031400A6" w:rsidR="001F7757" w:rsidRPr="007341F8" w:rsidRDefault="00112122" w:rsidP="000E69ED">
      <w:pPr>
        <w:pStyle w:val="Default"/>
        <w:numPr>
          <w:ilvl w:val="0"/>
          <w:numId w:val="7"/>
        </w:numPr>
      </w:pPr>
      <w:r w:rsidRPr="001F7757">
        <w:t>Study participants</w:t>
      </w:r>
      <w:r w:rsidR="000E69ED">
        <w:t>.</w:t>
      </w:r>
    </w:p>
    <w:sectPr w:rsidR="001F7757" w:rsidRPr="007341F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220C" w14:textId="77777777" w:rsidR="00145D98" w:rsidRDefault="00145D98" w:rsidP="00D826E5">
      <w:r>
        <w:separator/>
      </w:r>
    </w:p>
  </w:endnote>
  <w:endnote w:type="continuationSeparator" w:id="0">
    <w:p w14:paraId="21339EBD" w14:textId="77777777" w:rsidR="00145D98" w:rsidRDefault="00145D98" w:rsidP="00D8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470516"/>
      <w:docPartObj>
        <w:docPartGallery w:val="Page Numbers (Bottom of Page)"/>
        <w:docPartUnique/>
      </w:docPartObj>
    </w:sdtPr>
    <w:sdtContent>
      <w:p w14:paraId="298BBF82" w14:textId="44805828" w:rsidR="00E22BB5" w:rsidRDefault="00E22BB5" w:rsidP="009208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4603468" w14:textId="77777777" w:rsidR="00E22BB5" w:rsidRDefault="00E22BB5" w:rsidP="00E22B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08B" w14:textId="4738B527" w:rsidR="007341F8" w:rsidRPr="007341F8" w:rsidRDefault="007341F8" w:rsidP="007341F8">
    <w:pPr>
      <w:rPr>
        <w:sz w:val="16"/>
        <w:szCs w:val="16"/>
      </w:rPr>
    </w:pPr>
    <w:r>
      <w:rPr>
        <w:sz w:val="16"/>
        <w:szCs w:val="16"/>
      </w:rPr>
      <w:t xml:space="preserve">NIH/NCI DCP </w:t>
    </w:r>
    <w:r w:rsidRPr="007341F8">
      <w:rPr>
        <w:sz w:val="16"/>
        <w:szCs w:val="16"/>
      </w:rPr>
      <w:t xml:space="preserve">US-Latin American-Caribbean HIV/HPV-Cancer Prevention Clinical Trials Network (ULACNet) </w:t>
    </w:r>
  </w:p>
  <w:p w14:paraId="28A4CC9F" w14:textId="723C3E84" w:rsidR="00D826E5" w:rsidRPr="007341F8" w:rsidRDefault="007341F8" w:rsidP="007341F8">
    <w:pPr>
      <w:rPr>
        <w:sz w:val="22"/>
        <w:szCs w:val="22"/>
      </w:rPr>
    </w:pPr>
    <w:r w:rsidRPr="007341F8">
      <w:rPr>
        <w:sz w:val="16"/>
        <w:szCs w:val="16"/>
      </w:rPr>
      <w:t>Network Publication Guidelines</w:t>
    </w:r>
    <w:r>
      <w:rPr>
        <w:sz w:val="16"/>
        <w:szCs w:val="16"/>
      </w:rPr>
      <w:t xml:space="preserve"> version </w:t>
    </w:r>
    <w:r w:rsidR="00D826E5" w:rsidRPr="007341F8">
      <w:rPr>
        <w:sz w:val="16"/>
        <w:szCs w:val="16"/>
      </w:rPr>
      <w:t>1.0</w:t>
    </w:r>
    <w:r>
      <w:rPr>
        <w:sz w:val="16"/>
        <w:szCs w:val="16"/>
      </w:rPr>
      <w:t xml:space="preserve">: </w:t>
    </w:r>
    <w:r w:rsidRPr="007341F8">
      <w:rPr>
        <w:sz w:val="16"/>
        <w:szCs w:val="16"/>
      </w:rPr>
      <w:t>February-10-</w:t>
    </w:r>
    <w:r w:rsidR="00D826E5" w:rsidRPr="007341F8">
      <w:rPr>
        <w:sz w:val="16"/>
        <w:szCs w:val="16"/>
      </w:rPr>
      <w:t>2023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341F8">
      <w:rPr>
        <w:sz w:val="22"/>
        <w:szCs w:val="22"/>
      </w:rPr>
      <w:t xml:space="preserve">Page </w:t>
    </w:r>
    <w:r w:rsidRPr="007341F8">
      <w:rPr>
        <w:sz w:val="22"/>
        <w:szCs w:val="22"/>
      </w:rPr>
      <w:fldChar w:fldCharType="begin"/>
    </w:r>
    <w:r w:rsidRPr="007341F8">
      <w:rPr>
        <w:sz w:val="22"/>
        <w:szCs w:val="22"/>
      </w:rPr>
      <w:instrText xml:space="preserve"> PAGE   \* MERGEFORMAT </w:instrText>
    </w:r>
    <w:r w:rsidRPr="007341F8">
      <w:rPr>
        <w:sz w:val="22"/>
        <w:szCs w:val="22"/>
      </w:rPr>
      <w:fldChar w:fldCharType="separate"/>
    </w:r>
    <w:r w:rsidRPr="007341F8">
      <w:rPr>
        <w:noProof/>
        <w:sz w:val="22"/>
        <w:szCs w:val="22"/>
      </w:rPr>
      <w:t>1</w:t>
    </w:r>
    <w:r w:rsidRPr="007341F8">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F045" w14:textId="77777777" w:rsidR="00145D98" w:rsidRDefault="00145D98" w:rsidP="00D826E5">
      <w:r>
        <w:separator/>
      </w:r>
    </w:p>
  </w:footnote>
  <w:footnote w:type="continuationSeparator" w:id="0">
    <w:p w14:paraId="123C4A72" w14:textId="77777777" w:rsidR="00145D98" w:rsidRDefault="00145D98" w:rsidP="00D82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110F3"/>
    <w:multiLevelType w:val="hybridMultilevel"/>
    <w:tmpl w:val="37901568"/>
    <w:lvl w:ilvl="0" w:tplc="04090001">
      <w:start w:val="1"/>
      <w:numFmt w:val="bullet"/>
      <w:lvlText w:val=""/>
      <w:lvlJc w:val="left"/>
      <w:pPr>
        <w:ind w:left="720" w:hanging="360"/>
      </w:pPr>
      <w:rPr>
        <w:rFonts w:ascii="Symbol" w:hAnsi="Symbol" w:hint="default"/>
      </w:rPr>
    </w:lvl>
    <w:lvl w:ilvl="1" w:tplc="32A8AAE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05911"/>
    <w:multiLevelType w:val="hybridMultilevel"/>
    <w:tmpl w:val="89AAAB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3D5696"/>
    <w:multiLevelType w:val="hybridMultilevel"/>
    <w:tmpl w:val="1DC43938"/>
    <w:lvl w:ilvl="0" w:tplc="D004A32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4281E"/>
    <w:multiLevelType w:val="hybridMultilevel"/>
    <w:tmpl w:val="105E46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C471D7"/>
    <w:multiLevelType w:val="hybridMultilevel"/>
    <w:tmpl w:val="D81C2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A297C"/>
    <w:multiLevelType w:val="hybridMultilevel"/>
    <w:tmpl w:val="7FBE2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0898"/>
    <w:multiLevelType w:val="hybridMultilevel"/>
    <w:tmpl w:val="3AF06A60"/>
    <w:lvl w:ilvl="0" w:tplc="D004A324">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4EAEFC2C">
      <w:start w:val="1"/>
      <w:numFmt w:val="lowerRoman"/>
      <w:lvlText w:val="%3."/>
      <w:lvlJc w:val="right"/>
      <w:pPr>
        <w:ind w:left="1710" w:hanging="180"/>
      </w:pPr>
      <w:rPr>
        <w:i w:val="0"/>
        <w:i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80174">
    <w:abstractNumId w:val="4"/>
  </w:num>
  <w:num w:numId="2" w16cid:durableId="442575628">
    <w:abstractNumId w:val="6"/>
  </w:num>
  <w:num w:numId="3" w16cid:durableId="1466460263">
    <w:abstractNumId w:val="0"/>
  </w:num>
  <w:num w:numId="4" w16cid:durableId="1401829463">
    <w:abstractNumId w:val="1"/>
  </w:num>
  <w:num w:numId="5" w16cid:durableId="694119080">
    <w:abstractNumId w:val="3"/>
  </w:num>
  <w:num w:numId="6" w16cid:durableId="1422605943">
    <w:abstractNumId w:val="2"/>
  </w:num>
  <w:num w:numId="7" w16cid:durableId="913472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9D"/>
    <w:rsid w:val="00013CE6"/>
    <w:rsid w:val="00020A54"/>
    <w:rsid w:val="0002594F"/>
    <w:rsid w:val="000C3910"/>
    <w:rsid w:val="000E58EF"/>
    <w:rsid w:val="000E69ED"/>
    <w:rsid w:val="00112122"/>
    <w:rsid w:val="00135AF0"/>
    <w:rsid w:val="00145D98"/>
    <w:rsid w:val="001F4E55"/>
    <w:rsid w:val="001F59D9"/>
    <w:rsid w:val="001F7757"/>
    <w:rsid w:val="00212568"/>
    <w:rsid w:val="00255D73"/>
    <w:rsid w:val="0028443C"/>
    <w:rsid w:val="00333B16"/>
    <w:rsid w:val="0037660B"/>
    <w:rsid w:val="00381CD5"/>
    <w:rsid w:val="00384F25"/>
    <w:rsid w:val="0039491F"/>
    <w:rsid w:val="003D15F7"/>
    <w:rsid w:val="00437582"/>
    <w:rsid w:val="00441D5E"/>
    <w:rsid w:val="004802A4"/>
    <w:rsid w:val="004D08A5"/>
    <w:rsid w:val="004E2910"/>
    <w:rsid w:val="00532D7A"/>
    <w:rsid w:val="0054273C"/>
    <w:rsid w:val="005912DE"/>
    <w:rsid w:val="005F679A"/>
    <w:rsid w:val="00625996"/>
    <w:rsid w:val="0064371B"/>
    <w:rsid w:val="00647148"/>
    <w:rsid w:val="0066007B"/>
    <w:rsid w:val="006765C1"/>
    <w:rsid w:val="00694264"/>
    <w:rsid w:val="006F1D06"/>
    <w:rsid w:val="00702683"/>
    <w:rsid w:val="007341F8"/>
    <w:rsid w:val="0074183B"/>
    <w:rsid w:val="00745433"/>
    <w:rsid w:val="00783C3D"/>
    <w:rsid w:val="007970D8"/>
    <w:rsid w:val="007B665A"/>
    <w:rsid w:val="007F31B2"/>
    <w:rsid w:val="00830E86"/>
    <w:rsid w:val="008775A7"/>
    <w:rsid w:val="008B2696"/>
    <w:rsid w:val="008D53BE"/>
    <w:rsid w:val="008D5608"/>
    <w:rsid w:val="0091511B"/>
    <w:rsid w:val="00953D59"/>
    <w:rsid w:val="0097055F"/>
    <w:rsid w:val="009824D3"/>
    <w:rsid w:val="009836A7"/>
    <w:rsid w:val="009A4EB0"/>
    <w:rsid w:val="009B3D4F"/>
    <w:rsid w:val="00A37B97"/>
    <w:rsid w:val="00A640EC"/>
    <w:rsid w:val="00AB1DA0"/>
    <w:rsid w:val="00AF2531"/>
    <w:rsid w:val="00B2395D"/>
    <w:rsid w:val="00B53DE7"/>
    <w:rsid w:val="00B5733B"/>
    <w:rsid w:val="00B77C82"/>
    <w:rsid w:val="00B97F0E"/>
    <w:rsid w:val="00C02421"/>
    <w:rsid w:val="00C20469"/>
    <w:rsid w:val="00C517CA"/>
    <w:rsid w:val="00C6401E"/>
    <w:rsid w:val="00CC30BA"/>
    <w:rsid w:val="00CC5BA4"/>
    <w:rsid w:val="00CD67D5"/>
    <w:rsid w:val="00CE4B39"/>
    <w:rsid w:val="00CF3453"/>
    <w:rsid w:val="00D115C4"/>
    <w:rsid w:val="00D32749"/>
    <w:rsid w:val="00D548AD"/>
    <w:rsid w:val="00D7024E"/>
    <w:rsid w:val="00D7569A"/>
    <w:rsid w:val="00D826E5"/>
    <w:rsid w:val="00DC597A"/>
    <w:rsid w:val="00DD291C"/>
    <w:rsid w:val="00E22BB5"/>
    <w:rsid w:val="00E70426"/>
    <w:rsid w:val="00EB7E45"/>
    <w:rsid w:val="00EC000A"/>
    <w:rsid w:val="00EF7D01"/>
    <w:rsid w:val="00F61AF3"/>
    <w:rsid w:val="00F7469D"/>
    <w:rsid w:val="00FE40A0"/>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AFD1"/>
  <w15:chartTrackingRefBased/>
  <w15:docId w15:val="{D336172F-6A05-A148-9632-FA2C59AE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9D"/>
    <w:pPr>
      <w:ind w:left="720"/>
      <w:contextualSpacing/>
    </w:pPr>
  </w:style>
  <w:style w:type="character" w:styleId="Hyperlink">
    <w:name w:val="Hyperlink"/>
    <w:basedOn w:val="DefaultParagraphFont"/>
    <w:uiPriority w:val="99"/>
    <w:unhideWhenUsed/>
    <w:rsid w:val="00F7469D"/>
    <w:rPr>
      <w:color w:val="0563C1" w:themeColor="hyperlink"/>
      <w:u w:val="single"/>
    </w:rPr>
  </w:style>
  <w:style w:type="character" w:styleId="UnresolvedMention">
    <w:name w:val="Unresolved Mention"/>
    <w:basedOn w:val="DefaultParagraphFont"/>
    <w:uiPriority w:val="99"/>
    <w:semiHidden/>
    <w:unhideWhenUsed/>
    <w:rsid w:val="00F7469D"/>
    <w:rPr>
      <w:color w:val="605E5C"/>
      <w:shd w:val="clear" w:color="auto" w:fill="E1DFDD"/>
    </w:rPr>
  </w:style>
  <w:style w:type="paragraph" w:styleId="Header">
    <w:name w:val="header"/>
    <w:basedOn w:val="Normal"/>
    <w:link w:val="HeaderChar"/>
    <w:uiPriority w:val="99"/>
    <w:unhideWhenUsed/>
    <w:rsid w:val="00D826E5"/>
    <w:pPr>
      <w:tabs>
        <w:tab w:val="center" w:pos="4680"/>
        <w:tab w:val="right" w:pos="9360"/>
      </w:tabs>
    </w:pPr>
  </w:style>
  <w:style w:type="character" w:customStyle="1" w:styleId="HeaderChar">
    <w:name w:val="Header Char"/>
    <w:basedOn w:val="DefaultParagraphFont"/>
    <w:link w:val="Header"/>
    <w:uiPriority w:val="99"/>
    <w:rsid w:val="00D826E5"/>
  </w:style>
  <w:style w:type="paragraph" w:styleId="Footer">
    <w:name w:val="footer"/>
    <w:basedOn w:val="Normal"/>
    <w:link w:val="FooterChar"/>
    <w:uiPriority w:val="99"/>
    <w:unhideWhenUsed/>
    <w:rsid w:val="00D826E5"/>
    <w:pPr>
      <w:tabs>
        <w:tab w:val="center" w:pos="4680"/>
        <w:tab w:val="right" w:pos="9360"/>
      </w:tabs>
    </w:pPr>
  </w:style>
  <w:style w:type="character" w:customStyle="1" w:styleId="FooterChar">
    <w:name w:val="Footer Char"/>
    <w:basedOn w:val="DefaultParagraphFont"/>
    <w:link w:val="Footer"/>
    <w:uiPriority w:val="99"/>
    <w:rsid w:val="00D826E5"/>
  </w:style>
  <w:style w:type="paragraph" w:customStyle="1" w:styleId="Default">
    <w:name w:val="Default"/>
    <w:rsid w:val="00255D73"/>
    <w:pPr>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C517CA"/>
    <w:rPr>
      <w:color w:val="954F72" w:themeColor="followedHyperlink"/>
      <w:u w:val="single"/>
    </w:rPr>
  </w:style>
  <w:style w:type="character" w:styleId="PageNumber">
    <w:name w:val="page number"/>
    <w:basedOn w:val="DefaultParagraphFont"/>
    <w:uiPriority w:val="99"/>
    <w:semiHidden/>
    <w:unhideWhenUsed/>
    <w:rsid w:val="00E22BB5"/>
  </w:style>
  <w:style w:type="character" w:styleId="CommentReference">
    <w:name w:val="annotation reference"/>
    <w:basedOn w:val="DefaultParagraphFont"/>
    <w:uiPriority w:val="99"/>
    <w:semiHidden/>
    <w:unhideWhenUsed/>
    <w:rsid w:val="00A37B97"/>
    <w:rPr>
      <w:sz w:val="16"/>
      <w:szCs w:val="16"/>
    </w:rPr>
  </w:style>
  <w:style w:type="paragraph" w:styleId="CommentText">
    <w:name w:val="annotation text"/>
    <w:basedOn w:val="Normal"/>
    <w:link w:val="CommentTextChar"/>
    <w:uiPriority w:val="99"/>
    <w:semiHidden/>
    <w:unhideWhenUsed/>
    <w:rsid w:val="00A37B97"/>
    <w:rPr>
      <w:sz w:val="20"/>
      <w:szCs w:val="20"/>
    </w:rPr>
  </w:style>
  <w:style w:type="character" w:customStyle="1" w:styleId="CommentTextChar">
    <w:name w:val="Comment Text Char"/>
    <w:basedOn w:val="DefaultParagraphFont"/>
    <w:link w:val="CommentText"/>
    <w:uiPriority w:val="99"/>
    <w:semiHidden/>
    <w:rsid w:val="00A37B97"/>
    <w:rPr>
      <w:sz w:val="20"/>
      <w:szCs w:val="20"/>
    </w:rPr>
  </w:style>
  <w:style w:type="paragraph" w:styleId="CommentSubject">
    <w:name w:val="annotation subject"/>
    <w:basedOn w:val="CommentText"/>
    <w:next w:val="CommentText"/>
    <w:link w:val="CommentSubjectChar"/>
    <w:uiPriority w:val="99"/>
    <w:semiHidden/>
    <w:unhideWhenUsed/>
    <w:rsid w:val="00A37B97"/>
    <w:rPr>
      <w:b/>
      <w:bCs/>
    </w:rPr>
  </w:style>
  <w:style w:type="character" w:customStyle="1" w:styleId="CommentSubjectChar">
    <w:name w:val="Comment Subject Char"/>
    <w:basedOn w:val="CommentTextChar"/>
    <w:link w:val="CommentSubject"/>
    <w:uiPriority w:val="99"/>
    <w:semiHidden/>
    <w:rsid w:val="00A37B97"/>
    <w:rPr>
      <w:b/>
      <w:bCs/>
      <w:sz w:val="20"/>
      <w:szCs w:val="20"/>
    </w:rPr>
  </w:style>
  <w:style w:type="paragraph" w:styleId="Revision">
    <w:name w:val="Revision"/>
    <w:hidden/>
    <w:uiPriority w:val="99"/>
    <w:semiHidden/>
    <w:rsid w:val="0053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2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 TargetMode="External"/><Relationship Id="rId13"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hyperlink" Target="https://publicaccess.nih.gov/policy.htm" TargetMode="External"/><Relationship Id="rId12" Type="http://schemas.openxmlformats.org/officeDocument/2006/relationships/hyperlink" Target="mailto:ULACNet@mail.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LACNet@mail.nih.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LACNet@mail.nih.gov" TargetMode="External"/><Relationship Id="rId4" Type="http://schemas.openxmlformats.org/officeDocument/2006/relationships/webSettings" Target="webSettings.xml"/><Relationship Id="rId9" Type="http://schemas.openxmlformats.org/officeDocument/2006/relationships/hyperlink" Target="http://publicaccess.nih.gov/" TargetMode="Externa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ULACNet Publications Guidelines</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ULACNet Publications Guidelines</dc:title>
  <dc:subject/>
  <dc:creator>NCI Division of Cancer Prevention</dc:creator>
  <cp:keywords/>
  <dc:description>This document is 508 compliant.</dc:description>
  <cp:lastModifiedBy>Randall, Wayne (NIH/NCI) [C]</cp:lastModifiedBy>
  <cp:revision>2</cp:revision>
  <cp:lastPrinted>2023-02-08T16:19:00Z</cp:lastPrinted>
  <dcterms:created xsi:type="dcterms:W3CDTF">2023-03-08T00:37:00Z</dcterms:created>
  <dcterms:modified xsi:type="dcterms:W3CDTF">2023-03-08T00:37:00Z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